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70" w:rsidRPr="0008544B" w:rsidRDefault="001F5170" w:rsidP="00FD5A4B">
      <w:pPr>
        <w:shd w:val="clear" w:color="auto" w:fill="FFFFFF"/>
        <w:spacing w:after="0" w:line="240" w:lineRule="auto"/>
        <w:ind w:firstLine="709"/>
        <w:jc w:val="center"/>
        <w:rPr>
          <w:b/>
          <w:szCs w:val="24"/>
        </w:rPr>
      </w:pPr>
      <w:r w:rsidRPr="0008544B">
        <w:rPr>
          <w:b/>
          <w:szCs w:val="24"/>
        </w:rPr>
        <w:t>ОТЧЕТ</w:t>
      </w:r>
    </w:p>
    <w:p w:rsidR="001F5170" w:rsidRPr="0008544B" w:rsidRDefault="001F5170" w:rsidP="00FD5A4B">
      <w:pPr>
        <w:shd w:val="clear" w:color="auto" w:fill="FFFFFF"/>
        <w:spacing w:after="0" w:line="240" w:lineRule="auto"/>
        <w:ind w:firstLine="709"/>
        <w:jc w:val="center"/>
        <w:rPr>
          <w:b/>
          <w:szCs w:val="24"/>
        </w:rPr>
      </w:pPr>
      <w:r w:rsidRPr="0008544B">
        <w:rPr>
          <w:b/>
          <w:szCs w:val="24"/>
        </w:rPr>
        <w:t xml:space="preserve">Главы Речушинского сельского поселения о работе администрации и Думы Речушинского сельского поселения </w:t>
      </w:r>
      <w:proofErr w:type="gramStart"/>
      <w:r w:rsidRPr="0008544B">
        <w:rPr>
          <w:b/>
          <w:szCs w:val="24"/>
        </w:rPr>
        <w:t>за</w:t>
      </w:r>
      <w:proofErr w:type="gramEnd"/>
    </w:p>
    <w:p w:rsidR="001F5170" w:rsidRDefault="00186D86" w:rsidP="00FD5A4B">
      <w:pPr>
        <w:shd w:val="clear" w:color="auto" w:fill="FFFFFF"/>
        <w:spacing w:after="0" w:line="240" w:lineRule="auto"/>
        <w:ind w:firstLine="709"/>
        <w:jc w:val="center"/>
        <w:rPr>
          <w:b/>
          <w:szCs w:val="24"/>
        </w:rPr>
      </w:pPr>
      <w:r w:rsidRPr="0008544B">
        <w:rPr>
          <w:b/>
          <w:szCs w:val="24"/>
        </w:rPr>
        <w:t>2020</w:t>
      </w:r>
      <w:r w:rsidR="001F5170" w:rsidRPr="0008544B">
        <w:rPr>
          <w:b/>
          <w:szCs w:val="24"/>
        </w:rPr>
        <w:t xml:space="preserve"> год.</w:t>
      </w:r>
    </w:p>
    <w:p w:rsidR="001511CB" w:rsidRPr="0008544B" w:rsidRDefault="001511CB" w:rsidP="00FD5A4B">
      <w:pPr>
        <w:shd w:val="clear" w:color="auto" w:fill="FFFFFF"/>
        <w:spacing w:after="0" w:line="240" w:lineRule="auto"/>
        <w:ind w:firstLine="709"/>
        <w:jc w:val="center"/>
        <w:rPr>
          <w:b/>
          <w:szCs w:val="24"/>
        </w:rPr>
      </w:pPr>
    </w:p>
    <w:p w:rsidR="001F5170" w:rsidRPr="0008544B" w:rsidRDefault="001F5170" w:rsidP="0008544B">
      <w:pPr>
        <w:shd w:val="clear" w:color="auto" w:fill="FFFFFF"/>
        <w:spacing w:after="0" w:line="240" w:lineRule="auto"/>
        <w:ind w:firstLine="709"/>
        <w:jc w:val="both"/>
        <w:rPr>
          <w:szCs w:val="24"/>
        </w:rPr>
      </w:pPr>
      <w:r w:rsidRPr="0008544B">
        <w:rPr>
          <w:szCs w:val="24"/>
        </w:rPr>
        <w:t>Добрый день, дорогие жители, уважаемые коллеги и гости!</w:t>
      </w:r>
    </w:p>
    <w:p w:rsidR="00186D86" w:rsidRPr="0008544B" w:rsidRDefault="00186D86" w:rsidP="0008544B">
      <w:pPr>
        <w:shd w:val="clear" w:color="auto" w:fill="FFFFFF"/>
        <w:spacing w:after="0" w:line="240" w:lineRule="auto"/>
        <w:jc w:val="both"/>
        <w:rPr>
          <w:szCs w:val="24"/>
        </w:rPr>
      </w:pPr>
      <w:r w:rsidRPr="0008544B">
        <w:rPr>
          <w:szCs w:val="24"/>
        </w:rPr>
        <w:t xml:space="preserve"> Сегодня вашему вниманию представляется отчет по итогам работы за 2020 год. Этот год был особенным как в жизни государства, так и в жизни нашего поселения: это 75-летие Победы Советского народа в Великой Отечественной войне, 60 лет образования п. Речушка. </w:t>
      </w:r>
    </w:p>
    <w:p w:rsidR="00186D86" w:rsidRPr="0008544B" w:rsidRDefault="00186D86" w:rsidP="0008544B">
      <w:pPr>
        <w:shd w:val="clear" w:color="auto" w:fill="FFFFFF"/>
        <w:spacing w:after="0" w:line="240" w:lineRule="auto"/>
        <w:jc w:val="both"/>
        <w:rPr>
          <w:szCs w:val="24"/>
        </w:rPr>
      </w:pPr>
      <w:r w:rsidRPr="0008544B">
        <w:rPr>
          <w:szCs w:val="24"/>
        </w:rPr>
        <w:t xml:space="preserve">             Прошедший год запомнился не только юбилейными датами, но и борьбой с новой </w:t>
      </w:r>
      <w:proofErr w:type="spellStart"/>
      <w:r w:rsidRPr="0008544B">
        <w:rPr>
          <w:szCs w:val="24"/>
        </w:rPr>
        <w:t>коронави</w:t>
      </w:r>
      <w:r w:rsidR="001976F9" w:rsidRPr="0008544B">
        <w:rPr>
          <w:szCs w:val="24"/>
        </w:rPr>
        <w:t>русной</w:t>
      </w:r>
      <w:proofErr w:type="spellEnd"/>
      <w:r w:rsidR="001976F9" w:rsidRPr="0008544B">
        <w:rPr>
          <w:szCs w:val="24"/>
        </w:rPr>
        <w:t xml:space="preserve"> инфекцией. За 2020 год несколько  жителей</w:t>
      </w:r>
      <w:r w:rsidRPr="0008544B">
        <w:rPr>
          <w:szCs w:val="24"/>
        </w:rPr>
        <w:t xml:space="preserve"> </w:t>
      </w:r>
      <w:proofErr w:type="gramStart"/>
      <w:r w:rsidRPr="0008544B">
        <w:rPr>
          <w:szCs w:val="24"/>
        </w:rPr>
        <w:t>нашего</w:t>
      </w:r>
      <w:proofErr w:type="gramEnd"/>
      <w:r w:rsidRPr="0008544B">
        <w:rPr>
          <w:szCs w:val="24"/>
        </w:rPr>
        <w:t xml:space="preserve"> поселения переболели COVID-19. Борьба с новой </w:t>
      </w:r>
      <w:proofErr w:type="spellStart"/>
      <w:r w:rsidRPr="0008544B">
        <w:rPr>
          <w:szCs w:val="24"/>
        </w:rPr>
        <w:t>коронавирусной</w:t>
      </w:r>
      <w:proofErr w:type="spellEnd"/>
      <w:r w:rsidRPr="0008544B">
        <w:rPr>
          <w:szCs w:val="24"/>
        </w:rPr>
        <w:t xml:space="preserve"> инфекцией длилась на протяжении всего года. В первой половине 2020 года, жителям нашего поселения пришлось ограничить свое нахождение вне домовладений, перейти на самоизоляцию. Масочный режим вошел в нашу жизнь, и стал неотъемлемой частью. Жители возрастом 65+ подверглись особой опасности. </w:t>
      </w:r>
    </w:p>
    <w:p w:rsidR="001F5170" w:rsidRPr="007801F5" w:rsidRDefault="001F5170" w:rsidP="0008544B">
      <w:pPr>
        <w:shd w:val="clear" w:color="auto" w:fill="FFFFFF"/>
        <w:spacing w:after="0" w:line="240" w:lineRule="auto"/>
        <w:ind w:firstLine="709"/>
        <w:jc w:val="both"/>
        <w:rPr>
          <w:szCs w:val="24"/>
        </w:rPr>
      </w:pPr>
      <w:r w:rsidRPr="007801F5">
        <w:rPr>
          <w:szCs w:val="24"/>
        </w:rPr>
        <w:t>Главными задачами в работе Администрации поселения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областными правовыми актами.</w:t>
      </w:r>
    </w:p>
    <w:p w:rsidR="001F5170" w:rsidRPr="007801F5" w:rsidRDefault="001F5170" w:rsidP="0008544B">
      <w:pPr>
        <w:shd w:val="clear" w:color="auto" w:fill="FFFFFF"/>
        <w:spacing w:after="0" w:line="240" w:lineRule="auto"/>
        <w:jc w:val="both"/>
        <w:rPr>
          <w:szCs w:val="24"/>
        </w:rPr>
      </w:pPr>
      <w:r w:rsidRPr="007801F5">
        <w:rPr>
          <w:szCs w:val="24"/>
        </w:rPr>
        <w:t>Это, прежде всего:</w:t>
      </w:r>
    </w:p>
    <w:p w:rsidR="001F5170" w:rsidRPr="007801F5" w:rsidRDefault="001F5170" w:rsidP="0008544B">
      <w:pPr>
        <w:shd w:val="clear" w:color="auto" w:fill="FFFFFF"/>
        <w:spacing w:after="0" w:line="240" w:lineRule="auto"/>
        <w:jc w:val="both"/>
        <w:rPr>
          <w:szCs w:val="24"/>
        </w:rPr>
      </w:pPr>
      <w:r w:rsidRPr="007801F5">
        <w:rPr>
          <w:szCs w:val="24"/>
        </w:rPr>
        <w:t>• исполнение бюджета поселения;</w:t>
      </w:r>
    </w:p>
    <w:p w:rsidR="001F5170" w:rsidRPr="007801F5" w:rsidRDefault="001F5170" w:rsidP="0008544B">
      <w:pPr>
        <w:shd w:val="clear" w:color="auto" w:fill="FFFFFF"/>
        <w:spacing w:after="0" w:line="240" w:lineRule="auto"/>
        <w:jc w:val="both"/>
        <w:rPr>
          <w:szCs w:val="24"/>
        </w:rPr>
      </w:pPr>
      <w:r w:rsidRPr="007801F5">
        <w:rPr>
          <w:szCs w:val="24"/>
        </w:rPr>
        <w:t>• обеспечение бесперебойной работы учреждений культуры, спорта</w:t>
      </w:r>
      <w:proofErr w:type="gramStart"/>
      <w:r w:rsidRPr="007801F5">
        <w:rPr>
          <w:szCs w:val="24"/>
        </w:rPr>
        <w:t xml:space="preserve"> ,</w:t>
      </w:r>
      <w:proofErr w:type="gramEnd"/>
      <w:r w:rsidRPr="007801F5">
        <w:rPr>
          <w:szCs w:val="24"/>
        </w:rPr>
        <w:t>оказание содействия работе учреждений образования, здравоохранения;</w:t>
      </w:r>
    </w:p>
    <w:p w:rsidR="001F5170" w:rsidRPr="007801F5" w:rsidRDefault="001F5170" w:rsidP="0008544B">
      <w:pPr>
        <w:shd w:val="clear" w:color="auto" w:fill="FFFFFF"/>
        <w:spacing w:after="0" w:line="240" w:lineRule="auto"/>
        <w:jc w:val="both"/>
        <w:rPr>
          <w:szCs w:val="24"/>
        </w:rPr>
      </w:pPr>
      <w:r w:rsidRPr="007801F5">
        <w:rPr>
          <w:szCs w:val="24"/>
        </w:rPr>
        <w:t>• благоустройство территории поселения, развитие инфраструктуры, обеспечение жизнедеятельности поселения;</w:t>
      </w:r>
    </w:p>
    <w:p w:rsidR="001F5170" w:rsidRDefault="001F5170" w:rsidP="0008544B">
      <w:pPr>
        <w:shd w:val="clear" w:color="auto" w:fill="FFFFFF"/>
        <w:spacing w:after="0" w:line="240" w:lineRule="auto"/>
        <w:jc w:val="both"/>
        <w:rPr>
          <w:szCs w:val="24"/>
        </w:rPr>
      </w:pPr>
      <w:r w:rsidRPr="007801F5">
        <w:rPr>
          <w:szCs w:val="24"/>
        </w:rPr>
        <w:t>• взаимодействие с предприятиями и организациями всех форм собственности с целью укрепления и развития экономики поселения.</w:t>
      </w:r>
    </w:p>
    <w:p w:rsidR="0008544B" w:rsidRPr="007801F5" w:rsidRDefault="0008544B" w:rsidP="0008544B">
      <w:pPr>
        <w:shd w:val="clear" w:color="auto" w:fill="FFFFFF"/>
        <w:spacing w:after="0" w:line="240" w:lineRule="auto"/>
        <w:jc w:val="both"/>
        <w:rPr>
          <w:szCs w:val="24"/>
        </w:rPr>
      </w:pPr>
    </w:p>
    <w:p w:rsidR="001F5170" w:rsidRPr="0008544B" w:rsidRDefault="0008544B" w:rsidP="007801F5">
      <w:pPr>
        <w:shd w:val="clear" w:color="auto" w:fill="FFFFFF"/>
        <w:spacing w:after="0" w:line="240" w:lineRule="auto"/>
        <w:rPr>
          <w:szCs w:val="24"/>
        </w:rPr>
      </w:pPr>
      <w:r>
        <w:rPr>
          <w:szCs w:val="24"/>
        </w:rPr>
        <w:t xml:space="preserve">      </w:t>
      </w:r>
      <w:r w:rsidR="001F5170" w:rsidRPr="0008544B">
        <w:rPr>
          <w:szCs w:val="24"/>
        </w:rPr>
        <w:t>В Администрации Речушинского сель</w:t>
      </w:r>
      <w:r w:rsidR="0001119C" w:rsidRPr="0008544B">
        <w:rPr>
          <w:szCs w:val="24"/>
        </w:rPr>
        <w:t>ского поселения на 1 января 2021</w:t>
      </w:r>
      <w:r w:rsidR="001F5170" w:rsidRPr="0008544B">
        <w:rPr>
          <w:szCs w:val="24"/>
        </w:rPr>
        <w:t xml:space="preserve"> года работают 4 муниципальных служащих,</w:t>
      </w:r>
      <w:r w:rsidR="00F92757" w:rsidRPr="0008544B">
        <w:rPr>
          <w:szCs w:val="24"/>
        </w:rPr>
        <w:t xml:space="preserve"> 1 технический исполнитель</w:t>
      </w:r>
      <w:r w:rsidR="001F5170" w:rsidRPr="0008544B">
        <w:rPr>
          <w:szCs w:val="24"/>
        </w:rPr>
        <w:t>3 сторожа-уборщика и водитель</w:t>
      </w:r>
    </w:p>
    <w:p w:rsidR="006E0E68" w:rsidRPr="0008544B" w:rsidRDefault="006E0E68" w:rsidP="007801F5">
      <w:pPr>
        <w:shd w:val="clear" w:color="auto" w:fill="FFFFFF"/>
        <w:spacing w:after="0" w:line="240" w:lineRule="auto"/>
        <w:rPr>
          <w:bCs/>
          <w:szCs w:val="24"/>
        </w:rPr>
      </w:pPr>
      <w:r w:rsidRPr="0008544B">
        <w:rPr>
          <w:bCs/>
          <w:szCs w:val="24"/>
        </w:rPr>
        <w:t>1. Обучение специалистов администрации Речушинского СП 2020 год</w:t>
      </w:r>
    </w:p>
    <w:p w:rsidR="006E0E68" w:rsidRPr="0008544B" w:rsidRDefault="006E0E68" w:rsidP="007801F5">
      <w:pPr>
        <w:shd w:val="clear" w:color="auto" w:fill="FFFFFF"/>
        <w:spacing w:after="0" w:line="240" w:lineRule="auto"/>
        <w:rPr>
          <w:b/>
          <w:bCs/>
          <w:szCs w:val="24"/>
        </w:rPr>
      </w:pPr>
      <w:r w:rsidRPr="0008544B">
        <w:rPr>
          <w:b/>
          <w:bCs/>
          <w:szCs w:val="24"/>
        </w:rPr>
        <w:t>Короткова Оксана Александровна</w:t>
      </w:r>
    </w:p>
    <w:p w:rsidR="006E0E68" w:rsidRPr="007801F5" w:rsidRDefault="006E0E68" w:rsidP="007801F5">
      <w:pPr>
        <w:shd w:val="clear" w:color="auto" w:fill="FFFFFF"/>
        <w:spacing w:after="0" w:line="240" w:lineRule="auto"/>
        <w:rPr>
          <w:bCs/>
          <w:szCs w:val="24"/>
        </w:rPr>
      </w:pPr>
      <w:r w:rsidRPr="007801F5">
        <w:rPr>
          <w:b/>
          <w:bCs/>
          <w:szCs w:val="24"/>
        </w:rPr>
        <w:t xml:space="preserve">1. </w:t>
      </w:r>
      <w:r w:rsidRPr="007801F5">
        <w:rPr>
          <w:bCs/>
          <w:szCs w:val="24"/>
        </w:rPr>
        <w:t xml:space="preserve">Обучение в АНО ДПО «Межрегиональный Институт Дополнительного образования»  по программе «Контрактная система в сфере закупок, товаров, работ, услуг для обеспечения государственных и муниципальных нужд», </w:t>
      </w:r>
      <w:r w:rsidRPr="007801F5">
        <w:rPr>
          <w:b/>
          <w:bCs/>
          <w:szCs w:val="24"/>
        </w:rPr>
        <w:t>с выдачей удостоверения</w:t>
      </w:r>
      <w:r w:rsidRPr="007801F5">
        <w:rPr>
          <w:bCs/>
          <w:szCs w:val="24"/>
        </w:rPr>
        <w:t xml:space="preserve"> о повышении квалификации.</w:t>
      </w:r>
      <w:r w:rsidRPr="007801F5">
        <w:rPr>
          <w:b/>
          <w:bCs/>
          <w:szCs w:val="24"/>
        </w:rPr>
        <w:tab/>
      </w:r>
    </w:p>
    <w:p w:rsidR="006E0E68" w:rsidRPr="007801F5" w:rsidRDefault="006E0E68" w:rsidP="007801F5">
      <w:pPr>
        <w:shd w:val="clear" w:color="auto" w:fill="FFFFFF"/>
        <w:spacing w:after="0" w:line="240" w:lineRule="auto"/>
        <w:rPr>
          <w:b/>
          <w:bCs/>
          <w:szCs w:val="24"/>
        </w:rPr>
      </w:pPr>
      <w:r w:rsidRPr="007801F5">
        <w:rPr>
          <w:b/>
          <w:bCs/>
          <w:szCs w:val="24"/>
        </w:rPr>
        <w:t>Куроченко Наталья Николаевна</w:t>
      </w:r>
    </w:p>
    <w:p w:rsidR="006E0E68" w:rsidRPr="007801F5" w:rsidRDefault="006E0E68" w:rsidP="007801F5">
      <w:pPr>
        <w:shd w:val="clear" w:color="auto" w:fill="FFFFFF"/>
        <w:spacing w:after="0" w:line="240" w:lineRule="auto"/>
        <w:rPr>
          <w:bCs/>
          <w:szCs w:val="24"/>
        </w:rPr>
      </w:pPr>
      <w:r w:rsidRPr="007801F5">
        <w:rPr>
          <w:bCs/>
          <w:szCs w:val="24"/>
        </w:rPr>
        <w:t xml:space="preserve">1. Обучение в МЦПК БГУ по программе Государственная политика в области противодействия коррупции, </w:t>
      </w:r>
      <w:r w:rsidRPr="007801F5">
        <w:rPr>
          <w:b/>
          <w:bCs/>
          <w:szCs w:val="24"/>
        </w:rPr>
        <w:t>с выдачей удостоверения</w:t>
      </w:r>
      <w:r w:rsidRPr="007801F5">
        <w:rPr>
          <w:bCs/>
          <w:szCs w:val="24"/>
        </w:rPr>
        <w:t xml:space="preserve"> о повышении квалификации;</w:t>
      </w:r>
    </w:p>
    <w:p w:rsidR="006E0E68" w:rsidRPr="007801F5" w:rsidRDefault="006E0E68" w:rsidP="007801F5">
      <w:pPr>
        <w:shd w:val="clear" w:color="auto" w:fill="FFFFFF"/>
        <w:spacing w:after="0" w:line="240" w:lineRule="auto"/>
        <w:rPr>
          <w:bCs/>
          <w:szCs w:val="24"/>
        </w:rPr>
      </w:pPr>
      <w:r w:rsidRPr="007801F5">
        <w:rPr>
          <w:bCs/>
          <w:szCs w:val="24"/>
        </w:rPr>
        <w:t xml:space="preserve">2. Обучение в МЦПК БГУ по программе Современное и государственное и муниципальное управление, </w:t>
      </w:r>
      <w:r w:rsidRPr="007801F5">
        <w:rPr>
          <w:b/>
          <w:bCs/>
          <w:szCs w:val="24"/>
        </w:rPr>
        <w:t>с выдачей диплома</w:t>
      </w:r>
      <w:r w:rsidRPr="007801F5">
        <w:rPr>
          <w:bCs/>
          <w:szCs w:val="24"/>
        </w:rPr>
        <w:t xml:space="preserve"> о профессиональной переподготовке по направлению «Государственн</w:t>
      </w:r>
      <w:r w:rsidR="0008544B">
        <w:rPr>
          <w:bCs/>
          <w:szCs w:val="24"/>
        </w:rPr>
        <w:t>ое и муниципальное управление»;</w:t>
      </w:r>
    </w:p>
    <w:p w:rsidR="006E0E68" w:rsidRPr="007801F5" w:rsidRDefault="006E0E68" w:rsidP="007801F5">
      <w:pPr>
        <w:shd w:val="clear" w:color="auto" w:fill="FFFFFF"/>
        <w:spacing w:after="0" w:line="240" w:lineRule="auto"/>
        <w:rPr>
          <w:bCs/>
          <w:szCs w:val="24"/>
        </w:rPr>
      </w:pPr>
      <w:r w:rsidRPr="007801F5">
        <w:rPr>
          <w:bCs/>
          <w:szCs w:val="24"/>
        </w:rPr>
        <w:t xml:space="preserve">3. Обучение в АНО ДПО «Межрегиональный Институт Дополнительного образования»  по программе «Контрактная система в сфере закупок, товаров, работ, услуг для обеспечения государственных и муниципальных нужд», </w:t>
      </w:r>
      <w:r w:rsidRPr="007801F5">
        <w:rPr>
          <w:b/>
          <w:bCs/>
          <w:szCs w:val="24"/>
        </w:rPr>
        <w:t>с выдачей диплома</w:t>
      </w:r>
      <w:r w:rsidRPr="007801F5">
        <w:rPr>
          <w:bCs/>
          <w:szCs w:val="24"/>
        </w:rPr>
        <w:t xml:space="preserve"> о профессиональной переподготовке.</w:t>
      </w:r>
    </w:p>
    <w:p w:rsidR="006E0E68" w:rsidRPr="007801F5" w:rsidRDefault="006E0E68" w:rsidP="001511CB">
      <w:pPr>
        <w:shd w:val="clear" w:color="auto" w:fill="FFFFFF"/>
        <w:spacing w:after="0" w:line="240" w:lineRule="auto"/>
        <w:rPr>
          <w:b/>
          <w:bCs/>
          <w:szCs w:val="24"/>
        </w:rPr>
      </w:pPr>
      <w:r w:rsidRPr="007801F5">
        <w:rPr>
          <w:b/>
          <w:bCs/>
          <w:szCs w:val="24"/>
        </w:rPr>
        <w:t>Короткова Надежда Александровна</w:t>
      </w:r>
    </w:p>
    <w:p w:rsidR="006E0E68" w:rsidRPr="007801F5" w:rsidRDefault="006E0E68" w:rsidP="001511CB">
      <w:pPr>
        <w:shd w:val="clear" w:color="auto" w:fill="FFFFFF"/>
        <w:spacing w:after="0" w:line="240" w:lineRule="auto"/>
        <w:rPr>
          <w:bCs/>
          <w:szCs w:val="24"/>
        </w:rPr>
      </w:pPr>
      <w:r w:rsidRPr="007801F5">
        <w:rPr>
          <w:bCs/>
          <w:szCs w:val="24"/>
        </w:rPr>
        <w:t>1. Обучение в МЦПК БГУ по программе Система документации и организация документооборота, с выдачей удостоверения о повышении квалификации.</w:t>
      </w:r>
    </w:p>
    <w:p w:rsidR="006E0E68" w:rsidRPr="007801F5" w:rsidRDefault="006E0E68" w:rsidP="001511CB">
      <w:pPr>
        <w:shd w:val="clear" w:color="auto" w:fill="FFFFFF"/>
        <w:spacing w:after="0" w:line="240" w:lineRule="auto"/>
        <w:rPr>
          <w:b/>
          <w:bCs/>
          <w:szCs w:val="24"/>
        </w:rPr>
      </w:pPr>
      <w:r w:rsidRPr="007801F5">
        <w:rPr>
          <w:b/>
          <w:bCs/>
          <w:szCs w:val="24"/>
        </w:rPr>
        <w:t>Медведева Ольга Евгеньевна</w:t>
      </w:r>
    </w:p>
    <w:p w:rsidR="006E0E68" w:rsidRPr="007801F5" w:rsidRDefault="006E0E68" w:rsidP="001511CB">
      <w:pPr>
        <w:shd w:val="clear" w:color="auto" w:fill="FFFFFF"/>
        <w:spacing w:after="0" w:line="240" w:lineRule="auto"/>
        <w:rPr>
          <w:b/>
          <w:bCs/>
          <w:szCs w:val="24"/>
        </w:rPr>
      </w:pPr>
      <w:r w:rsidRPr="007801F5">
        <w:rPr>
          <w:bCs/>
          <w:szCs w:val="24"/>
        </w:rPr>
        <w:lastRenderedPageBreak/>
        <w:t>1. Повышение квалификации в ГБУ ДПО по программе «Обучение должностных лиц и специалистов ГО и ЧС»,</w:t>
      </w:r>
      <w:r w:rsidRPr="007801F5">
        <w:rPr>
          <w:b/>
          <w:bCs/>
          <w:szCs w:val="24"/>
        </w:rPr>
        <w:t xml:space="preserve"> с выдачей удостоверения.</w:t>
      </w:r>
    </w:p>
    <w:p w:rsidR="006E0E68" w:rsidRPr="007801F5" w:rsidRDefault="006E0E68" w:rsidP="001511CB">
      <w:pPr>
        <w:shd w:val="clear" w:color="auto" w:fill="FFFFFF"/>
        <w:spacing w:after="0" w:line="240" w:lineRule="auto"/>
        <w:rPr>
          <w:b/>
          <w:bCs/>
          <w:szCs w:val="24"/>
        </w:rPr>
      </w:pPr>
      <w:r w:rsidRPr="007801F5">
        <w:rPr>
          <w:b/>
          <w:bCs/>
          <w:szCs w:val="24"/>
        </w:rPr>
        <w:t>Тарадеевская Людмила Яковлевна</w:t>
      </w:r>
    </w:p>
    <w:p w:rsidR="006E0E68" w:rsidRPr="007801F5" w:rsidRDefault="006E0E68" w:rsidP="001511CB">
      <w:pPr>
        <w:shd w:val="clear" w:color="auto" w:fill="FFFFFF"/>
        <w:spacing w:after="0" w:line="240" w:lineRule="auto"/>
        <w:rPr>
          <w:b/>
          <w:bCs/>
          <w:szCs w:val="24"/>
        </w:rPr>
      </w:pPr>
      <w:r w:rsidRPr="007801F5">
        <w:rPr>
          <w:b/>
          <w:bCs/>
          <w:szCs w:val="24"/>
        </w:rPr>
        <w:t xml:space="preserve">1. </w:t>
      </w:r>
      <w:r w:rsidRPr="007801F5">
        <w:rPr>
          <w:bCs/>
          <w:szCs w:val="24"/>
        </w:rPr>
        <w:t xml:space="preserve">Обучение в АНО ДПО «Межрегиональный Институт Дополнительного образования»  по программе «Контрактная система в сфере закупок, товаров, работ, услуг для обеспечения государственных и муниципальных нужд», </w:t>
      </w:r>
      <w:r w:rsidRPr="007801F5">
        <w:rPr>
          <w:b/>
          <w:bCs/>
          <w:szCs w:val="24"/>
        </w:rPr>
        <w:t>с выдачей удостоверения</w:t>
      </w:r>
      <w:r w:rsidRPr="007801F5">
        <w:rPr>
          <w:bCs/>
          <w:szCs w:val="24"/>
        </w:rPr>
        <w:t xml:space="preserve"> о повышении квалификации.</w:t>
      </w:r>
    </w:p>
    <w:p w:rsidR="006E0E68" w:rsidRPr="007801F5" w:rsidRDefault="006E0E68" w:rsidP="001511CB">
      <w:pPr>
        <w:widowControl w:val="0"/>
        <w:overflowPunct w:val="0"/>
        <w:autoSpaceDE w:val="0"/>
        <w:autoSpaceDN w:val="0"/>
        <w:adjustRightInd w:val="0"/>
        <w:spacing w:after="0" w:line="240" w:lineRule="auto"/>
        <w:ind w:firstLine="720"/>
        <w:rPr>
          <w:szCs w:val="24"/>
        </w:rPr>
      </w:pPr>
    </w:p>
    <w:p w:rsidR="003A2DAB" w:rsidRPr="0008544B" w:rsidRDefault="006E0E68" w:rsidP="001511CB">
      <w:pPr>
        <w:shd w:val="clear" w:color="auto" w:fill="FFFFFF"/>
        <w:spacing w:after="0" w:line="240" w:lineRule="auto"/>
        <w:jc w:val="both"/>
        <w:rPr>
          <w:bCs/>
          <w:szCs w:val="24"/>
        </w:rPr>
      </w:pPr>
      <w:r w:rsidRPr="0008544B">
        <w:rPr>
          <w:bCs/>
          <w:szCs w:val="24"/>
        </w:rPr>
        <w:t xml:space="preserve"> </w:t>
      </w:r>
      <w:r w:rsidR="0008544B" w:rsidRPr="0008544B">
        <w:rPr>
          <w:bCs/>
          <w:szCs w:val="24"/>
        </w:rPr>
        <w:t xml:space="preserve">      </w:t>
      </w:r>
      <w:r w:rsidRPr="0008544B">
        <w:rPr>
          <w:bCs/>
          <w:szCs w:val="24"/>
        </w:rPr>
        <w:t xml:space="preserve">Информационным источником Речушинского поселения </w:t>
      </w:r>
      <w:r w:rsidR="001F5170" w:rsidRPr="0008544B">
        <w:rPr>
          <w:bCs/>
          <w:szCs w:val="24"/>
        </w:rPr>
        <w:t>является официальный сайт поселения, где размещаются нормативные документы, график приема главы и сотрудников администрации, информация  о деятельности Думы вся информация своевременно обновляется, Вы все можете видеть новости поселения, объявления, наши успехи и достижения, а также проблемы, над которыми мы работаем.   Также источником информации является  «Вестник Администрации и Думы Речушинского сельского поселения».</w:t>
      </w:r>
      <w:r w:rsidR="0001119C" w:rsidRPr="0008544B">
        <w:rPr>
          <w:bCs/>
          <w:szCs w:val="24"/>
        </w:rPr>
        <w:t xml:space="preserve"> Возле здания администрации появилась новая доска объявлений.</w:t>
      </w:r>
    </w:p>
    <w:p w:rsidR="00FD5A4B" w:rsidRPr="0008544B" w:rsidRDefault="001F5170" w:rsidP="0008544B">
      <w:pPr>
        <w:pStyle w:val="2"/>
        <w:jc w:val="both"/>
        <w:rPr>
          <w:rFonts w:ascii="Times New Roman" w:hAnsi="Times New Roman" w:cs="Times New Roman"/>
          <w:b w:val="0"/>
          <w:i w:val="0"/>
          <w:iCs w:val="0"/>
          <w:sz w:val="24"/>
          <w:szCs w:val="24"/>
        </w:rPr>
      </w:pPr>
      <w:r w:rsidRPr="0008544B">
        <w:rPr>
          <w:rFonts w:ascii="Times New Roman" w:hAnsi="Times New Roman" w:cs="Times New Roman"/>
          <w:b w:val="0"/>
          <w:i w:val="0"/>
          <w:iCs w:val="0"/>
          <w:sz w:val="24"/>
          <w:szCs w:val="24"/>
        </w:rPr>
        <w:t xml:space="preserve"> Хотелось бы озвучить некоторые статистические данные по  нашему сельскому посе</w:t>
      </w:r>
      <w:r w:rsidR="00FD5A4B" w:rsidRPr="0008544B">
        <w:rPr>
          <w:rFonts w:ascii="Times New Roman" w:hAnsi="Times New Roman" w:cs="Times New Roman"/>
          <w:b w:val="0"/>
          <w:i w:val="0"/>
          <w:iCs w:val="0"/>
          <w:sz w:val="24"/>
          <w:szCs w:val="24"/>
        </w:rPr>
        <w:t>лку</w:t>
      </w:r>
    </w:p>
    <w:p w:rsidR="00775DDA" w:rsidRPr="0008544B" w:rsidRDefault="00FD5A4B" w:rsidP="0008544B">
      <w:pPr>
        <w:pStyle w:val="2"/>
        <w:jc w:val="center"/>
        <w:rPr>
          <w:rFonts w:ascii="Times New Roman" w:hAnsi="Times New Roman" w:cs="Times New Roman"/>
          <w:i w:val="0"/>
          <w:sz w:val="24"/>
          <w:szCs w:val="24"/>
        </w:rPr>
      </w:pPr>
      <w:r w:rsidRPr="0008544B">
        <w:rPr>
          <w:rFonts w:ascii="Times New Roman" w:hAnsi="Times New Roman" w:cs="Times New Roman"/>
          <w:i w:val="0"/>
          <w:sz w:val="24"/>
          <w:szCs w:val="24"/>
        </w:rPr>
        <w:t>1.</w:t>
      </w:r>
      <w:r w:rsidR="00775DDA" w:rsidRPr="0008544B">
        <w:rPr>
          <w:rFonts w:ascii="Times New Roman" w:hAnsi="Times New Roman" w:cs="Times New Roman"/>
          <w:i w:val="0"/>
          <w:sz w:val="24"/>
          <w:szCs w:val="24"/>
        </w:rPr>
        <w:t xml:space="preserve"> Демография по Речушинскому СП на 01.01.2021 год</w:t>
      </w:r>
    </w:p>
    <w:p w:rsidR="0008544B" w:rsidRDefault="00775DDA" w:rsidP="0008544B">
      <w:pPr>
        <w:spacing w:after="0" w:line="240" w:lineRule="auto"/>
        <w:ind w:firstLine="709"/>
        <w:jc w:val="both"/>
        <w:rPr>
          <w:rFonts w:eastAsiaTheme="minorEastAsia"/>
          <w:szCs w:val="24"/>
        </w:rPr>
      </w:pPr>
      <w:r w:rsidRPr="0008544B">
        <w:rPr>
          <w:rFonts w:eastAsiaTheme="minorEastAsia"/>
          <w:szCs w:val="24"/>
        </w:rPr>
        <w:t xml:space="preserve">Население Речушинского </w:t>
      </w:r>
      <w:r w:rsidR="0008544B">
        <w:rPr>
          <w:rFonts w:eastAsiaTheme="minorEastAsia"/>
          <w:szCs w:val="24"/>
        </w:rPr>
        <w:t>СП</w:t>
      </w:r>
      <w:r w:rsidRPr="0008544B">
        <w:rPr>
          <w:rFonts w:eastAsiaTheme="minorEastAsia"/>
          <w:szCs w:val="24"/>
        </w:rPr>
        <w:t xml:space="preserve"> (фактически проживающего) составляет – 1089 человек.  </w:t>
      </w:r>
    </w:p>
    <w:p w:rsidR="00775DDA" w:rsidRPr="0008544B" w:rsidRDefault="00775DDA" w:rsidP="0008544B">
      <w:pPr>
        <w:spacing w:after="0" w:line="240" w:lineRule="auto"/>
        <w:ind w:firstLine="709"/>
        <w:jc w:val="both"/>
        <w:rPr>
          <w:rFonts w:eastAsiaTheme="minorEastAsia"/>
          <w:szCs w:val="24"/>
        </w:rPr>
      </w:pPr>
      <w:r w:rsidRPr="0008544B">
        <w:rPr>
          <w:rFonts w:eastAsiaTheme="minorEastAsia"/>
          <w:szCs w:val="24"/>
        </w:rPr>
        <w:t>В том числе:</w:t>
      </w:r>
    </w:p>
    <w:p w:rsidR="00775DDA" w:rsidRPr="0008544B" w:rsidRDefault="00775DDA" w:rsidP="0008544B">
      <w:pPr>
        <w:spacing w:after="0" w:line="240" w:lineRule="auto"/>
        <w:jc w:val="both"/>
        <w:rPr>
          <w:rFonts w:eastAsiaTheme="minorEastAsia"/>
          <w:szCs w:val="24"/>
        </w:rPr>
      </w:pPr>
      <w:r w:rsidRPr="0008544B">
        <w:rPr>
          <w:rFonts w:eastAsiaTheme="minorEastAsia"/>
          <w:szCs w:val="24"/>
        </w:rPr>
        <w:t xml:space="preserve">- старше трудоспособного возраста - 212 чел.; </w:t>
      </w:r>
    </w:p>
    <w:p w:rsidR="00775DDA" w:rsidRPr="0008544B" w:rsidRDefault="00775DDA" w:rsidP="0008544B">
      <w:pPr>
        <w:spacing w:after="0" w:line="240" w:lineRule="auto"/>
        <w:jc w:val="both"/>
        <w:rPr>
          <w:rFonts w:eastAsiaTheme="minorEastAsia"/>
          <w:szCs w:val="24"/>
        </w:rPr>
      </w:pPr>
      <w:r w:rsidRPr="0008544B">
        <w:rPr>
          <w:rFonts w:eastAsiaTheme="minorEastAsia"/>
          <w:szCs w:val="24"/>
        </w:rPr>
        <w:t xml:space="preserve">- трудоспособное население всего – 609  чел.; </w:t>
      </w:r>
    </w:p>
    <w:p w:rsidR="0008544B" w:rsidRDefault="00775DDA" w:rsidP="0008544B">
      <w:pPr>
        <w:spacing w:after="0" w:line="240" w:lineRule="auto"/>
        <w:jc w:val="both"/>
        <w:rPr>
          <w:rFonts w:eastAsiaTheme="minorEastAsia"/>
          <w:szCs w:val="24"/>
        </w:rPr>
      </w:pPr>
      <w:r w:rsidRPr="0008544B">
        <w:rPr>
          <w:rFonts w:eastAsiaTheme="minorEastAsia"/>
          <w:szCs w:val="24"/>
        </w:rPr>
        <w:t xml:space="preserve">- моложе трудоспособного (с 0 до 18 лет) - 268 чел. </w:t>
      </w:r>
    </w:p>
    <w:p w:rsidR="00775DDA" w:rsidRPr="0008544B" w:rsidRDefault="00775DDA" w:rsidP="0008544B">
      <w:pPr>
        <w:spacing w:after="0" w:line="240" w:lineRule="auto"/>
        <w:jc w:val="both"/>
        <w:rPr>
          <w:rFonts w:eastAsiaTheme="minorEastAsia"/>
          <w:szCs w:val="24"/>
        </w:rPr>
      </w:pPr>
      <w:r w:rsidRPr="0008544B">
        <w:rPr>
          <w:rFonts w:eastAsiaTheme="minorEastAsia"/>
          <w:szCs w:val="24"/>
        </w:rPr>
        <w:t>Из них учащихся -   167 чел. (школа – 123, д/сад – 44).</w:t>
      </w:r>
    </w:p>
    <w:p w:rsidR="00775DDA" w:rsidRPr="0008544B" w:rsidRDefault="00854ACB" w:rsidP="0008544B">
      <w:pPr>
        <w:spacing w:after="0" w:line="240" w:lineRule="auto"/>
        <w:jc w:val="both"/>
        <w:rPr>
          <w:rFonts w:eastAsiaTheme="minorEastAsia"/>
          <w:szCs w:val="24"/>
        </w:rPr>
      </w:pPr>
      <w:r>
        <w:rPr>
          <w:rFonts w:eastAsiaTheme="minorEastAsia"/>
          <w:szCs w:val="24"/>
        </w:rPr>
        <w:t xml:space="preserve">   </w:t>
      </w:r>
    </w:p>
    <w:p w:rsidR="00775DDA" w:rsidRPr="0008544B" w:rsidRDefault="00775DDA" w:rsidP="0008544B">
      <w:pPr>
        <w:spacing w:after="0" w:line="240" w:lineRule="auto"/>
        <w:jc w:val="both"/>
        <w:rPr>
          <w:rFonts w:eastAsiaTheme="minorEastAsia"/>
          <w:szCs w:val="24"/>
        </w:rPr>
      </w:pPr>
      <w:r w:rsidRPr="0008544B">
        <w:rPr>
          <w:rFonts w:eastAsiaTheme="minorEastAsia"/>
          <w:szCs w:val="24"/>
        </w:rPr>
        <w:t xml:space="preserve"> </w:t>
      </w:r>
      <w:r w:rsidRPr="0008544B">
        <w:rPr>
          <w:rFonts w:eastAsiaTheme="minorEastAsia"/>
          <w:szCs w:val="24"/>
          <w:u w:val="single"/>
        </w:rPr>
        <w:t>Ветеранов ВОВ</w:t>
      </w:r>
      <w:r w:rsidRPr="0008544B">
        <w:rPr>
          <w:rFonts w:eastAsiaTheme="minorEastAsia"/>
          <w:szCs w:val="24"/>
        </w:rPr>
        <w:t xml:space="preserve"> – 1 человек – </w:t>
      </w:r>
      <w:proofErr w:type="spellStart"/>
      <w:r w:rsidRPr="0008544B">
        <w:rPr>
          <w:rFonts w:eastAsiaTheme="minorEastAsia"/>
          <w:szCs w:val="24"/>
        </w:rPr>
        <w:t>Слюнков</w:t>
      </w:r>
      <w:proofErr w:type="spellEnd"/>
      <w:r w:rsidRPr="0008544B">
        <w:rPr>
          <w:rFonts w:eastAsiaTheme="minorEastAsia"/>
          <w:szCs w:val="24"/>
        </w:rPr>
        <w:t xml:space="preserve"> Яков Михайлович.</w:t>
      </w:r>
    </w:p>
    <w:p w:rsidR="00775DDA" w:rsidRPr="0008544B" w:rsidRDefault="00775DDA" w:rsidP="0008544B">
      <w:pPr>
        <w:spacing w:after="0" w:line="240" w:lineRule="auto"/>
        <w:jc w:val="both"/>
        <w:rPr>
          <w:rFonts w:eastAsiaTheme="minorEastAsia"/>
          <w:szCs w:val="24"/>
        </w:rPr>
      </w:pPr>
    </w:p>
    <w:p w:rsidR="00775DDA" w:rsidRPr="0008544B" w:rsidRDefault="00775DDA" w:rsidP="0008544B">
      <w:pPr>
        <w:spacing w:after="0" w:line="240" w:lineRule="auto"/>
        <w:jc w:val="both"/>
        <w:rPr>
          <w:rFonts w:eastAsiaTheme="minorEastAsia"/>
          <w:szCs w:val="24"/>
        </w:rPr>
      </w:pPr>
      <w:r w:rsidRPr="0008544B">
        <w:rPr>
          <w:rFonts w:eastAsiaTheme="minorEastAsia"/>
          <w:szCs w:val="24"/>
        </w:rPr>
        <w:t xml:space="preserve"> </w:t>
      </w:r>
      <w:r w:rsidRPr="0008544B">
        <w:rPr>
          <w:rFonts w:eastAsiaTheme="minorEastAsia"/>
          <w:szCs w:val="24"/>
          <w:u w:val="single"/>
        </w:rPr>
        <w:t>Тружеников тыла</w:t>
      </w:r>
      <w:r w:rsidRPr="0008544B">
        <w:rPr>
          <w:rFonts w:eastAsiaTheme="minorEastAsia"/>
          <w:szCs w:val="24"/>
        </w:rPr>
        <w:t xml:space="preserve"> – 1 человек: </w:t>
      </w:r>
      <w:proofErr w:type="spellStart"/>
      <w:r w:rsidRPr="0008544B">
        <w:rPr>
          <w:rFonts w:eastAsiaTheme="minorEastAsia"/>
          <w:szCs w:val="24"/>
        </w:rPr>
        <w:t>Тотьмянина</w:t>
      </w:r>
      <w:proofErr w:type="spellEnd"/>
      <w:r w:rsidRPr="0008544B">
        <w:rPr>
          <w:rFonts w:eastAsiaTheme="minorEastAsia"/>
          <w:szCs w:val="24"/>
        </w:rPr>
        <w:t xml:space="preserve"> Ксенья Павловна.</w:t>
      </w:r>
    </w:p>
    <w:p w:rsidR="00775DDA" w:rsidRPr="0008544B" w:rsidRDefault="00775DDA" w:rsidP="0008544B">
      <w:pPr>
        <w:spacing w:after="0" w:line="240" w:lineRule="auto"/>
        <w:jc w:val="both"/>
        <w:rPr>
          <w:rFonts w:eastAsiaTheme="minorEastAsia"/>
          <w:szCs w:val="24"/>
        </w:rPr>
      </w:pPr>
    </w:p>
    <w:p w:rsidR="00775DDA" w:rsidRPr="0008544B" w:rsidRDefault="00775DDA" w:rsidP="0008544B">
      <w:pPr>
        <w:spacing w:after="0" w:line="240" w:lineRule="auto"/>
        <w:jc w:val="both"/>
        <w:rPr>
          <w:rFonts w:eastAsiaTheme="minorEastAsia"/>
          <w:szCs w:val="24"/>
        </w:rPr>
      </w:pPr>
      <w:r w:rsidRPr="0008544B">
        <w:rPr>
          <w:rFonts w:eastAsiaTheme="minorEastAsia"/>
          <w:szCs w:val="24"/>
        </w:rPr>
        <w:t>Зарегистрировано  за 2020 год: рождений – 4 ч</w:t>
      </w:r>
      <w:r w:rsidR="006E0E68" w:rsidRPr="0008544B">
        <w:rPr>
          <w:rFonts w:eastAsiaTheme="minorEastAsia"/>
          <w:szCs w:val="24"/>
        </w:rPr>
        <w:t>еловек,  смертей -  10 человек.</w:t>
      </w:r>
    </w:p>
    <w:p w:rsidR="006E0E68" w:rsidRPr="0008544B" w:rsidRDefault="00132613" w:rsidP="0008544B">
      <w:pPr>
        <w:pStyle w:val="a3"/>
        <w:spacing w:before="0" w:beforeAutospacing="0" w:after="0" w:afterAutospacing="0"/>
        <w:jc w:val="both"/>
      </w:pPr>
      <w:r w:rsidRPr="0008544B">
        <w:t>Зарегистрировано за 2019 год: рождений – 6 человек, смертей - 12 человек</w:t>
      </w:r>
    </w:p>
    <w:p w:rsidR="006E0E68" w:rsidRPr="0008544B" w:rsidRDefault="006E0E68" w:rsidP="0008544B">
      <w:pPr>
        <w:pStyle w:val="a3"/>
        <w:spacing w:before="0" w:beforeAutospacing="0" w:after="0" w:afterAutospacing="0"/>
        <w:jc w:val="both"/>
      </w:pPr>
    </w:p>
    <w:p w:rsidR="00310EFC" w:rsidRDefault="00310EFC" w:rsidP="0008544B">
      <w:pPr>
        <w:pStyle w:val="a3"/>
        <w:spacing w:before="0" w:beforeAutospacing="0" w:after="0" w:afterAutospacing="0"/>
        <w:jc w:val="center"/>
        <w:rPr>
          <w:b/>
          <w:bCs/>
          <w:iCs/>
        </w:rPr>
      </w:pPr>
      <w:r w:rsidRPr="0008544B">
        <w:rPr>
          <w:b/>
          <w:bCs/>
          <w:i/>
          <w:iCs/>
        </w:rPr>
        <w:t>2.</w:t>
      </w:r>
      <w:r w:rsidRPr="0008544B">
        <w:rPr>
          <w:b/>
          <w:bCs/>
          <w:iCs/>
        </w:rPr>
        <w:t>Бюджет</w:t>
      </w:r>
    </w:p>
    <w:p w:rsidR="0008544B" w:rsidRPr="0008544B" w:rsidRDefault="0008544B" w:rsidP="0008544B">
      <w:pPr>
        <w:pStyle w:val="a3"/>
        <w:spacing w:before="0" w:beforeAutospacing="0" w:after="0" w:afterAutospacing="0"/>
        <w:jc w:val="center"/>
        <w:rPr>
          <w:b/>
          <w:bCs/>
          <w:iCs/>
        </w:rPr>
      </w:pPr>
    </w:p>
    <w:p w:rsidR="00310EFC" w:rsidRPr="007801F5" w:rsidRDefault="00310EFC" w:rsidP="007801F5">
      <w:pPr>
        <w:autoSpaceDE w:val="0"/>
        <w:autoSpaceDN w:val="0"/>
        <w:adjustRightInd w:val="0"/>
        <w:spacing w:after="0" w:line="240" w:lineRule="auto"/>
        <w:rPr>
          <w:szCs w:val="24"/>
        </w:rPr>
      </w:pPr>
      <w:r w:rsidRPr="007801F5">
        <w:rPr>
          <w:szCs w:val="24"/>
        </w:rPr>
        <w:t>Основные параметры бюджета исполнены в следующих объемах:</w:t>
      </w:r>
    </w:p>
    <w:p w:rsidR="00310EFC" w:rsidRPr="007801F5" w:rsidRDefault="00310EFC" w:rsidP="007801F5">
      <w:pPr>
        <w:autoSpaceDE w:val="0"/>
        <w:autoSpaceDN w:val="0"/>
        <w:adjustRightInd w:val="0"/>
        <w:spacing w:after="0" w:line="240" w:lineRule="auto"/>
        <w:rPr>
          <w:szCs w:val="24"/>
        </w:rPr>
      </w:pPr>
      <w:r w:rsidRPr="007801F5">
        <w:rPr>
          <w:szCs w:val="24"/>
        </w:rPr>
        <w:t xml:space="preserve">- доходы    </w:t>
      </w:r>
      <w:r w:rsidRPr="007801F5">
        <w:rPr>
          <w:b/>
          <w:szCs w:val="24"/>
        </w:rPr>
        <w:t>22 482,5 тыс. рублей</w:t>
      </w:r>
      <w:r w:rsidRPr="007801F5">
        <w:rPr>
          <w:szCs w:val="24"/>
        </w:rPr>
        <w:t xml:space="preserve">; </w:t>
      </w:r>
    </w:p>
    <w:p w:rsidR="00310EFC" w:rsidRPr="007801F5" w:rsidRDefault="00310EFC" w:rsidP="007801F5">
      <w:pPr>
        <w:autoSpaceDE w:val="0"/>
        <w:autoSpaceDN w:val="0"/>
        <w:adjustRightInd w:val="0"/>
        <w:spacing w:after="0" w:line="240" w:lineRule="auto"/>
        <w:rPr>
          <w:b/>
          <w:szCs w:val="24"/>
        </w:rPr>
      </w:pPr>
      <w:r w:rsidRPr="007801F5">
        <w:rPr>
          <w:szCs w:val="24"/>
        </w:rPr>
        <w:t xml:space="preserve">- расходы  </w:t>
      </w:r>
      <w:r w:rsidRPr="007801F5">
        <w:rPr>
          <w:b/>
          <w:szCs w:val="24"/>
        </w:rPr>
        <w:t>21 952,4тыс. рублей;</w:t>
      </w:r>
    </w:p>
    <w:p w:rsidR="00310EFC" w:rsidRPr="007801F5" w:rsidRDefault="00310EFC" w:rsidP="007801F5">
      <w:pPr>
        <w:autoSpaceDE w:val="0"/>
        <w:autoSpaceDN w:val="0"/>
        <w:adjustRightInd w:val="0"/>
        <w:spacing w:after="0" w:line="240" w:lineRule="auto"/>
        <w:rPr>
          <w:b/>
          <w:szCs w:val="24"/>
          <w:highlight w:val="yellow"/>
        </w:rPr>
      </w:pPr>
    </w:p>
    <w:p w:rsidR="00310EFC" w:rsidRPr="007801F5" w:rsidRDefault="00310EFC" w:rsidP="007801F5">
      <w:pPr>
        <w:keepNext/>
        <w:spacing w:after="0" w:line="240" w:lineRule="auto"/>
        <w:outlineLvl w:val="1"/>
        <w:rPr>
          <w:szCs w:val="24"/>
        </w:rPr>
      </w:pPr>
      <w:r w:rsidRPr="007801F5">
        <w:rPr>
          <w:b/>
          <w:bCs/>
          <w:iCs/>
          <w:szCs w:val="24"/>
        </w:rPr>
        <w:t>2.1.Доходная часть бюджета</w:t>
      </w:r>
    </w:p>
    <w:p w:rsidR="00310EFC" w:rsidRPr="007801F5" w:rsidRDefault="00310EFC" w:rsidP="007801F5">
      <w:pPr>
        <w:keepNext/>
        <w:spacing w:after="0" w:line="240" w:lineRule="auto"/>
        <w:outlineLvl w:val="1"/>
        <w:rPr>
          <w:b/>
          <w:bCs/>
          <w:iCs/>
          <w:szCs w:val="24"/>
        </w:rPr>
      </w:pPr>
      <w:r w:rsidRPr="007801F5">
        <w:rPr>
          <w:szCs w:val="24"/>
        </w:rPr>
        <w:t>Согласно представленным в таблице данным, фактическое поступление доходов в бюджет поселения по итогам 2020 года составило 22 482,5 тыс. рублей (при уточненном плане 23 187,7тыс. рублей) что составляет  97%      к плановым показателям года. Темп роста доходов за 2020 год к объёму поступлений   2019 года  - 132%   больше   на  5425,9 тыс. рублей.</w:t>
      </w:r>
    </w:p>
    <w:p w:rsidR="00A932C0" w:rsidRPr="00A932C0" w:rsidRDefault="00A932C0" w:rsidP="0008544B">
      <w:pPr>
        <w:jc w:val="center"/>
        <w:rPr>
          <w:b/>
        </w:rPr>
      </w:pPr>
      <w:r w:rsidRPr="00A932C0">
        <w:rPr>
          <w:b/>
        </w:rPr>
        <w:t>2.2 Расходы бюджета</w:t>
      </w:r>
    </w:p>
    <w:p w:rsidR="00310EFC" w:rsidRPr="00A932C0" w:rsidRDefault="00310EFC" w:rsidP="007801F5">
      <w:pPr>
        <w:keepNext/>
        <w:spacing w:after="0" w:line="240" w:lineRule="auto"/>
        <w:outlineLvl w:val="1"/>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134"/>
        <w:gridCol w:w="1465"/>
        <w:gridCol w:w="1427"/>
      </w:tblGrid>
      <w:tr w:rsidR="007801F5" w:rsidRPr="0044185D" w:rsidTr="00310EFC">
        <w:trPr>
          <w:trHeight w:val="330"/>
        </w:trPr>
        <w:tc>
          <w:tcPr>
            <w:tcW w:w="5495" w:type="dxa"/>
            <w:tcBorders>
              <w:top w:val="single" w:sz="4" w:space="0" w:color="auto"/>
              <w:left w:val="single" w:sz="4" w:space="0" w:color="auto"/>
              <w:bottom w:val="single" w:sz="4" w:space="0" w:color="auto"/>
              <w:right w:val="single" w:sz="4" w:space="0" w:color="auto"/>
            </w:tcBorders>
            <w:noWrap/>
          </w:tcPr>
          <w:p w:rsidR="00310EFC" w:rsidRPr="0044185D" w:rsidRDefault="00310EFC" w:rsidP="007801F5">
            <w:pPr>
              <w:autoSpaceDE w:val="0"/>
              <w:autoSpaceDN w:val="0"/>
              <w:adjustRightInd w:val="0"/>
              <w:spacing w:after="0" w:line="240" w:lineRule="auto"/>
              <w:rPr>
                <w:rFonts w:ascii="Arial" w:hAnsi="Arial"/>
                <w:b/>
                <w:bCs/>
                <w:sz w:val="22"/>
                <w:szCs w:val="22"/>
                <w:highlight w:val="yellow"/>
                <w:lang w:eastAsia="en-US"/>
              </w:rPr>
            </w:pPr>
          </w:p>
          <w:p w:rsidR="00310EFC" w:rsidRPr="0044185D" w:rsidRDefault="00310EFC" w:rsidP="007801F5">
            <w:pPr>
              <w:autoSpaceDE w:val="0"/>
              <w:autoSpaceDN w:val="0"/>
              <w:adjustRightInd w:val="0"/>
              <w:spacing w:after="0" w:line="240" w:lineRule="auto"/>
              <w:rPr>
                <w:rFonts w:ascii="Arial" w:hAnsi="Arial"/>
                <w:sz w:val="22"/>
                <w:szCs w:val="22"/>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b/>
                <w:bCs/>
                <w:sz w:val="22"/>
                <w:szCs w:val="22"/>
                <w:lang w:eastAsia="en-US"/>
              </w:rPr>
            </w:pPr>
            <w:r w:rsidRPr="0044185D">
              <w:rPr>
                <w:rFonts w:ascii="Arial" w:hAnsi="Arial"/>
                <w:sz w:val="22"/>
                <w:szCs w:val="22"/>
                <w:lang w:eastAsia="en-US"/>
              </w:rPr>
              <w:t>План на 2020 год</w:t>
            </w:r>
          </w:p>
        </w:tc>
        <w:tc>
          <w:tcPr>
            <w:tcW w:w="1463"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b/>
                <w:bCs/>
                <w:sz w:val="22"/>
                <w:szCs w:val="22"/>
                <w:lang w:eastAsia="en-US"/>
              </w:rPr>
            </w:pPr>
            <w:r w:rsidRPr="0044185D">
              <w:rPr>
                <w:rFonts w:ascii="Arial" w:hAnsi="Arial"/>
                <w:sz w:val="22"/>
                <w:szCs w:val="22"/>
                <w:lang w:eastAsia="en-US"/>
              </w:rPr>
              <w:t>Исполнение за 2020 год</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 исполнения</w:t>
            </w:r>
          </w:p>
        </w:tc>
      </w:tr>
      <w:tr w:rsidR="007801F5" w:rsidRPr="0044185D" w:rsidTr="00310EFC">
        <w:trPr>
          <w:trHeight w:val="330"/>
        </w:trPr>
        <w:tc>
          <w:tcPr>
            <w:tcW w:w="5495"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b/>
                <w:bCs/>
                <w:sz w:val="22"/>
                <w:szCs w:val="22"/>
                <w:highlight w:val="yellow"/>
                <w:lang w:eastAsia="en-US"/>
              </w:rPr>
            </w:pPr>
            <w:r w:rsidRPr="0008544B">
              <w:rPr>
                <w:rFonts w:ascii="Arial" w:hAnsi="Arial"/>
                <w:b/>
                <w:bCs/>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b/>
                <w:bCs/>
                <w:sz w:val="22"/>
                <w:szCs w:val="22"/>
                <w:lang w:eastAsia="en-US"/>
              </w:rPr>
            </w:pPr>
          </w:p>
        </w:tc>
        <w:tc>
          <w:tcPr>
            <w:tcW w:w="1463"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b/>
                <w:bCs/>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lastRenderedPageBreak/>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10 412,6</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10136,4</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97</w:t>
            </w:r>
          </w:p>
        </w:tc>
      </w:tr>
      <w:tr w:rsidR="007801F5" w:rsidRPr="0044185D" w:rsidTr="00310EFC">
        <w:trPr>
          <w:trHeight w:val="630"/>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1 375,8</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1 373,8</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Заработная плата</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1046,2</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1046,2</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Командировочные суточные</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9,0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7,0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78</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Начисления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287,3</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287,3</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Пособие за  первые три дня нетрудоспособности</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6,9</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6,9</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командировочные расходы проезд проживание</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26,4</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26,4</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94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372,3</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372,3</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Заработная плата</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290,0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290,0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Пособие за первые три дня нетрудоспособности</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1,1</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1,1</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Начисления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81,2</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81,2</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Пени, штрафы</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0</w:t>
            </w:r>
          </w:p>
        </w:tc>
      </w:tr>
      <w:tr w:rsidR="007801F5" w:rsidRPr="0044185D" w:rsidTr="00310EFC">
        <w:trPr>
          <w:trHeight w:val="416"/>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Функционирование, местных администраций</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7 291,0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7 212,9</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99</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Заработная плата</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5 098,3</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5 098,3</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Командировочные расходы (суточные)</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Начисления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1406,4</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1 406,4</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Услуги связи</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58,0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58,0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Коммунальные услуги</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261,2</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216,6</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83</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прочие работы, услуги</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101,9</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95,9</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94</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Командировочные расходы проезд проживание</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9,3</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9,3</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 xml:space="preserve">информационные услуги (за </w:t>
            </w:r>
            <w:proofErr w:type="spellStart"/>
            <w:r w:rsidRPr="0044185D">
              <w:rPr>
                <w:rFonts w:ascii="Arial" w:hAnsi="Arial"/>
                <w:sz w:val="22"/>
                <w:szCs w:val="22"/>
                <w:lang w:eastAsia="en-US"/>
              </w:rPr>
              <w:t>искл</w:t>
            </w:r>
            <w:proofErr w:type="spellEnd"/>
            <w:r w:rsidRPr="0044185D">
              <w:rPr>
                <w:rFonts w:ascii="Arial" w:hAnsi="Arial"/>
                <w:sz w:val="22"/>
                <w:szCs w:val="22"/>
                <w:lang w:eastAsia="en-US"/>
              </w:rPr>
              <w:t xml:space="preserve"> АЦК)</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32,0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32,0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71"/>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Утверждение генеральных планов поселений, правил землепользования и застройки</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82,2</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54,7</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67</w:t>
            </w:r>
          </w:p>
        </w:tc>
      </w:tr>
      <w:tr w:rsidR="007801F5" w:rsidRPr="0044185D" w:rsidTr="00310EFC">
        <w:trPr>
          <w:trHeight w:val="371"/>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Создание условий для организации и обеспечения жителей поселения услугами организации культуры</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17,2</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17,2</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71"/>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Пособие за  первые три дня нетрудоспособности</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14,5</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14,5</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71"/>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транспортный налог</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1,1</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1,1</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71"/>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Штраф за нарушение законодательства о налогах и сборах, законодательства о страховых взносах</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0,5</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0,5</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71"/>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Приобретение вычислительной  техники и оргтехники</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35,6</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35,6</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71"/>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Прочие объекты, относящиеся к основным средствам</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11,0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11,0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71"/>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Увеличение стоимости  строительных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2,3</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2,3</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71"/>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Запасные части и комплектующие к оргтехнике</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1,1</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1,1</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71"/>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Канцелярские товары</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12,0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12,0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278"/>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Иные расходные материалы</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6,3</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6,3</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ГСМ (для автотранспортных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90,9</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90,9</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автомобильные запасные части</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47,2</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47,2</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630"/>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1 314,3</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1 119,2</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85</w:t>
            </w:r>
          </w:p>
        </w:tc>
      </w:tr>
      <w:tr w:rsidR="007801F5" w:rsidRPr="0044185D" w:rsidTr="00310EFC">
        <w:trPr>
          <w:trHeight w:val="630"/>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 xml:space="preserve">Составление отчетов  об  исполнении  бюджета поселения и </w:t>
            </w:r>
            <w:proofErr w:type="gramStart"/>
            <w:r w:rsidRPr="0044185D">
              <w:rPr>
                <w:rFonts w:ascii="Arial" w:hAnsi="Arial"/>
                <w:sz w:val="22"/>
                <w:szCs w:val="22"/>
                <w:lang w:eastAsia="en-US"/>
              </w:rPr>
              <w:t>контроль за</w:t>
            </w:r>
            <w:proofErr w:type="gramEnd"/>
            <w:r w:rsidRPr="0044185D">
              <w:rPr>
                <w:rFonts w:ascii="Arial" w:hAnsi="Arial"/>
                <w:sz w:val="22"/>
                <w:szCs w:val="22"/>
                <w:lang w:eastAsia="en-US"/>
              </w:rPr>
              <w:t xml:space="preserve"> исполнением</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1 225,5</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1 030,4</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84</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Переданные полномочия по КСП</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88,8</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88,8</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sz w:val="22"/>
                <w:szCs w:val="22"/>
                <w:lang w:eastAsia="en-US"/>
              </w:rPr>
            </w:pPr>
            <w:r w:rsidRPr="0044185D">
              <w:rPr>
                <w:rFonts w:ascii="Arial" w:hAnsi="Arial"/>
                <w:b/>
                <w:sz w:val="22"/>
                <w:szCs w:val="22"/>
                <w:lang w:eastAsia="en-US"/>
              </w:rPr>
              <w:t>Резервный фонд</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sz w:val="22"/>
                <w:szCs w:val="22"/>
                <w:lang w:eastAsia="en-US"/>
              </w:rPr>
            </w:pPr>
            <w:r w:rsidRPr="0044185D">
              <w:rPr>
                <w:rFonts w:ascii="Arial" w:hAnsi="Arial"/>
                <w:b/>
                <w:sz w:val="22"/>
                <w:szCs w:val="22"/>
                <w:lang w:eastAsia="en-US"/>
              </w:rPr>
              <w:t>1,0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sz w:val="22"/>
                <w:szCs w:val="22"/>
                <w:lang w:eastAsia="en-US"/>
              </w:rPr>
            </w:pPr>
            <w:r w:rsidRPr="0044185D">
              <w:rPr>
                <w:rFonts w:ascii="Arial" w:hAnsi="Arial"/>
                <w:b/>
                <w:sz w:val="22"/>
                <w:szCs w:val="22"/>
                <w:lang w:eastAsia="en-US"/>
              </w:rPr>
              <w:t>0,0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b/>
                <w:sz w:val="22"/>
                <w:szCs w:val="22"/>
                <w:lang w:eastAsia="en-US"/>
              </w:rPr>
            </w:pPr>
            <w:r w:rsidRPr="0044185D">
              <w:rPr>
                <w:rFonts w:ascii="Arial" w:hAnsi="Arial"/>
                <w:b/>
                <w:sz w:val="22"/>
                <w:szCs w:val="22"/>
                <w:lang w:eastAsia="en-US"/>
              </w:rPr>
              <w:t>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sz w:val="22"/>
                <w:szCs w:val="22"/>
                <w:lang w:eastAsia="en-US"/>
              </w:rPr>
            </w:pPr>
            <w:r w:rsidRPr="0044185D">
              <w:rPr>
                <w:rFonts w:ascii="Arial" w:hAnsi="Arial"/>
                <w:b/>
                <w:sz w:val="22"/>
                <w:szCs w:val="22"/>
                <w:lang w:eastAsia="en-US"/>
              </w:rPr>
              <w:t>П</w:t>
            </w:r>
            <w:r w:rsidRPr="0044185D">
              <w:rPr>
                <w:rFonts w:ascii="Arial" w:hAnsi="Arial"/>
                <w:sz w:val="22"/>
                <w:szCs w:val="22"/>
                <w:lang w:eastAsia="en-US"/>
              </w:rPr>
              <w:t>рочие  расходы</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0,0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sz w:val="22"/>
                <w:szCs w:val="22"/>
                <w:lang w:eastAsia="en-US"/>
              </w:rPr>
            </w:pPr>
            <w:r w:rsidRPr="0044185D">
              <w:rPr>
                <w:rFonts w:ascii="Arial" w:hAnsi="Arial"/>
                <w:b/>
                <w:sz w:val="22"/>
                <w:szCs w:val="22"/>
                <w:lang w:eastAsia="en-US"/>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sz w:val="22"/>
                <w:szCs w:val="22"/>
                <w:lang w:eastAsia="en-US"/>
              </w:rPr>
            </w:pPr>
            <w:r w:rsidRPr="0044185D">
              <w:rPr>
                <w:rFonts w:ascii="Arial" w:hAnsi="Arial"/>
                <w:b/>
                <w:sz w:val="22"/>
                <w:szCs w:val="22"/>
                <w:lang w:eastAsia="en-US"/>
              </w:rPr>
              <w:t>58,2</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sz w:val="22"/>
                <w:szCs w:val="22"/>
                <w:lang w:eastAsia="en-US"/>
              </w:rPr>
            </w:pPr>
            <w:r w:rsidRPr="0044185D">
              <w:rPr>
                <w:rFonts w:ascii="Arial" w:hAnsi="Arial"/>
                <w:b/>
                <w:sz w:val="22"/>
                <w:szCs w:val="22"/>
                <w:lang w:eastAsia="en-US"/>
              </w:rPr>
              <w:t>58,2</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b/>
                <w:sz w:val="22"/>
                <w:szCs w:val="22"/>
                <w:lang w:eastAsia="en-US"/>
              </w:rPr>
            </w:pPr>
            <w:r w:rsidRPr="0044185D">
              <w:rPr>
                <w:rFonts w:ascii="Arial" w:hAnsi="Arial"/>
                <w:b/>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Транспортный налог</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23,0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23,0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Земельный налог</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32,3</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32,3</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Штраф за нарушение законодательства о налогах и сборах, законодательства о страховых взносах</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0,1</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0,1</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Канц. товары</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0,7</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0,7</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Членские взносы</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2,1</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2,1</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159,3</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159,3</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b/>
                <w:sz w:val="22"/>
                <w:szCs w:val="22"/>
                <w:lang w:eastAsia="en-US"/>
              </w:rPr>
            </w:pPr>
            <w:r w:rsidRPr="0044185D">
              <w:rPr>
                <w:rFonts w:ascii="Arial" w:hAnsi="Arial"/>
                <w:b/>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Мобилизационная и вневойсковая подготовка</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
                <w:iCs/>
                <w:sz w:val="22"/>
                <w:szCs w:val="22"/>
                <w:lang w:eastAsia="en-US"/>
              </w:rPr>
            </w:pPr>
            <w:r w:rsidRPr="0044185D">
              <w:rPr>
                <w:rFonts w:ascii="Arial" w:hAnsi="Arial"/>
                <w:bCs/>
                <w:i/>
                <w:iCs/>
                <w:sz w:val="22"/>
                <w:szCs w:val="22"/>
                <w:lang w:eastAsia="en-US"/>
              </w:rPr>
              <w:t>159,3</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
                <w:iCs/>
                <w:sz w:val="22"/>
                <w:szCs w:val="22"/>
                <w:lang w:eastAsia="en-US"/>
              </w:rPr>
            </w:pPr>
            <w:r w:rsidRPr="0044185D">
              <w:rPr>
                <w:rFonts w:ascii="Arial" w:hAnsi="Arial"/>
                <w:bCs/>
                <w:i/>
                <w:iCs/>
                <w:sz w:val="22"/>
                <w:szCs w:val="22"/>
                <w:lang w:eastAsia="en-US"/>
              </w:rPr>
              <w:t>159,3</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Заработная плата</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118,0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118,0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Начисления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35,7</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35,7</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Запасные части и комплектующие к оргтехнике</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3,5</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3,5</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proofErr w:type="spellStart"/>
            <w:r w:rsidRPr="0044185D">
              <w:rPr>
                <w:rFonts w:ascii="Arial" w:hAnsi="Arial"/>
                <w:sz w:val="22"/>
                <w:szCs w:val="22"/>
                <w:lang w:eastAsia="en-US"/>
              </w:rPr>
              <w:t>хоз</w:t>
            </w:r>
            <w:proofErr w:type="gramStart"/>
            <w:r w:rsidRPr="0044185D">
              <w:rPr>
                <w:rFonts w:ascii="Arial" w:hAnsi="Arial"/>
                <w:sz w:val="22"/>
                <w:szCs w:val="22"/>
                <w:lang w:eastAsia="en-US"/>
              </w:rPr>
              <w:t>.и</w:t>
            </w:r>
            <w:proofErr w:type="spellEnd"/>
            <w:proofErr w:type="gramEnd"/>
            <w:r w:rsidRPr="0044185D">
              <w:rPr>
                <w:rFonts w:ascii="Arial" w:hAnsi="Arial"/>
                <w:sz w:val="22"/>
                <w:szCs w:val="22"/>
                <w:lang w:eastAsia="en-US"/>
              </w:rPr>
              <w:t xml:space="preserve"> канц. товары</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2,1</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2,1</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71,0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71,0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b/>
                <w:sz w:val="22"/>
                <w:szCs w:val="22"/>
                <w:lang w:eastAsia="en-US"/>
              </w:rPr>
            </w:pPr>
            <w:r w:rsidRPr="0044185D">
              <w:rPr>
                <w:rFonts w:ascii="Arial" w:hAnsi="Arial"/>
                <w:b/>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
                <w:iCs/>
                <w:sz w:val="22"/>
                <w:szCs w:val="22"/>
                <w:lang w:eastAsia="en-US"/>
              </w:rPr>
            </w:pPr>
            <w:r w:rsidRPr="0044185D">
              <w:rPr>
                <w:rFonts w:ascii="Arial" w:hAnsi="Arial"/>
                <w:bCs/>
                <w:i/>
                <w:iCs/>
                <w:sz w:val="22"/>
                <w:szCs w:val="22"/>
                <w:lang w:eastAsia="en-US"/>
              </w:rPr>
              <w:t>Противопожарные 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
                <w:iCs/>
                <w:sz w:val="22"/>
                <w:szCs w:val="22"/>
                <w:lang w:eastAsia="en-US"/>
              </w:rPr>
            </w:pPr>
            <w:r w:rsidRPr="0044185D">
              <w:rPr>
                <w:rFonts w:ascii="Arial" w:hAnsi="Arial"/>
                <w:bCs/>
                <w:i/>
                <w:iCs/>
                <w:sz w:val="22"/>
                <w:szCs w:val="22"/>
                <w:lang w:eastAsia="en-US"/>
              </w:rPr>
              <w:t>50,0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
                <w:iCs/>
                <w:sz w:val="22"/>
                <w:szCs w:val="22"/>
                <w:lang w:eastAsia="en-US"/>
              </w:rPr>
            </w:pPr>
            <w:r w:rsidRPr="0044185D">
              <w:rPr>
                <w:rFonts w:ascii="Arial" w:hAnsi="Arial"/>
                <w:bCs/>
                <w:i/>
                <w:iCs/>
                <w:sz w:val="22"/>
                <w:szCs w:val="22"/>
                <w:lang w:eastAsia="en-US"/>
              </w:rPr>
              <w:t>50,0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
                <w:iCs/>
                <w:sz w:val="22"/>
                <w:szCs w:val="22"/>
                <w:lang w:eastAsia="en-US"/>
              </w:rPr>
            </w:pPr>
            <w:r w:rsidRPr="0044185D">
              <w:rPr>
                <w:rFonts w:ascii="Arial" w:hAnsi="Arial"/>
                <w:bCs/>
                <w:i/>
                <w:iCs/>
                <w:sz w:val="22"/>
                <w:szCs w:val="22"/>
                <w:lang w:eastAsia="en-US"/>
              </w:rPr>
              <w:t>Прочие объекты, относящиеся к основным средствам</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
                <w:iCs/>
                <w:sz w:val="22"/>
                <w:szCs w:val="22"/>
                <w:lang w:eastAsia="en-US"/>
              </w:rPr>
            </w:pPr>
            <w:r w:rsidRPr="0044185D">
              <w:rPr>
                <w:rFonts w:ascii="Arial" w:hAnsi="Arial"/>
                <w:bCs/>
                <w:i/>
                <w:iCs/>
                <w:sz w:val="22"/>
                <w:szCs w:val="22"/>
                <w:lang w:eastAsia="en-US"/>
              </w:rPr>
              <w:t>21,0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
                <w:iCs/>
                <w:sz w:val="22"/>
                <w:szCs w:val="22"/>
                <w:lang w:eastAsia="en-US"/>
              </w:rPr>
            </w:pPr>
            <w:r w:rsidRPr="0044185D">
              <w:rPr>
                <w:rFonts w:ascii="Arial" w:hAnsi="Arial"/>
                <w:bCs/>
                <w:i/>
                <w:iCs/>
                <w:sz w:val="22"/>
                <w:szCs w:val="22"/>
                <w:lang w:eastAsia="en-US"/>
              </w:rPr>
              <w:t>21,0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1 782,6</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1 637,4</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b/>
                <w:sz w:val="22"/>
                <w:szCs w:val="22"/>
                <w:lang w:eastAsia="en-US"/>
              </w:rPr>
            </w:pPr>
            <w:r w:rsidRPr="0044185D">
              <w:rPr>
                <w:rFonts w:ascii="Arial" w:hAnsi="Arial"/>
                <w:b/>
                <w:sz w:val="22"/>
                <w:szCs w:val="22"/>
                <w:lang w:eastAsia="en-US"/>
              </w:rPr>
              <w:t>92</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Общеэкономические вопросы</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54,7</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54,7</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Заработная плата</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40,0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40,0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Начисления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12,1</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12,1</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канц. товары</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2,6</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2,6</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1 058,5</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913,3</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b/>
                <w:sz w:val="22"/>
                <w:szCs w:val="22"/>
                <w:lang w:eastAsia="en-US"/>
              </w:rPr>
            </w:pPr>
            <w:r w:rsidRPr="0044185D">
              <w:rPr>
                <w:rFonts w:ascii="Arial" w:hAnsi="Arial"/>
                <w:b/>
                <w:sz w:val="22"/>
                <w:szCs w:val="22"/>
                <w:lang w:eastAsia="en-US"/>
              </w:rPr>
              <w:t>86</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Коммунальные услуги</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365,5</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271,9</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74</w:t>
            </w:r>
          </w:p>
        </w:tc>
      </w:tr>
      <w:tr w:rsidR="007801F5" w:rsidRPr="0044185D" w:rsidTr="00310EFC">
        <w:trPr>
          <w:trHeight w:val="630"/>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 xml:space="preserve">содержание зданий, помещений, дворов в чистоте (уборка, вывоз снега, </w:t>
            </w:r>
            <w:proofErr w:type="spellStart"/>
            <w:r w:rsidRPr="0044185D">
              <w:rPr>
                <w:rFonts w:ascii="Arial" w:hAnsi="Arial"/>
                <w:sz w:val="22"/>
                <w:szCs w:val="22"/>
                <w:lang w:eastAsia="en-US"/>
              </w:rPr>
              <w:t>мусора</w:t>
            </w:r>
            <w:proofErr w:type="gramStart"/>
            <w:r w:rsidRPr="0044185D">
              <w:rPr>
                <w:rFonts w:ascii="Arial" w:hAnsi="Arial"/>
                <w:sz w:val="22"/>
                <w:szCs w:val="22"/>
                <w:lang w:eastAsia="en-US"/>
              </w:rPr>
              <w:t>,Т</w:t>
            </w:r>
            <w:proofErr w:type="gramEnd"/>
            <w:r w:rsidRPr="0044185D">
              <w:rPr>
                <w:rFonts w:ascii="Arial" w:hAnsi="Arial"/>
                <w:sz w:val="22"/>
                <w:szCs w:val="22"/>
                <w:lang w:eastAsia="en-US"/>
              </w:rPr>
              <w:t>БО</w:t>
            </w:r>
            <w:proofErr w:type="spellEnd"/>
            <w:r w:rsidRPr="0044185D">
              <w:rPr>
                <w:rFonts w:ascii="Arial" w:hAnsi="Arial"/>
                <w:sz w:val="22"/>
                <w:szCs w:val="22"/>
                <w:lang w:eastAsia="en-US"/>
              </w:rPr>
              <w:t xml:space="preserve">, </w:t>
            </w:r>
            <w:proofErr w:type="spellStart"/>
            <w:r w:rsidRPr="0044185D">
              <w:rPr>
                <w:rFonts w:ascii="Arial" w:hAnsi="Arial"/>
                <w:sz w:val="22"/>
                <w:szCs w:val="22"/>
                <w:lang w:eastAsia="en-US"/>
              </w:rPr>
              <w:t>дезинсекци</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199,0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183,6</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92</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прочие работы, услуги</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326,8</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326,8</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Текущий ремонт зданий и сооружений</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23,7</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10,8</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46</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Эксплуатационные работы</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2,1</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Прочие  услуги</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21,4</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Приобретение оборудования</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114,6</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114,6</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Иные расходные материалы</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5,6</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5,6</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669,4</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669,4</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b/>
                <w:sz w:val="22"/>
                <w:szCs w:val="22"/>
                <w:lang w:eastAsia="en-US"/>
              </w:rPr>
            </w:pPr>
            <w:r w:rsidRPr="0044185D">
              <w:rPr>
                <w:rFonts w:ascii="Arial" w:hAnsi="Arial"/>
                <w:b/>
                <w:sz w:val="22"/>
                <w:szCs w:val="22"/>
                <w:lang w:eastAsia="en-US"/>
              </w:rPr>
              <w:t>100</w:t>
            </w:r>
          </w:p>
        </w:tc>
      </w:tr>
      <w:tr w:rsidR="007801F5" w:rsidRPr="0044185D" w:rsidTr="00310EFC">
        <w:trPr>
          <w:trHeight w:val="337"/>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Земельно-имущественные расходы</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49,5</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49,5</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37"/>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 xml:space="preserve">НИОКР, опытно-технологические, </w:t>
            </w:r>
            <w:proofErr w:type="gramStart"/>
            <w:r w:rsidRPr="0044185D">
              <w:rPr>
                <w:rFonts w:ascii="Arial" w:hAnsi="Arial"/>
                <w:sz w:val="22"/>
                <w:szCs w:val="22"/>
                <w:lang w:eastAsia="en-US"/>
              </w:rPr>
              <w:t>геолого-разведочные</w:t>
            </w:r>
            <w:proofErr w:type="gramEnd"/>
            <w:r w:rsidRPr="0044185D">
              <w:rPr>
                <w:rFonts w:ascii="Arial" w:hAnsi="Arial"/>
                <w:sz w:val="22"/>
                <w:szCs w:val="22"/>
                <w:lang w:eastAsia="en-US"/>
              </w:rPr>
              <w:t xml:space="preserve"> работы, услуги по типовому </w:t>
            </w:r>
            <w:r w:rsidRPr="0044185D">
              <w:rPr>
                <w:rFonts w:ascii="Arial" w:hAnsi="Arial"/>
                <w:sz w:val="22"/>
                <w:szCs w:val="22"/>
                <w:lang w:eastAsia="en-US"/>
              </w:rPr>
              <w:lastRenderedPageBreak/>
              <w:t>проектированию</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lastRenderedPageBreak/>
              <w:t>619,9</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619,9</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lastRenderedPageBreak/>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2 036,5</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2 021,8</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b/>
                <w:sz w:val="22"/>
                <w:szCs w:val="22"/>
                <w:lang w:eastAsia="en-US"/>
              </w:rPr>
            </w:pPr>
            <w:r w:rsidRPr="0044185D">
              <w:rPr>
                <w:rFonts w:ascii="Arial" w:hAnsi="Arial"/>
                <w:b/>
                <w:sz w:val="22"/>
                <w:szCs w:val="22"/>
                <w:lang w:eastAsia="en-US"/>
              </w:rPr>
              <w:t>99</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Жилищное хозяйство</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94,9</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94,9</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Прочие  услуги</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67,9</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67,9</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Земельно-имущественные расходы</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27,0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27,0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Cs/>
                <w:sz w:val="22"/>
                <w:szCs w:val="22"/>
                <w:lang w:eastAsia="en-US"/>
              </w:rPr>
            </w:pPr>
            <w:r w:rsidRPr="0044185D">
              <w:rPr>
                <w:rFonts w:ascii="Arial" w:hAnsi="Arial"/>
                <w:b/>
                <w:bCs/>
                <w:iCs/>
                <w:sz w:val="22"/>
                <w:szCs w:val="22"/>
                <w:lang w:eastAsia="en-US"/>
              </w:rPr>
              <w:t>Коммунальное хозяйство</w:t>
            </w:r>
          </w:p>
          <w:p w:rsidR="00310EFC" w:rsidRPr="0044185D" w:rsidRDefault="00310EFC" w:rsidP="007801F5">
            <w:pPr>
              <w:autoSpaceDE w:val="0"/>
              <w:autoSpaceDN w:val="0"/>
              <w:adjustRightInd w:val="0"/>
              <w:spacing w:after="0" w:line="240" w:lineRule="auto"/>
              <w:rPr>
                <w:rFonts w:ascii="Arial" w:hAnsi="Arial"/>
                <w:b/>
                <w:bCs/>
                <w:i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360,1</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360,1</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Cs/>
                <w:iCs/>
                <w:sz w:val="22"/>
                <w:szCs w:val="22"/>
                <w:lang w:eastAsia="en-US"/>
              </w:rPr>
              <w:t>Текущий  ремонт (зданий сооружений</w:t>
            </w:r>
            <w:r w:rsidRPr="0044185D">
              <w:rPr>
                <w:rFonts w:ascii="Arial" w:hAnsi="Arial"/>
                <w:b/>
                <w:bCs/>
                <w:i/>
                <w:iCs/>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90,0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90,0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Прочие услуги</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75,0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75,0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Приобретение оборудования</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139,3</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139,3</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автомобильные запчасти</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55,8</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55,8</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Благоустройство</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1581,5</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1566,8</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99</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Содержание зданий, помещений, (уборка, вывоз снега, мусора, ТБО)</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73,2</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73,1</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Прочие услуги</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1227,5</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1212,9</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99</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Приобретение оборудования</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10,0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10,0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274"/>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спортивный инвентарь</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99,0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99,0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274"/>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Увеличение стоимости строительных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92,4</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92,4</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274"/>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Иные расходные материалы</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79,4</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79,4</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Охрана окружающей среды</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195,0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Cs/>
                <w:sz w:val="22"/>
                <w:szCs w:val="22"/>
                <w:lang w:eastAsia="en-US"/>
              </w:rPr>
            </w:pPr>
            <w:r w:rsidRPr="0044185D">
              <w:rPr>
                <w:rFonts w:ascii="Arial" w:hAnsi="Arial"/>
                <w:b/>
                <w:bCs/>
                <w:iCs/>
                <w:sz w:val="22"/>
                <w:szCs w:val="22"/>
                <w:lang w:eastAsia="en-US"/>
              </w:rPr>
              <w:t>195,0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b/>
                <w:sz w:val="22"/>
                <w:szCs w:val="22"/>
                <w:lang w:eastAsia="en-US"/>
              </w:rPr>
            </w:pPr>
            <w:r w:rsidRPr="0044185D">
              <w:rPr>
                <w:rFonts w:ascii="Arial" w:hAnsi="Arial"/>
                <w:b/>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Другие вопросы в области охраны окружающей среды</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195,0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195,0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 xml:space="preserve">Прочие </w:t>
            </w:r>
            <w:proofErr w:type="gramStart"/>
            <w:r w:rsidRPr="0044185D">
              <w:rPr>
                <w:rFonts w:ascii="Arial" w:hAnsi="Arial"/>
                <w:bCs/>
                <w:iCs/>
                <w:sz w:val="22"/>
                <w:szCs w:val="22"/>
                <w:lang w:eastAsia="en-US"/>
              </w:rPr>
              <w:t>объекты</w:t>
            </w:r>
            <w:proofErr w:type="gramEnd"/>
            <w:r w:rsidRPr="0044185D">
              <w:rPr>
                <w:rFonts w:ascii="Arial" w:hAnsi="Arial"/>
                <w:bCs/>
                <w:iCs/>
                <w:sz w:val="22"/>
                <w:szCs w:val="22"/>
                <w:lang w:eastAsia="en-US"/>
              </w:rPr>
              <w:t xml:space="preserve"> относящиеся к основным средствам</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195,0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195,0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Образование</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47,4</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Cs/>
                <w:sz w:val="22"/>
                <w:szCs w:val="22"/>
                <w:lang w:eastAsia="en-US"/>
              </w:rPr>
            </w:pPr>
            <w:r w:rsidRPr="0044185D">
              <w:rPr>
                <w:rFonts w:ascii="Arial" w:hAnsi="Arial"/>
                <w:b/>
                <w:bCs/>
                <w:iCs/>
                <w:sz w:val="22"/>
                <w:szCs w:val="22"/>
                <w:lang w:eastAsia="en-US"/>
              </w:rPr>
              <w:t>47,4</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Профессиональная подготовка, переподготовка</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47,4</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47,4</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КУЛЬТУРА, КИНЕМАТОГРАФИЯ</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8341,0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7396,9</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89</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Культура</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8341,0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7396,9</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89</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Заработная плата</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2655,3</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2655,3</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Командировочные суточные</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5,0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5,0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Начисления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744,0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744,0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70"/>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Коммунальные услуги</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725,3</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692,0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95</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Капитальный ремонт (зданий, сооружений)</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3253,3</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2387,6</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73</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Командировочные расходы проезд</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10,4</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10,4</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Разработка, проведение экспертизы проектной и  сметной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195,5</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195,5</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Прочие услуги</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221,0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175,0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80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Пособие за  первые три дня нетрудоспособности</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5,9</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5,9</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Возмещение морального вреда, судебных издержек юридическим лицам</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63,9</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63,9</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Приобретение оборудования</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250,0</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250,0</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Спортивный инвентарь</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60,2</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60,2</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Увеличение стоимости  мягкого инвентаря</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151,2</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151,2</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СОЦИАЛЬНАЯ ПОЛИТИКА</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286,3</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286,3</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286,3</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Cs/>
                <w:iCs/>
                <w:sz w:val="22"/>
                <w:szCs w:val="22"/>
                <w:lang w:eastAsia="en-US"/>
              </w:rPr>
            </w:pPr>
            <w:r w:rsidRPr="0044185D">
              <w:rPr>
                <w:rFonts w:ascii="Arial" w:hAnsi="Arial"/>
                <w:bCs/>
                <w:iCs/>
                <w:sz w:val="22"/>
                <w:szCs w:val="22"/>
                <w:lang w:eastAsia="en-US"/>
              </w:rPr>
              <w:t>286,3</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630"/>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lastRenderedPageBreak/>
              <w:t>ОБСЛУЖИВАНИЕ ГОСУДАРСТВЕННОГО И МУНИЦИПАЛЬНОГО ДОЛГА</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0,9</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0,9</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100</w:t>
            </w:r>
          </w:p>
        </w:tc>
      </w:tr>
      <w:tr w:rsidR="007801F5" w:rsidRPr="0044185D" w:rsidTr="00310EFC">
        <w:trPr>
          <w:trHeight w:val="64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Обслуживание государственного внутреннего и муниципального долга</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0,9</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bCs/>
                <w:i/>
                <w:iCs/>
                <w:sz w:val="22"/>
                <w:szCs w:val="22"/>
                <w:lang w:eastAsia="en-US"/>
              </w:rPr>
            </w:pPr>
            <w:r w:rsidRPr="0044185D">
              <w:rPr>
                <w:rFonts w:ascii="Arial" w:hAnsi="Arial"/>
                <w:b/>
                <w:bCs/>
                <w:i/>
                <w:iCs/>
                <w:sz w:val="22"/>
                <w:szCs w:val="22"/>
                <w:lang w:eastAsia="en-US"/>
              </w:rPr>
              <w:t>0,9</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0,9</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Обслуживание внутреннего долга</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0,9</w:t>
            </w: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0,9</w:t>
            </w: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0,9</w:t>
            </w:r>
          </w:p>
        </w:tc>
      </w:tr>
      <w:tr w:rsidR="007801F5" w:rsidRPr="0044185D" w:rsidTr="00310EFC">
        <w:trPr>
          <w:trHeight w:val="315"/>
        </w:trPr>
        <w:tc>
          <w:tcPr>
            <w:tcW w:w="5495"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r w:rsidRPr="0044185D">
              <w:rPr>
                <w:rFonts w:ascii="Arial" w:hAnsi="Arial"/>
                <w:sz w:val="22"/>
                <w:szCs w:val="22"/>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sz w:val="22"/>
                <w:szCs w:val="22"/>
                <w:lang w:eastAsia="en-US"/>
              </w:rPr>
            </w:pPr>
          </w:p>
        </w:tc>
        <w:tc>
          <w:tcPr>
            <w:tcW w:w="1463" w:type="dxa"/>
            <w:tcBorders>
              <w:top w:val="single" w:sz="4" w:space="0" w:color="auto"/>
              <w:left w:val="single" w:sz="4" w:space="0" w:color="auto"/>
              <w:bottom w:val="single" w:sz="4" w:space="0" w:color="auto"/>
              <w:right w:val="single" w:sz="4" w:space="0" w:color="auto"/>
            </w:tcBorders>
            <w:hideMark/>
          </w:tcPr>
          <w:p w:rsidR="00310EFC" w:rsidRPr="0044185D" w:rsidRDefault="00310EFC" w:rsidP="007801F5">
            <w:pPr>
              <w:autoSpaceDE w:val="0"/>
              <w:autoSpaceDN w:val="0"/>
              <w:adjustRightInd w:val="0"/>
              <w:spacing w:after="0" w:line="240" w:lineRule="auto"/>
              <w:rPr>
                <w:rFonts w:ascii="Arial" w:hAnsi="Arial"/>
                <w:b/>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noWrap/>
            <w:hideMark/>
          </w:tcPr>
          <w:p w:rsidR="00310EFC" w:rsidRPr="0044185D" w:rsidRDefault="00310EFC" w:rsidP="007801F5">
            <w:pPr>
              <w:autoSpaceDE w:val="0"/>
              <w:autoSpaceDN w:val="0"/>
              <w:adjustRightInd w:val="0"/>
              <w:spacing w:after="0" w:line="240" w:lineRule="auto"/>
              <w:rPr>
                <w:rFonts w:ascii="Arial" w:hAnsi="Arial"/>
                <w:sz w:val="22"/>
                <w:szCs w:val="22"/>
                <w:lang w:eastAsia="en-US"/>
              </w:rPr>
            </w:pPr>
          </w:p>
        </w:tc>
      </w:tr>
    </w:tbl>
    <w:p w:rsidR="00310EFC" w:rsidRPr="0044185D" w:rsidRDefault="00310EFC" w:rsidP="007801F5">
      <w:pPr>
        <w:spacing w:after="0" w:line="240" w:lineRule="auto"/>
        <w:rPr>
          <w:sz w:val="22"/>
          <w:szCs w:val="22"/>
        </w:rPr>
      </w:pPr>
    </w:p>
    <w:p w:rsidR="00310EFC" w:rsidRPr="0008544B" w:rsidRDefault="00310EFC" w:rsidP="0008544B">
      <w:pPr>
        <w:spacing w:after="0" w:line="240" w:lineRule="auto"/>
        <w:jc w:val="both"/>
        <w:rPr>
          <w:szCs w:val="24"/>
          <w:highlight w:val="yellow"/>
        </w:rPr>
      </w:pPr>
      <w:r w:rsidRPr="0008544B">
        <w:rPr>
          <w:szCs w:val="24"/>
        </w:rPr>
        <w:t xml:space="preserve">Исполнение по расходам составило </w:t>
      </w:r>
      <w:r w:rsidRPr="0008544B">
        <w:rPr>
          <w:b/>
          <w:szCs w:val="24"/>
        </w:rPr>
        <w:t>21952,4  тыс. руб</w:t>
      </w:r>
      <w:r w:rsidRPr="0008544B">
        <w:rPr>
          <w:szCs w:val="24"/>
        </w:rPr>
        <w:t>. или 94% от плановых показателей.</w:t>
      </w:r>
    </w:p>
    <w:p w:rsidR="00310EFC" w:rsidRPr="0008544B" w:rsidRDefault="00310EFC" w:rsidP="0008544B">
      <w:pPr>
        <w:spacing w:after="0" w:line="240" w:lineRule="auto"/>
        <w:jc w:val="both"/>
        <w:rPr>
          <w:b/>
          <w:szCs w:val="24"/>
          <w:u w:val="single"/>
        </w:rPr>
      </w:pPr>
      <w:r w:rsidRPr="0008544B">
        <w:rPr>
          <w:b/>
          <w:szCs w:val="24"/>
          <w:u w:val="single"/>
        </w:rPr>
        <w:t>Раздел 01 «Общегосударственные вопросы»</w:t>
      </w:r>
    </w:p>
    <w:p w:rsidR="00310EFC" w:rsidRPr="0008544B" w:rsidRDefault="00310EFC" w:rsidP="0008544B">
      <w:pPr>
        <w:spacing w:after="0" w:line="240" w:lineRule="auto"/>
        <w:ind w:firstLine="567"/>
        <w:jc w:val="both"/>
        <w:rPr>
          <w:szCs w:val="24"/>
        </w:rPr>
      </w:pPr>
      <w:r w:rsidRPr="0008544B">
        <w:rPr>
          <w:szCs w:val="24"/>
        </w:rPr>
        <w:t xml:space="preserve">По разделу «Общегосударственные вопросы» отражены расходы на функционирование высшего должностного лица органа 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и другие общегосударственные вопросы. Исполнение расходов по указанному разделу составило   </w:t>
      </w:r>
      <w:r w:rsidRPr="0008544B">
        <w:rPr>
          <w:b/>
          <w:szCs w:val="24"/>
        </w:rPr>
        <w:t>10136,4 тыс. рублей</w:t>
      </w:r>
      <w:r w:rsidRPr="0008544B">
        <w:rPr>
          <w:szCs w:val="24"/>
        </w:rPr>
        <w:t xml:space="preserve"> или 97 % </w:t>
      </w:r>
      <w:proofErr w:type="gramStart"/>
      <w:r w:rsidRPr="0008544B">
        <w:rPr>
          <w:szCs w:val="24"/>
        </w:rPr>
        <w:t>от</w:t>
      </w:r>
      <w:proofErr w:type="gramEnd"/>
      <w:r w:rsidRPr="0008544B">
        <w:rPr>
          <w:szCs w:val="24"/>
        </w:rPr>
        <w:t xml:space="preserve"> плановых.</w:t>
      </w:r>
    </w:p>
    <w:p w:rsidR="00310EFC" w:rsidRPr="0008544B" w:rsidRDefault="00310EFC" w:rsidP="0008544B">
      <w:pPr>
        <w:spacing w:after="0" w:line="240" w:lineRule="auto"/>
        <w:ind w:firstLine="567"/>
        <w:jc w:val="both"/>
        <w:rPr>
          <w:szCs w:val="24"/>
        </w:rPr>
      </w:pPr>
      <w:r w:rsidRPr="0008544B">
        <w:rPr>
          <w:b/>
          <w:i/>
          <w:szCs w:val="24"/>
        </w:rPr>
        <w:t xml:space="preserve">По подразделу 02 «Функционирование высшего должностного лица субъекта Российской Федерации и муниципального образования» </w:t>
      </w:r>
      <w:r w:rsidRPr="0008544B">
        <w:rPr>
          <w:szCs w:val="24"/>
        </w:rPr>
        <w:t xml:space="preserve">исполнено расходов на содержание Главы поселения  в сумме </w:t>
      </w:r>
      <w:r w:rsidRPr="0008544B">
        <w:rPr>
          <w:b/>
          <w:szCs w:val="24"/>
        </w:rPr>
        <w:t>1373,8 тыс. рублей</w:t>
      </w:r>
      <w:r w:rsidRPr="0008544B">
        <w:rPr>
          <w:szCs w:val="24"/>
        </w:rPr>
        <w:t xml:space="preserve"> или  100%.</w:t>
      </w:r>
    </w:p>
    <w:p w:rsidR="00310EFC" w:rsidRPr="0008544B" w:rsidRDefault="00310EFC" w:rsidP="0008544B">
      <w:pPr>
        <w:spacing w:after="0" w:line="240" w:lineRule="auto"/>
        <w:ind w:firstLine="567"/>
        <w:jc w:val="both"/>
        <w:rPr>
          <w:szCs w:val="24"/>
        </w:rPr>
      </w:pPr>
      <w:r w:rsidRPr="0008544B">
        <w:rPr>
          <w:b/>
          <w:i/>
          <w:szCs w:val="24"/>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w:t>
      </w:r>
      <w:r w:rsidRPr="0008544B">
        <w:rPr>
          <w:b/>
          <w:szCs w:val="24"/>
        </w:rPr>
        <w:t xml:space="preserve">» </w:t>
      </w:r>
      <w:r w:rsidRPr="0008544B">
        <w:rPr>
          <w:szCs w:val="24"/>
        </w:rPr>
        <w:t xml:space="preserve">исполнены расходы на содержание заместителя председателя Думы поселения, действующего на освобождённой основе в объеме </w:t>
      </w:r>
      <w:r w:rsidRPr="0008544B">
        <w:rPr>
          <w:b/>
          <w:szCs w:val="24"/>
        </w:rPr>
        <w:t>372,3 тыс. рублей</w:t>
      </w:r>
      <w:r w:rsidRPr="0008544B">
        <w:rPr>
          <w:szCs w:val="24"/>
        </w:rPr>
        <w:t xml:space="preserve"> или                            100 %.</w:t>
      </w:r>
    </w:p>
    <w:p w:rsidR="00310EFC" w:rsidRPr="0008544B" w:rsidRDefault="00310EFC" w:rsidP="0008544B">
      <w:pPr>
        <w:spacing w:after="0" w:line="240" w:lineRule="auto"/>
        <w:ind w:firstLine="567"/>
        <w:jc w:val="both"/>
        <w:rPr>
          <w:szCs w:val="24"/>
        </w:rPr>
      </w:pPr>
      <w:r w:rsidRPr="0008544B">
        <w:rPr>
          <w:b/>
          <w:i/>
          <w:szCs w:val="24"/>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08544B">
        <w:rPr>
          <w:szCs w:val="24"/>
        </w:rPr>
        <w:t xml:space="preserve"> исполнение расходов на обеспечение деятельности высшего органа исполнительной власти муниципального образования – администрации Речушинского сельского поселения Нижнеилимского муниципального района составило </w:t>
      </w:r>
      <w:r w:rsidRPr="0008544B">
        <w:rPr>
          <w:b/>
          <w:szCs w:val="24"/>
        </w:rPr>
        <w:t xml:space="preserve"> 7 212,9 тыс. рублей</w:t>
      </w:r>
      <w:r w:rsidRPr="0008544B">
        <w:rPr>
          <w:szCs w:val="24"/>
        </w:rPr>
        <w:t xml:space="preserve"> или 99 %.</w:t>
      </w:r>
    </w:p>
    <w:p w:rsidR="00310EFC" w:rsidRPr="0008544B" w:rsidRDefault="00310EFC" w:rsidP="0008544B">
      <w:pPr>
        <w:spacing w:after="0" w:line="240" w:lineRule="auto"/>
        <w:ind w:firstLine="567"/>
        <w:jc w:val="both"/>
        <w:rPr>
          <w:szCs w:val="24"/>
        </w:rPr>
      </w:pPr>
      <w:proofErr w:type="gramStart"/>
      <w:r w:rsidRPr="0008544B">
        <w:rPr>
          <w:b/>
          <w:i/>
          <w:szCs w:val="24"/>
        </w:rPr>
        <w:t>По подразделу 06 «Обеспечение деятельности финансовых, налоговых и таможенных органов и органов финансового (финансово-бюджетного) надзора</w:t>
      </w:r>
      <w:r w:rsidRPr="0008544B">
        <w:rPr>
          <w:b/>
          <w:szCs w:val="24"/>
        </w:rPr>
        <w:t xml:space="preserve">»  </w:t>
      </w:r>
      <w:r w:rsidRPr="0008544B">
        <w:rPr>
          <w:szCs w:val="24"/>
        </w:rPr>
        <w:t xml:space="preserve">Согласно заключенных между органами местного самоуправления района и органами местного самоуправления поселения соглашения о передаче части полномочий в бюджете поселения исполнены средства, передаваемые бюджету района в виде межбюджетных трансфертов на осуществление переданных полномочий, исполнено расходов в сумме  </w:t>
      </w:r>
      <w:r w:rsidRPr="0008544B">
        <w:rPr>
          <w:b/>
          <w:szCs w:val="24"/>
        </w:rPr>
        <w:t>1 119,2 тыс. рублей</w:t>
      </w:r>
      <w:r w:rsidRPr="0008544B">
        <w:rPr>
          <w:szCs w:val="24"/>
        </w:rPr>
        <w:t xml:space="preserve">   или 85 %.  (частично ведение</w:t>
      </w:r>
      <w:proofErr w:type="gramEnd"/>
      <w:r w:rsidRPr="0008544B">
        <w:rPr>
          <w:szCs w:val="24"/>
        </w:rPr>
        <w:t xml:space="preserve"> бюджета 1030,4 и   КСП – 88,8)</w:t>
      </w:r>
    </w:p>
    <w:p w:rsidR="00310EFC" w:rsidRPr="0008544B" w:rsidRDefault="00310EFC" w:rsidP="0008544B">
      <w:pPr>
        <w:spacing w:after="0" w:line="240" w:lineRule="auto"/>
        <w:ind w:firstLine="567"/>
        <w:jc w:val="both"/>
        <w:rPr>
          <w:szCs w:val="24"/>
        </w:rPr>
      </w:pPr>
      <w:r w:rsidRPr="0008544B">
        <w:rPr>
          <w:b/>
          <w:i/>
          <w:szCs w:val="24"/>
        </w:rPr>
        <w:t xml:space="preserve">По подразделу 13 «Другие общегосударственные расходы» </w:t>
      </w:r>
      <w:r w:rsidRPr="0008544B">
        <w:rPr>
          <w:i/>
          <w:szCs w:val="24"/>
        </w:rPr>
        <w:t xml:space="preserve">исполнение </w:t>
      </w:r>
      <w:r w:rsidRPr="0008544B">
        <w:rPr>
          <w:szCs w:val="24"/>
        </w:rPr>
        <w:t xml:space="preserve"> составило </w:t>
      </w:r>
      <w:r w:rsidRPr="0008544B">
        <w:rPr>
          <w:b/>
          <w:szCs w:val="24"/>
        </w:rPr>
        <w:t>58,2 тыс. рублей</w:t>
      </w:r>
      <w:r w:rsidRPr="0008544B">
        <w:rPr>
          <w:szCs w:val="24"/>
        </w:rPr>
        <w:t xml:space="preserve"> или 100 %.</w:t>
      </w:r>
    </w:p>
    <w:p w:rsidR="00310EFC" w:rsidRPr="0008544B" w:rsidRDefault="00310EFC" w:rsidP="0008544B">
      <w:pPr>
        <w:spacing w:after="0" w:line="240" w:lineRule="auto"/>
        <w:ind w:firstLine="567"/>
        <w:jc w:val="both"/>
        <w:rPr>
          <w:szCs w:val="24"/>
        </w:rPr>
      </w:pPr>
      <w:proofErr w:type="gramStart"/>
      <w:r w:rsidRPr="0008544B">
        <w:rPr>
          <w:szCs w:val="24"/>
        </w:rPr>
        <w:t>В том числе за счет субвенции из областного бюджета на осуществление государственных полномочий по определению</w:t>
      </w:r>
      <w:proofErr w:type="gramEnd"/>
      <w:r w:rsidRPr="0008544B">
        <w:rPr>
          <w:szCs w:val="24"/>
        </w:rPr>
        <w:t xml:space="preserve">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в сумме </w:t>
      </w:r>
      <w:r w:rsidRPr="0008544B">
        <w:rPr>
          <w:b/>
          <w:szCs w:val="24"/>
        </w:rPr>
        <w:t>0,7 тыс. рублей</w:t>
      </w:r>
      <w:r w:rsidRPr="0008544B">
        <w:rPr>
          <w:szCs w:val="24"/>
        </w:rPr>
        <w:t>.</w:t>
      </w:r>
    </w:p>
    <w:p w:rsidR="00310EFC" w:rsidRPr="0008544B" w:rsidRDefault="00310EFC" w:rsidP="0008544B">
      <w:pPr>
        <w:spacing w:after="0" w:line="240" w:lineRule="auto"/>
        <w:jc w:val="both"/>
        <w:rPr>
          <w:szCs w:val="24"/>
        </w:rPr>
      </w:pPr>
      <w:r w:rsidRPr="0008544B">
        <w:rPr>
          <w:szCs w:val="24"/>
        </w:rPr>
        <w:t xml:space="preserve">Также была произведена оплата транспортного налога за автомобили, числящиеся в казне поселения на сумму </w:t>
      </w:r>
      <w:r w:rsidRPr="0008544B">
        <w:rPr>
          <w:b/>
          <w:szCs w:val="24"/>
        </w:rPr>
        <w:t>23 тыс. рублей</w:t>
      </w:r>
      <w:r w:rsidRPr="0008544B">
        <w:rPr>
          <w:szCs w:val="24"/>
        </w:rPr>
        <w:t>;  земельный налог  32,3 тыс. рублей, членские взносы</w:t>
      </w:r>
      <w:r w:rsidRPr="0008544B">
        <w:rPr>
          <w:b/>
          <w:szCs w:val="24"/>
        </w:rPr>
        <w:t xml:space="preserve"> 2,1 тыс. руб.</w:t>
      </w:r>
    </w:p>
    <w:p w:rsidR="00310EFC" w:rsidRPr="0008544B" w:rsidRDefault="00310EFC" w:rsidP="0008544B">
      <w:pPr>
        <w:keepNext/>
        <w:spacing w:after="0" w:line="240" w:lineRule="auto"/>
        <w:jc w:val="center"/>
        <w:outlineLvl w:val="1"/>
        <w:rPr>
          <w:b/>
          <w:bCs/>
          <w:iCs/>
          <w:szCs w:val="24"/>
          <w:u w:val="single"/>
        </w:rPr>
      </w:pPr>
      <w:r w:rsidRPr="0008544B">
        <w:rPr>
          <w:b/>
          <w:bCs/>
          <w:iCs/>
          <w:szCs w:val="24"/>
          <w:u w:val="single"/>
        </w:rPr>
        <w:t>Раздел 02 «Национальная оборона»</w:t>
      </w:r>
    </w:p>
    <w:p w:rsidR="00310EFC" w:rsidRPr="0008544B" w:rsidRDefault="00310EFC" w:rsidP="0008544B">
      <w:pPr>
        <w:spacing w:after="0" w:line="240" w:lineRule="auto"/>
        <w:ind w:firstLine="567"/>
        <w:jc w:val="both"/>
        <w:rPr>
          <w:szCs w:val="24"/>
        </w:rPr>
      </w:pPr>
      <w:r w:rsidRPr="0008544B">
        <w:rPr>
          <w:b/>
          <w:i/>
          <w:szCs w:val="24"/>
        </w:rPr>
        <w:t xml:space="preserve">По подразделу 03 «Мобилизационная и вневойсковая подготовка» </w:t>
      </w:r>
      <w:r w:rsidRPr="0008544B">
        <w:rPr>
          <w:szCs w:val="24"/>
        </w:rPr>
        <w:t xml:space="preserve">Исполнение расходов бюджета за 2019 год по осуществлению полномочий по первичному воинскому учёту составило в сумме </w:t>
      </w:r>
      <w:r w:rsidRPr="0008544B">
        <w:rPr>
          <w:b/>
          <w:szCs w:val="24"/>
        </w:rPr>
        <w:t>159,3 тыс. рублей</w:t>
      </w:r>
      <w:r w:rsidRPr="0008544B">
        <w:rPr>
          <w:szCs w:val="24"/>
        </w:rPr>
        <w:t xml:space="preserve"> или 100 % за счет средств субвенции федерального бюджета:  в </w:t>
      </w:r>
      <w:proofErr w:type="spellStart"/>
      <w:r w:rsidRPr="0008544B">
        <w:rPr>
          <w:szCs w:val="24"/>
        </w:rPr>
        <w:t>т.ч</w:t>
      </w:r>
      <w:proofErr w:type="spellEnd"/>
      <w:r w:rsidRPr="0008544B">
        <w:rPr>
          <w:szCs w:val="24"/>
        </w:rPr>
        <w:t>. (картридж – 3,5,  канцелярские товары – 2,1 тыс.)</w:t>
      </w:r>
    </w:p>
    <w:p w:rsidR="00310EFC" w:rsidRPr="0008544B" w:rsidRDefault="00310EFC" w:rsidP="0008544B">
      <w:pPr>
        <w:spacing w:after="0" w:line="240" w:lineRule="auto"/>
        <w:ind w:firstLine="567"/>
        <w:jc w:val="both"/>
        <w:rPr>
          <w:szCs w:val="24"/>
        </w:rPr>
      </w:pPr>
      <w:r w:rsidRPr="0008544B">
        <w:rPr>
          <w:szCs w:val="24"/>
        </w:rPr>
        <w:t>По  разделу 03 Национальная безопасность и правоохранительная деятельность:</w:t>
      </w:r>
    </w:p>
    <w:p w:rsidR="00310EFC" w:rsidRPr="0008544B" w:rsidRDefault="00310EFC" w:rsidP="0008544B">
      <w:pPr>
        <w:spacing w:after="0" w:line="240" w:lineRule="auto"/>
        <w:ind w:firstLine="567"/>
        <w:jc w:val="both"/>
        <w:rPr>
          <w:szCs w:val="24"/>
        </w:rPr>
      </w:pPr>
      <w:r w:rsidRPr="0008544B">
        <w:rPr>
          <w:szCs w:val="24"/>
        </w:rPr>
        <w:lastRenderedPageBreak/>
        <w:t>Прочие услуги  71,0 рублей  противопожарный  разрыв, пожарные рукава</w:t>
      </w:r>
    </w:p>
    <w:p w:rsidR="00310EFC" w:rsidRPr="0008544B" w:rsidRDefault="00310EFC" w:rsidP="0008544B">
      <w:pPr>
        <w:keepNext/>
        <w:spacing w:after="0" w:line="240" w:lineRule="auto"/>
        <w:jc w:val="center"/>
        <w:outlineLvl w:val="1"/>
        <w:rPr>
          <w:b/>
          <w:bCs/>
          <w:iCs/>
          <w:szCs w:val="24"/>
          <w:u w:val="single"/>
        </w:rPr>
      </w:pPr>
      <w:r w:rsidRPr="0008544B">
        <w:rPr>
          <w:b/>
          <w:bCs/>
          <w:iCs/>
          <w:szCs w:val="24"/>
          <w:u w:val="single"/>
        </w:rPr>
        <w:t>Раздел 04 «Национальная экономика»</w:t>
      </w:r>
    </w:p>
    <w:p w:rsidR="00310EFC" w:rsidRPr="0008544B" w:rsidRDefault="00310EFC" w:rsidP="0008544B">
      <w:pPr>
        <w:spacing w:after="0" w:line="240" w:lineRule="auto"/>
        <w:ind w:firstLine="567"/>
        <w:jc w:val="both"/>
        <w:rPr>
          <w:szCs w:val="24"/>
        </w:rPr>
      </w:pPr>
      <w:r w:rsidRPr="0008544B">
        <w:rPr>
          <w:b/>
          <w:i/>
          <w:szCs w:val="24"/>
        </w:rPr>
        <w:t xml:space="preserve">По подразделу 01 «Общеэкономические вопросы» </w:t>
      </w:r>
      <w:r w:rsidRPr="0008544B">
        <w:rPr>
          <w:snapToGrid w:val="0"/>
          <w:szCs w:val="24"/>
        </w:rPr>
        <w:t xml:space="preserve">расходы на осуществление отдельных областных государственных полномочий в сфере водоснабжения и водоотведения составили </w:t>
      </w:r>
      <w:r w:rsidRPr="0008544B">
        <w:rPr>
          <w:b/>
          <w:snapToGrid w:val="0"/>
          <w:szCs w:val="24"/>
        </w:rPr>
        <w:t xml:space="preserve">54,7 тыс. рублей </w:t>
      </w:r>
      <w:r w:rsidRPr="0008544B">
        <w:rPr>
          <w:szCs w:val="24"/>
        </w:rPr>
        <w:t xml:space="preserve">или 100 % за счет средств субвенции из областного бюджета. </w:t>
      </w:r>
    </w:p>
    <w:p w:rsidR="00310EFC" w:rsidRPr="0008544B" w:rsidRDefault="00310EFC" w:rsidP="0008544B">
      <w:pPr>
        <w:spacing w:after="0" w:line="240" w:lineRule="auto"/>
        <w:ind w:firstLine="567"/>
        <w:jc w:val="both"/>
        <w:rPr>
          <w:b/>
          <w:szCs w:val="24"/>
        </w:rPr>
      </w:pPr>
      <w:r w:rsidRPr="0008544B">
        <w:rPr>
          <w:b/>
          <w:i/>
          <w:szCs w:val="24"/>
        </w:rPr>
        <w:t xml:space="preserve">По подразделу 09 «Дорожное хозяйство (дорожные фонды)» </w:t>
      </w:r>
      <w:r w:rsidRPr="0008544B">
        <w:rPr>
          <w:b/>
          <w:snapToGrid w:val="0"/>
          <w:szCs w:val="24"/>
        </w:rPr>
        <w:t xml:space="preserve">исполнены расходы в сумме 913,3 тыс. рублей или   86% </w:t>
      </w:r>
      <w:r w:rsidRPr="0008544B">
        <w:rPr>
          <w:b/>
          <w:szCs w:val="24"/>
        </w:rPr>
        <w:t xml:space="preserve">от плановых показателей. </w:t>
      </w:r>
    </w:p>
    <w:p w:rsidR="00310EFC" w:rsidRPr="0008544B" w:rsidRDefault="00310EFC" w:rsidP="0008544B">
      <w:pPr>
        <w:spacing w:after="0" w:line="240" w:lineRule="auto"/>
        <w:ind w:firstLine="567"/>
        <w:jc w:val="both"/>
        <w:rPr>
          <w:b/>
          <w:szCs w:val="24"/>
        </w:rPr>
      </w:pPr>
      <w:proofErr w:type="gramStart"/>
      <w:r w:rsidRPr="0008544B">
        <w:rPr>
          <w:b/>
          <w:szCs w:val="24"/>
        </w:rPr>
        <w:t xml:space="preserve">По данному разделу использовались средства дорожного фонда, в том числе: на оплату уличного освещения в размере 271,9 тыс. рублей, приобретение электроприборов для уличного освещения 5,6 на лампы ДРЛ,  установка приборов учёта на сумму -14,8 тыс. рублей,  ревизия и ремонт  фонарей   уличного освещения 10,8 тыс. рублей, </w:t>
      </w:r>
      <w:proofErr w:type="spellStart"/>
      <w:r w:rsidRPr="0008544B">
        <w:rPr>
          <w:b/>
          <w:szCs w:val="24"/>
        </w:rPr>
        <w:t>окувечивание</w:t>
      </w:r>
      <w:proofErr w:type="spellEnd"/>
      <w:r w:rsidRPr="0008544B">
        <w:rPr>
          <w:b/>
          <w:szCs w:val="24"/>
        </w:rPr>
        <w:t xml:space="preserve"> дорог -  113,4,0 тыс. рублей,  очистка тротуаров от снега и льда, уборка мусора с обочин</w:t>
      </w:r>
      <w:proofErr w:type="gramEnd"/>
      <w:r w:rsidRPr="0008544B">
        <w:rPr>
          <w:b/>
          <w:szCs w:val="24"/>
        </w:rPr>
        <w:t xml:space="preserve"> и откосов – 183,6, зимнее содержание дорог  в размере 198,6 </w:t>
      </w:r>
      <w:proofErr w:type="spellStart"/>
      <w:r w:rsidRPr="0008544B">
        <w:rPr>
          <w:b/>
          <w:szCs w:val="24"/>
        </w:rPr>
        <w:t>тыс</w:t>
      </w:r>
      <w:proofErr w:type="gramStart"/>
      <w:r w:rsidRPr="0008544B">
        <w:rPr>
          <w:b/>
          <w:szCs w:val="24"/>
        </w:rPr>
        <w:t>.р</w:t>
      </w:r>
      <w:proofErr w:type="gramEnd"/>
      <w:r w:rsidRPr="0008544B">
        <w:rPr>
          <w:b/>
          <w:szCs w:val="24"/>
        </w:rPr>
        <w:t>ублей</w:t>
      </w:r>
      <w:proofErr w:type="spellEnd"/>
      <w:r w:rsidRPr="0008544B">
        <w:rPr>
          <w:b/>
          <w:szCs w:val="24"/>
        </w:rPr>
        <w:t>, .</w:t>
      </w:r>
    </w:p>
    <w:p w:rsidR="00310EFC" w:rsidRPr="0008544B" w:rsidRDefault="00310EFC" w:rsidP="0008544B">
      <w:pPr>
        <w:spacing w:after="0" w:line="240" w:lineRule="auto"/>
        <w:ind w:firstLine="567"/>
        <w:jc w:val="both"/>
        <w:rPr>
          <w:b/>
          <w:szCs w:val="24"/>
        </w:rPr>
      </w:pPr>
      <w:r w:rsidRPr="0008544B">
        <w:rPr>
          <w:b/>
          <w:szCs w:val="24"/>
        </w:rPr>
        <w:t>по мероприятию перечня народных инициатив купили уличные светильники на сумму - 124,6 тыс. рублей,</w:t>
      </w:r>
    </w:p>
    <w:p w:rsidR="00310EFC" w:rsidRPr="0008544B" w:rsidRDefault="00310EFC" w:rsidP="0008544B">
      <w:pPr>
        <w:spacing w:after="0" w:line="240" w:lineRule="auto"/>
        <w:ind w:firstLine="567"/>
        <w:jc w:val="both"/>
        <w:rPr>
          <w:b/>
          <w:snapToGrid w:val="0"/>
          <w:szCs w:val="24"/>
        </w:rPr>
      </w:pPr>
      <w:r w:rsidRPr="0008544B">
        <w:rPr>
          <w:b/>
          <w:i/>
          <w:szCs w:val="24"/>
        </w:rPr>
        <w:t xml:space="preserve">По подразделу 12 «Другие вопросы в области национальной экономики» </w:t>
      </w:r>
      <w:r w:rsidRPr="0008544B">
        <w:rPr>
          <w:szCs w:val="24"/>
        </w:rPr>
        <w:t xml:space="preserve">исполнены расходы в объеме </w:t>
      </w:r>
      <w:r w:rsidRPr="0008544B">
        <w:rPr>
          <w:b/>
          <w:szCs w:val="24"/>
        </w:rPr>
        <w:t>669,4 тыс. рублей</w:t>
      </w:r>
      <w:r w:rsidRPr="0008544B">
        <w:rPr>
          <w:szCs w:val="24"/>
        </w:rPr>
        <w:t xml:space="preserve"> или 100%   земельн</w:t>
      </w:r>
      <w:proofErr w:type="gramStart"/>
      <w:r w:rsidRPr="0008544B">
        <w:rPr>
          <w:szCs w:val="24"/>
        </w:rPr>
        <w:t>о-</w:t>
      </w:r>
      <w:proofErr w:type="gramEnd"/>
      <w:r w:rsidRPr="0008544B">
        <w:rPr>
          <w:szCs w:val="24"/>
        </w:rPr>
        <w:t xml:space="preserve"> имущественные расходы </w:t>
      </w:r>
      <w:r w:rsidRPr="0008544B">
        <w:rPr>
          <w:b/>
          <w:szCs w:val="24"/>
        </w:rPr>
        <w:t>49,5 тыс. рублей,   актуализация документов градостроительного зонирования  619,9 тыс. рублей</w:t>
      </w:r>
    </w:p>
    <w:p w:rsidR="00310EFC" w:rsidRPr="0008544B" w:rsidRDefault="00310EFC" w:rsidP="0008544B">
      <w:pPr>
        <w:keepNext/>
        <w:spacing w:after="0" w:line="240" w:lineRule="auto"/>
        <w:jc w:val="center"/>
        <w:outlineLvl w:val="1"/>
        <w:rPr>
          <w:b/>
          <w:bCs/>
          <w:iCs/>
          <w:szCs w:val="24"/>
          <w:u w:val="single"/>
        </w:rPr>
      </w:pPr>
      <w:r w:rsidRPr="0008544B">
        <w:rPr>
          <w:b/>
          <w:bCs/>
          <w:iCs/>
          <w:szCs w:val="24"/>
          <w:u w:val="single"/>
        </w:rPr>
        <w:t>Раздел 05 «Жилищно-коммунальное хозяйство»</w:t>
      </w:r>
    </w:p>
    <w:p w:rsidR="00310EFC" w:rsidRPr="0008544B" w:rsidRDefault="00310EFC" w:rsidP="0008544B">
      <w:pPr>
        <w:keepNext/>
        <w:spacing w:after="0" w:line="240" w:lineRule="auto"/>
        <w:jc w:val="both"/>
        <w:outlineLvl w:val="1"/>
        <w:rPr>
          <w:b/>
          <w:bCs/>
          <w:iCs/>
          <w:szCs w:val="24"/>
        </w:rPr>
      </w:pPr>
      <w:r w:rsidRPr="0008544B">
        <w:rPr>
          <w:b/>
          <w:i/>
          <w:szCs w:val="24"/>
        </w:rPr>
        <w:t xml:space="preserve">          По подразделу 01</w:t>
      </w:r>
      <w:r w:rsidRPr="0008544B">
        <w:rPr>
          <w:b/>
          <w:bCs/>
          <w:iCs/>
          <w:szCs w:val="24"/>
        </w:rPr>
        <w:t xml:space="preserve">«Жилищное хозяйство»   исполнены расходы  в объёме 2021,8 тыс. рублей  в </w:t>
      </w:r>
      <w:proofErr w:type="spellStart"/>
      <w:r w:rsidRPr="0008544B">
        <w:rPr>
          <w:b/>
          <w:bCs/>
          <w:iCs/>
          <w:szCs w:val="24"/>
        </w:rPr>
        <w:t>т.ч</w:t>
      </w:r>
      <w:proofErr w:type="spellEnd"/>
      <w:r w:rsidRPr="0008544B">
        <w:rPr>
          <w:b/>
          <w:bCs/>
          <w:iCs/>
          <w:szCs w:val="24"/>
        </w:rPr>
        <w:t xml:space="preserve">. жилищное хозяйство -94,9 тыс. рублей, разборка  и вывоз остатков сгоревшего не жилого здания  - 67,9 тыс. рублей,  земельно имущественные расходы оценка сгоревшего  не жилого здания – 27,0 </w:t>
      </w:r>
      <w:proofErr w:type="spellStart"/>
      <w:r w:rsidRPr="0008544B">
        <w:rPr>
          <w:b/>
          <w:bCs/>
          <w:iCs/>
          <w:szCs w:val="24"/>
        </w:rPr>
        <w:t>тыс</w:t>
      </w:r>
      <w:proofErr w:type="gramStart"/>
      <w:r w:rsidRPr="0008544B">
        <w:rPr>
          <w:b/>
          <w:bCs/>
          <w:iCs/>
          <w:szCs w:val="24"/>
        </w:rPr>
        <w:t>.р</w:t>
      </w:r>
      <w:proofErr w:type="gramEnd"/>
      <w:r w:rsidRPr="0008544B">
        <w:rPr>
          <w:b/>
          <w:bCs/>
          <w:iCs/>
          <w:szCs w:val="24"/>
        </w:rPr>
        <w:t>ублей</w:t>
      </w:r>
      <w:proofErr w:type="spellEnd"/>
      <w:r w:rsidRPr="0008544B">
        <w:rPr>
          <w:b/>
          <w:bCs/>
          <w:iCs/>
          <w:szCs w:val="24"/>
        </w:rPr>
        <w:t>.</w:t>
      </w:r>
    </w:p>
    <w:p w:rsidR="00310EFC" w:rsidRPr="0008544B" w:rsidRDefault="00310EFC" w:rsidP="0008544B">
      <w:pPr>
        <w:keepNext/>
        <w:spacing w:after="0" w:line="240" w:lineRule="auto"/>
        <w:jc w:val="both"/>
        <w:outlineLvl w:val="1"/>
        <w:rPr>
          <w:b/>
          <w:bCs/>
          <w:iCs/>
          <w:szCs w:val="24"/>
        </w:rPr>
      </w:pPr>
      <w:r w:rsidRPr="0008544B">
        <w:rPr>
          <w:b/>
          <w:bCs/>
          <w:iCs/>
          <w:szCs w:val="24"/>
        </w:rPr>
        <w:t xml:space="preserve">         </w:t>
      </w:r>
      <w:proofErr w:type="gramStart"/>
      <w:r w:rsidRPr="0008544B">
        <w:rPr>
          <w:b/>
          <w:bCs/>
          <w:iCs/>
          <w:szCs w:val="24"/>
        </w:rPr>
        <w:t xml:space="preserve">По подразделу  02 «Коммунальное хозяйство»  исполнено 360,1 тыс. рублей  в т. числе: текущий ремонт (восстановление системы отопления котельной больницы) – 90,0 тыс. рублей, прочие услуги (разработка Задания </w:t>
      </w:r>
      <w:proofErr w:type="spellStart"/>
      <w:r w:rsidRPr="0008544B">
        <w:rPr>
          <w:b/>
          <w:bCs/>
          <w:iCs/>
          <w:szCs w:val="24"/>
        </w:rPr>
        <w:t>Коцессионера</w:t>
      </w:r>
      <w:proofErr w:type="spellEnd"/>
      <w:r w:rsidRPr="0008544B">
        <w:rPr>
          <w:b/>
          <w:bCs/>
          <w:iCs/>
          <w:szCs w:val="24"/>
        </w:rPr>
        <w:t>, параметры,  описание характеристик – 75,0 тыс. рублей; приобретение  двигателя и дымососа для котельной «Центральная» -59,5 тыс. рублей; приобретение запасных частей для водовозной машины 55,8 тыс. рублей;</w:t>
      </w:r>
      <w:proofErr w:type="gramEnd"/>
      <w:r w:rsidRPr="0008544B">
        <w:rPr>
          <w:b/>
          <w:bCs/>
          <w:iCs/>
          <w:szCs w:val="24"/>
        </w:rPr>
        <w:t xml:space="preserve"> по мероприятиям перечня народных инициатив приобрели  глубинный насос – 59,1 тыс. рублей и  мотопомпу </w:t>
      </w:r>
      <w:proofErr w:type="gramStart"/>
      <w:r w:rsidRPr="0008544B">
        <w:rPr>
          <w:b/>
          <w:bCs/>
          <w:iCs/>
          <w:szCs w:val="24"/>
        </w:rPr>
        <w:t>бензиновую</w:t>
      </w:r>
      <w:proofErr w:type="gramEnd"/>
      <w:r w:rsidRPr="0008544B">
        <w:rPr>
          <w:b/>
          <w:bCs/>
          <w:iCs/>
          <w:szCs w:val="24"/>
        </w:rPr>
        <w:t xml:space="preserve">  - 20,8 тыс. рублей.</w:t>
      </w:r>
    </w:p>
    <w:p w:rsidR="00310EFC" w:rsidRPr="0008544B" w:rsidRDefault="00310EFC" w:rsidP="0008544B">
      <w:pPr>
        <w:spacing w:after="0" w:line="240" w:lineRule="auto"/>
        <w:ind w:firstLine="567"/>
        <w:jc w:val="both"/>
        <w:rPr>
          <w:snapToGrid w:val="0"/>
          <w:szCs w:val="24"/>
          <w:highlight w:val="yellow"/>
        </w:rPr>
      </w:pPr>
      <w:proofErr w:type="gramStart"/>
      <w:r w:rsidRPr="0008544B">
        <w:rPr>
          <w:b/>
          <w:i/>
          <w:szCs w:val="24"/>
        </w:rPr>
        <w:t xml:space="preserve">По подразделу 03 «Благоустройство» </w:t>
      </w:r>
      <w:r w:rsidRPr="0008544B">
        <w:rPr>
          <w:snapToGrid w:val="0"/>
          <w:szCs w:val="24"/>
        </w:rPr>
        <w:t xml:space="preserve">исполнено расходов в сумме </w:t>
      </w:r>
      <w:r w:rsidRPr="0008544B">
        <w:rPr>
          <w:b/>
          <w:snapToGrid w:val="0"/>
          <w:szCs w:val="24"/>
        </w:rPr>
        <w:t xml:space="preserve"> 1566,8 тыс. рублей</w:t>
      </w:r>
      <w:r w:rsidRPr="0008544B">
        <w:rPr>
          <w:snapToGrid w:val="0"/>
          <w:szCs w:val="24"/>
        </w:rPr>
        <w:t xml:space="preserve"> или 99 %, в том числе за уборку мусора на территории поселения в размере 73,1 тыс. рублей, приобретение двух детской игровой площадки 99,0 тыс. рублей;  по программе комфортная городская среда (благоустройство и озеленение парковой зоны  в районе клуба) – 1 116,3 тыс. рублей;</w:t>
      </w:r>
      <w:proofErr w:type="gramEnd"/>
      <w:r w:rsidRPr="0008544B">
        <w:rPr>
          <w:snapToGrid w:val="0"/>
          <w:szCs w:val="24"/>
        </w:rPr>
        <w:t xml:space="preserve">  </w:t>
      </w:r>
      <w:proofErr w:type="gramStart"/>
      <w:r w:rsidRPr="0008544B">
        <w:rPr>
          <w:snapToGrid w:val="0"/>
          <w:szCs w:val="24"/>
        </w:rPr>
        <w:t xml:space="preserve">приобретение табличек  с номерами домов и названий улиц - 79,4 тыс. рублей;  установка номерных табличек  - 23,4 тыс. рублей;         </w:t>
      </w:r>
      <w:r w:rsidRPr="0008544B">
        <w:rPr>
          <w:bCs/>
          <w:iCs/>
          <w:szCs w:val="24"/>
        </w:rPr>
        <w:t>По мероприятиям перечня народных инициатив приобрели пиломатериал (доска обрезная, гвозди и установили пешеходные дорожки (тротуары) – 115,7 тыс. рублей.</w:t>
      </w:r>
      <w:proofErr w:type="gramEnd"/>
      <w:r w:rsidRPr="0008544B">
        <w:rPr>
          <w:bCs/>
          <w:iCs/>
          <w:szCs w:val="24"/>
        </w:rPr>
        <w:t xml:space="preserve"> Приобрели светодиодные светильники для уличного освещения на -10,0 тыс. рублей  </w:t>
      </w:r>
    </w:p>
    <w:p w:rsidR="00310EFC" w:rsidRPr="0008544B" w:rsidRDefault="00310EFC" w:rsidP="0008544B">
      <w:pPr>
        <w:spacing w:after="0" w:line="240" w:lineRule="auto"/>
        <w:ind w:firstLine="567"/>
        <w:jc w:val="both"/>
        <w:rPr>
          <w:snapToGrid w:val="0"/>
          <w:szCs w:val="24"/>
        </w:rPr>
      </w:pPr>
      <w:r w:rsidRPr="0008544B">
        <w:rPr>
          <w:snapToGrid w:val="0"/>
          <w:szCs w:val="24"/>
        </w:rPr>
        <w:t>Раздел 06 «Охрана окружающей среды»</w:t>
      </w:r>
    </w:p>
    <w:p w:rsidR="00310EFC" w:rsidRPr="0008544B" w:rsidRDefault="00310EFC" w:rsidP="0008544B">
      <w:pPr>
        <w:spacing w:after="0" w:line="240" w:lineRule="auto"/>
        <w:ind w:firstLine="567"/>
        <w:jc w:val="both"/>
        <w:rPr>
          <w:snapToGrid w:val="0"/>
          <w:szCs w:val="24"/>
        </w:rPr>
      </w:pPr>
      <w:proofErr w:type="gramStart"/>
      <w:r w:rsidRPr="0008544B">
        <w:rPr>
          <w:snapToGrid w:val="0"/>
          <w:szCs w:val="24"/>
        </w:rPr>
        <w:t>Прочие объекты, относящиеся к основным средствам исполнено</w:t>
      </w:r>
      <w:proofErr w:type="gramEnd"/>
      <w:r w:rsidRPr="0008544B">
        <w:rPr>
          <w:snapToGrid w:val="0"/>
          <w:szCs w:val="24"/>
        </w:rPr>
        <w:t xml:space="preserve"> -195,0 тыс. рублей (контейнеры  для  ТКО)</w:t>
      </w:r>
    </w:p>
    <w:p w:rsidR="00310EFC" w:rsidRPr="0008544B" w:rsidRDefault="00310EFC" w:rsidP="0008544B">
      <w:pPr>
        <w:spacing w:after="0" w:line="240" w:lineRule="auto"/>
        <w:ind w:firstLine="567"/>
        <w:jc w:val="center"/>
        <w:rPr>
          <w:b/>
          <w:snapToGrid w:val="0"/>
          <w:szCs w:val="24"/>
          <w:u w:val="single"/>
        </w:rPr>
      </w:pPr>
      <w:r w:rsidRPr="0008544B">
        <w:rPr>
          <w:b/>
          <w:snapToGrid w:val="0"/>
          <w:szCs w:val="24"/>
          <w:u w:val="single"/>
        </w:rPr>
        <w:t>Раздел 07 «Образование»</w:t>
      </w:r>
    </w:p>
    <w:p w:rsidR="00310EFC" w:rsidRPr="0008544B" w:rsidRDefault="00310EFC" w:rsidP="0008544B">
      <w:pPr>
        <w:spacing w:after="0" w:line="240" w:lineRule="auto"/>
        <w:jc w:val="both"/>
        <w:rPr>
          <w:rFonts w:eastAsia="Calibri"/>
          <w:szCs w:val="24"/>
          <w:lang w:eastAsia="en-US"/>
        </w:rPr>
      </w:pPr>
      <w:r w:rsidRPr="0008544B">
        <w:rPr>
          <w:rFonts w:eastAsia="Calibri"/>
          <w:b/>
          <w:i/>
          <w:szCs w:val="24"/>
          <w:lang w:eastAsia="en-US"/>
        </w:rPr>
        <w:t xml:space="preserve">По подразделу 05 «профессиональная переподготовка» </w:t>
      </w:r>
      <w:r w:rsidRPr="0008544B">
        <w:rPr>
          <w:rFonts w:eastAsia="Calibri"/>
          <w:szCs w:val="24"/>
          <w:lang w:eastAsia="en-US"/>
        </w:rPr>
        <w:t xml:space="preserve">исполнено -  47,4 тысяч рублей  </w:t>
      </w:r>
    </w:p>
    <w:p w:rsidR="00310EFC" w:rsidRPr="0008544B" w:rsidRDefault="00310EFC" w:rsidP="0008544B">
      <w:pPr>
        <w:spacing w:after="0" w:line="240" w:lineRule="auto"/>
        <w:jc w:val="both"/>
        <w:rPr>
          <w:rFonts w:eastAsia="Calibri"/>
          <w:szCs w:val="24"/>
          <w:lang w:eastAsia="en-US"/>
        </w:rPr>
      </w:pPr>
      <w:r w:rsidRPr="0008544B">
        <w:rPr>
          <w:rFonts w:eastAsia="Calibri"/>
          <w:szCs w:val="24"/>
          <w:lang w:eastAsia="en-US"/>
        </w:rPr>
        <w:t>по ГО и ЧС – 9,5 тыс. рублей,  документооборот  вед</w:t>
      </w:r>
      <w:proofErr w:type="gramStart"/>
      <w:r w:rsidRPr="0008544B">
        <w:rPr>
          <w:rFonts w:eastAsia="Calibri"/>
          <w:szCs w:val="24"/>
          <w:lang w:eastAsia="en-US"/>
        </w:rPr>
        <w:t>.</w:t>
      </w:r>
      <w:proofErr w:type="gramEnd"/>
      <w:r w:rsidRPr="0008544B">
        <w:rPr>
          <w:rFonts w:eastAsia="Calibri"/>
          <w:szCs w:val="24"/>
          <w:lang w:eastAsia="en-US"/>
        </w:rPr>
        <w:t xml:space="preserve"> </w:t>
      </w:r>
      <w:proofErr w:type="gramStart"/>
      <w:r w:rsidRPr="0008544B">
        <w:rPr>
          <w:rFonts w:eastAsia="Calibri"/>
          <w:szCs w:val="24"/>
          <w:lang w:eastAsia="en-US"/>
        </w:rPr>
        <w:t>с</w:t>
      </w:r>
      <w:proofErr w:type="gramEnd"/>
      <w:r w:rsidRPr="0008544B">
        <w:rPr>
          <w:rFonts w:eastAsia="Calibri"/>
          <w:szCs w:val="24"/>
          <w:lang w:eastAsia="en-US"/>
        </w:rPr>
        <w:t xml:space="preserve">пециалист- 3,0 тыс. рублей, противодействие </w:t>
      </w:r>
      <w:proofErr w:type="spellStart"/>
      <w:r w:rsidRPr="0008544B">
        <w:rPr>
          <w:rFonts w:eastAsia="Calibri"/>
          <w:szCs w:val="24"/>
          <w:lang w:eastAsia="en-US"/>
        </w:rPr>
        <w:t>коррубции</w:t>
      </w:r>
      <w:proofErr w:type="spellEnd"/>
      <w:r w:rsidRPr="0008544B">
        <w:rPr>
          <w:rFonts w:eastAsia="Calibri"/>
          <w:szCs w:val="24"/>
          <w:lang w:eastAsia="en-US"/>
        </w:rPr>
        <w:t xml:space="preserve">  вед. специалист – 3,0 тыс. рублей, современное государственное и муниципальное управление   вед. специалист -  18,9 тыс. рублей, контрактная система в сфере закупок  товаров, работ, услуг для обеспечения </w:t>
      </w:r>
      <w:r w:rsidRPr="0008544B">
        <w:rPr>
          <w:rFonts w:eastAsia="Calibri"/>
          <w:szCs w:val="24"/>
          <w:lang w:eastAsia="en-US"/>
        </w:rPr>
        <w:lastRenderedPageBreak/>
        <w:t>государственных и муниципальных нужд – глава и 2 вед. специалиста – 9,0 тыс. рублей, культура  2 человека  - 4,0;</w:t>
      </w:r>
    </w:p>
    <w:p w:rsidR="00310EFC" w:rsidRPr="0008544B" w:rsidRDefault="00310EFC" w:rsidP="0008544B">
      <w:pPr>
        <w:spacing w:after="0" w:line="240" w:lineRule="auto"/>
        <w:jc w:val="center"/>
        <w:rPr>
          <w:b/>
          <w:bCs/>
          <w:szCs w:val="24"/>
          <w:u w:val="single"/>
        </w:rPr>
      </w:pPr>
      <w:r w:rsidRPr="0008544B">
        <w:rPr>
          <w:b/>
          <w:szCs w:val="24"/>
          <w:u w:val="single"/>
        </w:rPr>
        <w:t>Раздел 08  «</w:t>
      </w:r>
      <w:r w:rsidRPr="0008544B">
        <w:rPr>
          <w:b/>
          <w:bCs/>
          <w:szCs w:val="24"/>
          <w:u w:val="single"/>
        </w:rPr>
        <w:t>Культура, кинематография»</w:t>
      </w:r>
    </w:p>
    <w:p w:rsidR="00310EFC" w:rsidRPr="0008544B" w:rsidRDefault="00310EFC" w:rsidP="0008544B">
      <w:pPr>
        <w:spacing w:after="0" w:line="240" w:lineRule="auto"/>
        <w:ind w:firstLine="567"/>
        <w:jc w:val="both"/>
        <w:rPr>
          <w:snapToGrid w:val="0"/>
          <w:szCs w:val="24"/>
        </w:rPr>
      </w:pPr>
      <w:proofErr w:type="gramStart"/>
      <w:r w:rsidRPr="0008544B">
        <w:rPr>
          <w:b/>
          <w:i/>
          <w:szCs w:val="24"/>
        </w:rPr>
        <w:t xml:space="preserve">По подразделу 01 «Культура» </w:t>
      </w:r>
      <w:r w:rsidRPr="0008544B">
        <w:rPr>
          <w:snapToGrid w:val="0"/>
          <w:szCs w:val="24"/>
        </w:rPr>
        <w:t xml:space="preserve">исполнено расходов в сумме </w:t>
      </w:r>
      <w:r w:rsidRPr="0008544B">
        <w:rPr>
          <w:b/>
          <w:snapToGrid w:val="0"/>
          <w:szCs w:val="24"/>
        </w:rPr>
        <w:t>7396,9 тыс. рублей</w:t>
      </w:r>
      <w:r w:rsidRPr="0008544B">
        <w:rPr>
          <w:snapToGrid w:val="0"/>
          <w:szCs w:val="24"/>
        </w:rPr>
        <w:t xml:space="preserve"> или 89 %, в том числе: на заработную плату и начисления на нее 2655,3 тыс. рубле</w:t>
      </w:r>
      <w:r w:rsidRPr="0008544B">
        <w:rPr>
          <w:b/>
          <w:snapToGrid w:val="0"/>
          <w:szCs w:val="24"/>
        </w:rPr>
        <w:t xml:space="preserve">й,  </w:t>
      </w:r>
      <w:r w:rsidRPr="0008544B">
        <w:rPr>
          <w:snapToGrid w:val="0"/>
          <w:szCs w:val="24"/>
        </w:rPr>
        <w:t>начисления на выплаты по оплате труда – 744,0 тыс. рублей, расходы на коммунальные услуги- 692,0  тыс. рублей, оплата по исполнительному листу 63,9 тыс. рублей</w:t>
      </w:r>
      <w:r w:rsidRPr="0008544B">
        <w:rPr>
          <w:b/>
          <w:snapToGrid w:val="0"/>
          <w:szCs w:val="24"/>
        </w:rPr>
        <w:t xml:space="preserve">, </w:t>
      </w:r>
      <w:r w:rsidRPr="0008544B">
        <w:rPr>
          <w:snapToGrid w:val="0"/>
          <w:szCs w:val="24"/>
        </w:rPr>
        <w:t xml:space="preserve"> экспертиза проектной сметы для  ремонта объектов 195,5 тыс. рублей,  командировочные расходы</w:t>
      </w:r>
      <w:proofErr w:type="gramEnd"/>
      <w:r w:rsidRPr="0008544B">
        <w:rPr>
          <w:snapToGrid w:val="0"/>
          <w:szCs w:val="24"/>
        </w:rPr>
        <w:t xml:space="preserve"> </w:t>
      </w:r>
      <w:proofErr w:type="gramStart"/>
      <w:r w:rsidRPr="0008544B">
        <w:rPr>
          <w:snapToGrid w:val="0"/>
          <w:szCs w:val="24"/>
        </w:rPr>
        <w:t>проезд – 15,4 тыс. рублей, приобретение прибора учета тепловой энергии 250,0 тыс. рублей,  капитальный ремонт (зданий, сооружений) – 2 387,6 тыс. рублей</w:t>
      </w:r>
      <w:proofErr w:type="gramEnd"/>
    </w:p>
    <w:p w:rsidR="00310EFC" w:rsidRPr="0008544B" w:rsidRDefault="00310EFC" w:rsidP="0008544B">
      <w:pPr>
        <w:spacing w:after="0" w:line="240" w:lineRule="auto"/>
        <w:ind w:firstLine="567"/>
        <w:jc w:val="both"/>
        <w:rPr>
          <w:b/>
          <w:snapToGrid w:val="0"/>
          <w:szCs w:val="24"/>
        </w:rPr>
      </w:pPr>
      <w:r w:rsidRPr="0008544B">
        <w:rPr>
          <w:snapToGrid w:val="0"/>
          <w:szCs w:val="24"/>
        </w:rPr>
        <w:t>По программе реализации проектов народных инициатив  закупили спортивную форму и спортивный инвентарь на сумму – 211,4 тыс. рублей</w:t>
      </w:r>
    </w:p>
    <w:p w:rsidR="00310EFC" w:rsidRPr="0008544B" w:rsidRDefault="00310EFC" w:rsidP="0008544B">
      <w:pPr>
        <w:spacing w:after="0" w:line="240" w:lineRule="auto"/>
        <w:jc w:val="center"/>
        <w:rPr>
          <w:b/>
          <w:szCs w:val="24"/>
          <w:u w:val="single"/>
        </w:rPr>
      </w:pPr>
      <w:r w:rsidRPr="0008544B">
        <w:rPr>
          <w:b/>
          <w:szCs w:val="24"/>
          <w:u w:val="single"/>
        </w:rPr>
        <w:t>Раздел 10 «Социальная политика»</w:t>
      </w:r>
    </w:p>
    <w:p w:rsidR="00310EFC" w:rsidRPr="0008544B" w:rsidRDefault="00310EFC" w:rsidP="0008544B">
      <w:pPr>
        <w:spacing w:after="0" w:line="240" w:lineRule="auto"/>
        <w:ind w:firstLine="567"/>
        <w:jc w:val="both"/>
        <w:rPr>
          <w:snapToGrid w:val="0"/>
          <w:szCs w:val="24"/>
        </w:rPr>
      </w:pPr>
      <w:r w:rsidRPr="0008544B">
        <w:rPr>
          <w:b/>
          <w:i/>
          <w:szCs w:val="24"/>
        </w:rPr>
        <w:t>По подразделу 01 «Пенсионное обеспечение»</w:t>
      </w:r>
      <w:r w:rsidRPr="0008544B">
        <w:rPr>
          <w:szCs w:val="24"/>
        </w:rPr>
        <w:t xml:space="preserve"> исполнены расходы в сумме  286,3 тыс. рублей  </w:t>
      </w:r>
      <w:r w:rsidRPr="0008544B">
        <w:rPr>
          <w:snapToGrid w:val="0"/>
          <w:szCs w:val="24"/>
        </w:rPr>
        <w:t>или  100 %</w:t>
      </w:r>
      <w:r w:rsidRPr="0008544B">
        <w:rPr>
          <w:szCs w:val="24"/>
        </w:rPr>
        <w:t xml:space="preserve"> на п</w:t>
      </w:r>
      <w:r w:rsidRPr="0008544B">
        <w:rPr>
          <w:snapToGrid w:val="0"/>
          <w:szCs w:val="24"/>
        </w:rPr>
        <w:t xml:space="preserve">еречисление доплаты к трудовой пенсии муниципальным служащим. </w:t>
      </w:r>
    </w:p>
    <w:p w:rsidR="00310EFC" w:rsidRPr="0008544B" w:rsidRDefault="00310EFC" w:rsidP="0008544B">
      <w:pPr>
        <w:autoSpaceDE w:val="0"/>
        <w:autoSpaceDN w:val="0"/>
        <w:adjustRightInd w:val="0"/>
        <w:spacing w:after="0" w:line="240" w:lineRule="auto"/>
        <w:jc w:val="both"/>
        <w:rPr>
          <w:szCs w:val="24"/>
        </w:rPr>
      </w:pPr>
      <w:r w:rsidRPr="0008544B">
        <w:rPr>
          <w:b/>
          <w:szCs w:val="24"/>
        </w:rPr>
        <w:t xml:space="preserve">По разделу 13 «Обслуживание муниципального долга» </w:t>
      </w:r>
      <w:r w:rsidRPr="0008544B">
        <w:rPr>
          <w:b/>
          <w:i/>
          <w:szCs w:val="24"/>
        </w:rPr>
        <w:t xml:space="preserve">По подразделу 01 «обслуживание внутреннего долга» </w:t>
      </w:r>
      <w:r w:rsidRPr="0008544B">
        <w:rPr>
          <w:szCs w:val="24"/>
        </w:rPr>
        <w:t>расходы–  0,9 тыс. рублей.</w:t>
      </w:r>
    </w:p>
    <w:p w:rsidR="00F93C2B" w:rsidRDefault="00F93C2B" w:rsidP="007801F5">
      <w:pPr>
        <w:pStyle w:val="2"/>
        <w:spacing w:before="0" w:after="0"/>
        <w:rPr>
          <w:rFonts w:ascii="Times New Roman" w:hAnsi="Times New Roman" w:cs="Times New Roman"/>
          <w:i w:val="0"/>
        </w:rPr>
      </w:pPr>
    </w:p>
    <w:p w:rsidR="0044185D" w:rsidRPr="00854ACB" w:rsidRDefault="007070F6" w:rsidP="00854ACB">
      <w:pPr>
        <w:pStyle w:val="2"/>
        <w:spacing w:before="0" w:after="0"/>
        <w:jc w:val="center"/>
        <w:rPr>
          <w:rFonts w:ascii="Times New Roman" w:hAnsi="Times New Roman" w:cs="Times New Roman"/>
          <w:i w:val="0"/>
        </w:rPr>
      </w:pPr>
      <w:r w:rsidRPr="009F66C2">
        <w:rPr>
          <w:rFonts w:ascii="Times New Roman" w:hAnsi="Times New Roman" w:cs="Times New Roman"/>
          <w:i w:val="0"/>
        </w:rPr>
        <w:t>3.Комиссии и общественные формирования</w:t>
      </w:r>
    </w:p>
    <w:p w:rsidR="000C627E" w:rsidRPr="00854ACB" w:rsidRDefault="000C627E" w:rsidP="00854ACB">
      <w:pPr>
        <w:spacing w:after="0" w:line="240" w:lineRule="auto"/>
        <w:jc w:val="both"/>
        <w:rPr>
          <w:szCs w:val="24"/>
        </w:rPr>
      </w:pPr>
      <w:r w:rsidRPr="00854ACB">
        <w:rPr>
          <w:szCs w:val="24"/>
        </w:rPr>
        <w:t>Жилищно-бытовая комиссия – состав 5 человек</w:t>
      </w:r>
    </w:p>
    <w:p w:rsidR="000C627E" w:rsidRPr="00854ACB" w:rsidRDefault="000C627E" w:rsidP="00854ACB">
      <w:pPr>
        <w:spacing w:after="0" w:line="240" w:lineRule="auto"/>
        <w:jc w:val="both"/>
        <w:rPr>
          <w:szCs w:val="24"/>
        </w:rPr>
      </w:pPr>
      <w:r w:rsidRPr="00854ACB">
        <w:rPr>
          <w:szCs w:val="24"/>
        </w:rPr>
        <w:t xml:space="preserve">1. Короткова Надежда Александровна – председатель комиссии  </w:t>
      </w:r>
    </w:p>
    <w:p w:rsidR="000C627E" w:rsidRPr="00854ACB" w:rsidRDefault="000C627E" w:rsidP="00854ACB">
      <w:pPr>
        <w:spacing w:after="0" w:line="240" w:lineRule="auto"/>
        <w:jc w:val="both"/>
        <w:rPr>
          <w:rFonts w:eastAsiaTheme="minorHAnsi"/>
          <w:szCs w:val="24"/>
          <w:lang w:eastAsia="en-US"/>
        </w:rPr>
      </w:pPr>
      <w:r w:rsidRPr="00854ACB">
        <w:rPr>
          <w:szCs w:val="24"/>
        </w:rPr>
        <w:t xml:space="preserve"> За 2020 год проведено  5 заседаний, на начало 2020 года в очереди на получение жилья стояло 5 семей. </w:t>
      </w:r>
      <w:proofErr w:type="gramStart"/>
      <w:r w:rsidRPr="00854ACB">
        <w:rPr>
          <w:szCs w:val="24"/>
        </w:rPr>
        <w:t>Предложенное к распределению жилье (2 квартиры: по адресу ул. Молодежная 35-2, Молодежная 3-1) требует затрат на ремонт, все очередники отказались, поэтому для сохранности жилого фонда Речушинского сельского поселения, квартиры были отданы по заявлениям на восстановление своими силами и за свой счет, с последующим проживанием и оформлением в собственность.</w:t>
      </w:r>
      <w:r w:rsidRPr="00854ACB">
        <w:rPr>
          <w:rFonts w:eastAsiaTheme="minorHAnsi"/>
          <w:szCs w:val="24"/>
          <w:lang w:eastAsia="en-US"/>
        </w:rPr>
        <w:t xml:space="preserve"> </w:t>
      </w:r>
      <w:proofErr w:type="gramEnd"/>
    </w:p>
    <w:p w:rsidR="000C627E" w:rsidRPr="00854ACB" w:rsidRDefault="000C627E" w:rsidP="00854ACB">
      <w:pPr>
        <w:spacing w:after="0" w:line="240" w:lineRule="auto"/>
        <w:jc w:val="both"/>
        <w:rPr>
          <w:rFonts w:eastAsiaTheme="minorHAnsi"/>
          <w:szCs w:val="24"/>
          <w:lang w:eastAsia="en-US"/>
        </w:rPr>
      </w:pPr>
    </w:p>
    <w:p w:rsidR="000C627E" w:rsidRPr="00854ACB" w:rsidRDefault="000C627E" w:rsidP="00854ACB">
      <w:pPr>
        <w:spacing w:after="0" w:line="240" w:lineRule="auto"/>
        <w:jc w:val="both"/>
        <w:rPr>
          <w:rFonts w:eastAsiaTheme="minorHAnsi"/>
          <w:szCs w:val="24"/>
          <w:lang w:eastAsia="en-US"/>
        </w:rPr>
      </w:pPr>
      <w:r w:rsidRPr="00854ACB">
        <w:rPr>
          <w:szCs w:val="24"/>
        </w:rPr>
        <w:t xml:space="preserve">Совет ветеранов – председатель </w:t>
      </w:r>
      <w:proofErr w:type="spellStart"/>
      <w:r w:rsidRPr="00854ACB">
        <w:rPr>
          <w:szCs w:val="24"/>
        </w:rPr>
        <w:t>Вахрова</w:t>
      </w:r>
      <w:proofErr w:type="spellEnd"/>
      <w:r w:rsidRPr="00854ACB">
        <w:rPr>
          <w:szCs w:val="24"/>
        </w:rPr>
        <w:t xml:space="preserve"> Татьяна Викторовна</w:t>
      </w:r>
    </w:p>
    <w:p w:rsidR="000C627E" w:rsidRPr="00854ACB" w:rsidRDefault="000C627E" w:rsidP="00854ACB">
      <w:pPr>
        <w:spacing w:after="0" w:line="240" w:lineRule="auto"/>
        <w:jc w:val="both"/>
        <w:rPr>
          <w:szCs w:val="24"/>
        </w:rPr>
      </w:pPr>
      <w:r w:rsidRPr="00854ACB">
        <w:rPr>
          <w:szCs w:val="24"/>
        </w:rPr>
        <w:t>Состав совета: 8 человек.</w:t>
      </w:r>
    </w:p>
    <w:p w:rsidR="000C627E" w:rsidRPr="00854ACB" w:rsidRDefault="000C627E" w:rsidP="00854ACB">
      <w:pPr>
        <w:spacing w:after="0" w:line="240" w:lineRule="auto"/>
        <w:jc w:val="both"/>
        <w:rPr>
          <w:szCs w:val="24"/>
        </w:rPr>
      </w:pPr>
      <w:r w:rsidRPr="00854ACB">
        <w:rPr>
          <w:szCs w:val="24"/>
        </w:rPr>
        <w:t>Заседания не проводились в связи с эпидемиологической обстановкой.</w:t>
      </w:r>
    </w:p>
    <w:p w:rsidR="000C627E" w:rsidRPr="00854ACB" w:rsidRDefault="000C627E" w:rsidP="00854ACB">
      <w:pPr>
        <w:spacing w:after="0" w:line="240" w:lineRule="auto"/>
        <w:jc w:val="both"/>
        <w:rPr>
          <w:szCs w:val="24"/>
        </w:rPr>
      </w:pPr>
      <w:r w:rsidRPr="00854ACB">
        <w:rPr>
          <w:szCs w:val="24"/>
        </w:rPr>
        <w:t>. Отдел комиссии по делам несовершеннолетних -  председатель Медведева Ольга Евгеньевна, состав комиссии 5 человек, проведено 2 заседания.</w:t>
      </w:r>
    </w:p>
    <w:p w:rsidR="000C627E" w:rsidRPr="00854ACB" w:rsidRDefault="000C627E" w:rsidP="00854ACB">
      <w:pPr>
        <w:spacing w:after="0" w:line="240" w:lineRule="auto"/>
        <w:jc w:val="both"/>
        <w:rPr>
          <w:szCs w:val="24"/>
        </w:rPr>
      </w:pPr>
    </w:p>
    <w:p w:rsidR="000C627E" w:rsidRPr="00854ACB" w:rsidRDefault="000C627E" w:rsidP="00854ACB">
      <w:pPr>
        <w:spacing w:after="0" w:line="240" w:lineRule="auto"/>
        <w:jc w:val="both"/>
        <w:rPr>
          <w:szCs w:val="24"/>
        </w:rPr>
      </w:pPr>
      <w:r w:rsidRPr="00854ACB">
        <w:rPr>
          <w:szCs w:val="24"/>
        </w:rPr>
        <w:t>Административная комиссия – председатель Короткова Оксана Александровна</w:t>
      </w:r>
    </w:p>
    <w:p w:rsidR="000C627E" w:rsidRPr="00854ACB" w:rsidRDefault="000C627E" w:rsidP="00854ACB">
      <w:pPr>
        <w:spacing w:after="0" w:line="240" w:lineRule="auto"/>
        <w:jc w:val="both"/>
        <w:rPr>
          <w:szCs w:val="24"/>
        </w:rPr>
      </w:pPr>
      <w:r w:rsidRPr="00854ACB">
        <w:rPr>
          <w:szCs w:val="24"/>
        </w:rPr>
        <w:t>проведено  1 заседание, рассмотрено 1 дело.</w:t>
      </w:r>
    </w:p>
    <w:p w:rsidR="000C627E" w:rsidRPr="00854ACB" w:rsidRDefault="000C627E" w:rsidP="00854ACB">
      <w:pPr>
        <w:spacing w:after="0" w:line="240" w:lineRule="auto"/>
        <w:jc w:val="both"/>
        <w:rPr>
          <w:szCs w:val="24"/>
        </w:rPr>
      </w:pPr>
    </w:p>
    <w:p w:rsidR="000C627E" w:rsidRPr="00854ACB" w:rsidRDefault="000C627E" w:rsidP="00854ACB">
      <w:pPr>
        <w:spacing w:after="0" w:line="240" w:lineRule="auto"/>
        <w:jc w:val="both"/>
        <w:rPr>
          <w:szCs w:val="24"/>
        </w:rPr>
      </w:pPr>
      <w:r w:rsidRPr="00854ACB">
        <w:rPr>
          <w:szCs w:val="24"/>
        </w:rPr>
        <w:t>Административный Совет -  председатель Короткова Оксана Александровна</w:t>
      </w:r>
    </w:p>
    <w:p w:rsidR="000C627E" w:rsidRPr="00854ACB" w:rsidRDefault="000C627E" w:rsidP="00854ACB">
      <w:pPr>
        <w:spacing w:after="0" w:line="240" w:lineRule="auto"/>
        <w:jc w:val="both"/>
        <w:rPr>
          <w:szCs w:val="24"/>
        </w:rPr>
      </w:pPr>
      <w:r w:rsidRPr="00854ACB">
        <w:rPr>
          <w:szCs w:val="24"/>
        </w:rPr>
        <w:t>Состав совета: 10 человек</w:t>
      </w:r>
      <w:proofErr w:type="gramStart"/>
      <w:r w:rsidRPr="00854ACB">
        <w:rPr>
          <w:szCs w:val="24"/>
        </w:rPr>
        <w:t xml:space="preserve"> .</w:t>
      </w:r>
      <w:proofErr w:type="gramEnd"/>
      <w:r w:rsidRPr="00854ACB">
        <w:rPr>
          <w:szCs w:val="24"/>
        </w:rPr>
        <w:t xml:space="preserve"> Заседания не проводились. На базе этой комиссии были проведены заседания Штаба </w:t>
      </w:r>
      <w:proofErr w:type="gramStart"/>
      <w:r w:rsidRPr="00854ACB">
        <w:rPr>
          <w:szCs w:val="24"/>
        </w:rPr>
        <w:t>по</w:t>
      </w:r>
      <w:proofErr w:type="gramEnd"/>
      <w:r w:rsidRPr="00854ACB">
        <w:rPr>
          <w:szCs w:val="24"/>
        </w:rPr>
        <w:t xml:space="preserve"> эпидемиологической обстановкой.</w:t>
      </w:r>
    </w:p>
    <w:p w:rsidR="000C627E" w:rsidRPr="00854ACB" w:rsidRDefault="000C627E" w:rsidP="00854ACB">
      <w:pPr>
        <w:spacing w:after="0" w:line="240" w:lineRule="auto"/>
        <w:jc w:val="both"/>
        <w:rPr>
          <w:szCs w:val="24"/>
        </w:rPr>
      </w:pPr>
    </w:p>
    <w:p w:rsidR="000C627E" w:rsidRPr="00854ACB" w:rsidRDefault="000C627E" w:rsidP="00854ACB">
      <w:pPr>
        <w:spacing w:after="0" w:line="240" w:lineRule="auto"/>
        <w:jc w:val="both"/>
        <w:rPr>
          <w:szCs w:val="24"/>
        </w:rPr>
      </w:pPr>
      <w:r w:rsidRPr="00854ACB">
        <w:rPr>
          <w:szCs w:val="24"/>
        </w:rPr>
        <w:t>Общественный сове</w:t>
      </w:r>
      <w:proofErr w:type="gramStart"/>
      <w:r w:rsidRPr="00854ACB">
        <w:rPr>
          <w:szCs w:val="24"/>
        </w:rPr>
        <w:t>т-</w:t>
      </w:r>
      <w:proofErr w:type="gramEnd"/>
      <w:r w:rsidRPr="00854ACB">
        <w:rPr>
          <w:szCs w:val="24"/>
        </w:rPr>
        <w:t xml:space="preserve"> председатель Гасанова Валентина  Леонидовна. Состав совета- 4 человека</w:t>
      </w:r>
    </w:p>
    <w:p w:rsidR="000C627E" w:rsidRPr="00854ACB" w:rsidRDefault="000C627E" w:rsidP="00854ACB">
      <w:pPr>
        <w:spacing w:after="0" w:line="240" w:lineRule="auto"/>
        <w:jc w:val="both"/>
        <w:rPr>
          <w:szCs w:val="24"/>
        </w:rPr>
      </w:pPr>
      <w:r w:rsidRPr="00854ACB">
        <w:rPr>
          <w:szCs w:val="24"/>
        </w:rPr>
        <w:t xml:space="preserve"> </w:t>
      </w:r>
    </w:p>
    <w:p w:rsidR="000C627E" w:rsidRPr="00854ACB" w:rsidRDefault="000C627E" w:rsidP="00854ACB">
      <w:pPr>
        <w:spacing w:after="0" w:line="240" w:lineRule="auto"/>
        <w:jc w:val="both"/>
        <w:rPr>
          <w:szCs w:val="24"/>
        </w:rPr>
      </w:pPr>
      <w:r w:rsidRPr="00854ACB">
        <w:rPr>
          <w:szCs w:val="24"/>
        </w:rPr>
        <w:t xml:space="preserve">Совет женщин – председатель Аниконова Татьяна Александровна, </w:t>
      </w:r>
    </w:p>
    <w:p w:rsidR="000C627E" w:rsidRPr="00854ACB" w:rsidRDefault="000C627E" w:rsidP="00854ACB">
      <w:pPr>
        <w:spacing w:after="0" w:line="240" w:lineRule="auto"/>
        <w:jc w:val="both"/>
        <w:rPr>
          <w:szCs w:val="24"/>
        </w:rPr>
      </w:pPr>
      <w:r w:rsidRPr="00854ACB">
        <w:rPr>
          <w:szCs w:val="24"/>
        </w:rPr>
        <w:t>состав совета – 8 человек, проведено 7 заседаний.</w:t>
      </w:r>
    </w:p>
    <w:p w:rsidR="000C627E" w:rsidRPr="00854ACB" w:rsidRDefault="000C627E" w:rsidP="00854ACB">
      <w:pPr>
        <w:spacing w:after="0" w:line="240" w:lineRule="auto"/>
        <w:jc w:val="both"/>
        <w:rPr>
          <w:szCs w:val="24"/>
        </w:rPr>
      </w:pPr>
    </w:p>
    <w:p w:rsidR="000C627E" w:rsidRPr="00854ACB" w:rsidRDefault="000C627E" w:rsidP="00854ACB">
      <w:pPr>
        <w:spacing w:after="0" w:line="240" w:lineRule="auto"/>
        <w:jc w:val="both"/>
        <w:rPr>
          <w:szCs w:val="24"/>
        </w:rPr>
      </w:pPr>
      <w:r w:rsidRPr="00854ACB">
        <w:rPr>
          <w:szCs w:val="24"/>
        </w:rPr>
        <w:t>Добровольная народная дружин</w:t>
      </w:r>
      <w:proofErr w:type="gramStart"/>
      <w:r w:rsidRPr="00854ACB">
        <w:rPr>
          <w:szCs w:val="24"/>
        </w:rPr>
        <w:t>а-</w:t>
      </w:r>
      <w:proofErr w:type="gramEnd"/>
      <w:r w:rsidRPr="00854ACB">
        <w:rPr>
          <w:szCs w:val="24"/>
        </w:rPr>
        <w:t xml:space="preserve"> командир </w:t>
      </w:r>
      <w:proofErr w:type="spellStart"/>
      <w:r w:rsidRPr="00854ACB">
        <w:rPr>
          <w:szCs w:val="24"/>
        </w:rPr>
        <w:t>Кульпанова</w:t>
      </w:r>
      <w:proofErr w:type="spellEnd"/>
      <w:r w:rsidRPr="00854ACB">
        <w:rPr>
          <w:szCs w:val="24"/>
        </w:rPr>
        <w:t xml:space="preserve"> Алена </w:t>
      </w:r>
      <w:proofErr w:type="spellStart"/>
      <w:r w:rsidRPr="00854ACB">
        <w:rPr>
          <w:szCs w:val="24"/>
        </w:rPr>
        <w:t>Ахмедовна</w:t>
      </w:r>
      <w:proofErr w:type="spellEnd"/>
    </w:p>
    <w:p w:rsidR="000C627E" w:rsidRPr="00854ACB" w:rsidRDefault="000C627E" w:rsidP="00854ACB">
      <w:pPr>
        <w:spacing w:after="0" w:line="240" w:lineRule="auto"/>
        <w:jc w:val="both"/>
        <w:rPr>
          <w:szCs w:val="24"/>
        </w:rPr>
      </w:pPr>
      <w:r w:rsidRPr="00854ACB">
        <w:rPr>
          <w:szCs w:val="24"/>
        </w:rPr>
        <w:t>Состав дружины – 5 человек</w:t>
      </w:r>
    </w:p>
    <w:p w:rsidR="00FD5A4B" w:rsidRPr="00854ACB" w:rsidRDefault="00FD5A4B" w:rsidP="00854ACB">
      <w:pPr>
        <w:keepNext/>
        <w:spacing w:after="0" w:line="240" w:lineRule="auto"/>
        <w:jc w:val="both"/>
        <w:outlineLvl w:val="1"/>
        <w:rPr>
          <w:szCs w:val="24"/>
        </w:rPr>
      </w:pPr>
    </w:p>
    <w:p w:rsidR="000C627E" w:rsidRPr="001511CB" w:rsidRDefault="00FD5A4B" w:rsidP="00854ACB">
      <w:pPr>
        <w:keepNext/>
        <w:spacing w:after="0" w:line="240" w:lineRule="auto"/>
        <w:jc w:val="center"/>
        <w:outlineLvl w:val="1"/>
        <w:rPr>
          <w:b/>
          <w:bCs/>
          <w:iCs/>
          <w:szCs w:val="24"/>
        </w:rPr>
      </w:pPr>
      <w:r w:rsidRPr="001511CB">
        <w:rPr>
          <w:b/>
          <w:bCs/>
          <w:iCs/>
          <w:szCs w:val="24"/>
        </w:rPr>
        <w:t>4</w:t>
      </w:r>
      <w:r w:rsidR="000C627E" w:rsidRPr="001511CB">
        <w:rPr>
          <w:b/>
          <w:bCs/>
          <w:iCs/>
          <w:szCs w:val="24"/>
        </w:rPr>
        <w:t>.Земельные вопросы</w:t>
      </w:r>
    </w:p>
    <w:p w:rsidR="000C627E" w:rsidRPr="00854ACB" w:rsidRDefault="000C627E" w:rsidP="00854ACB">
      <w:pPr>
        <w:shd w:val="clear" w:color="auto" w:fill="FFFFFF"/>
        <w:spacing w:after="0" w:line="240" w:lineRule="auto"/>
        <w:jc w:val="both"/>
        <w:rPr>
          <w:szCs w:val="24"/>
        </w:rPr>
      </w:pPr>
      <w:r w:rsidRPr="00854ACB">
        <w:rPr>
          <w:szCs w:val="24"/>
        </w:rPr>
        <w:t xml:space="preserve">      В сельском поселении площадь всей земли составляет 17976 га.</w:t>
      </w:r>
    </w:p>
    <w:p w:rsidR="000C627E" w:rsidRPr="00854ACB" w:rsidRDefault="000C627E" w:rsidP="00854ACB">
      <w:pPr>
        <w:shd w:val="clear" w:color="auto" w:fill="FFFFFF"/>
        <w:spacing w:after="0" w:line="240" w:lineRule="auto"/>
        <w:jc w:val="both"/>
        <w:rPr>
          <w:szCs w:val="24"/>
        </w:rPr>
      </w:pPr>
      <w:r w:rsidRPr="00854ACB">
        <w:rPr>
          <w:szCs w:val="24"/>
        </w:rPr>
        <w:t>Площадь арендованных земельных участков 43240 м</w:t>
      </w:r>
      <w:proofErr w:type="gramStart"/>
      <w:r w:rsidRPr="00854ACB">
        <w:rPr>
          <w:szCs w:val="24"/>
        </w:rPr>
        <w:t>2</w:t>
      </w:r>
      <w:proofErr w:type="gramEnd"/>
      <w:r w:rsidRPr="00854ACB">
        <w:rPr>
          <w:szCs w:val="24"/>
        </w:rPr>
        <w:t xml:space="preserve">. Оформление земельных участков в собственность и аренду с 1.01.2017 года производится ДУМИ Нижнеилимского района, тем не менее, специалистом администрации оказывается помощь жителям поселка в подготовке необходимого пакета документов на всех этапах оформления земельных участков и взаимодействии с кадастровыми инженерами. За 2020 год оказана помощь 29-ти жителям  поселка. В стадии оформления находится 27 участков под контейнерные площадки для ТКО. Оформлены участки под все здания котельных, под здание МКУК КДЦ Каскад,  </w:t>
      </w:r>
    </w:p>
    <w:p w:rsidR="000C627E" w:rsidRPr="00854ACB" w:rsidRDefault="000C627E" w:rsidP="00854ACB">
      <w:pPr>
        <w:shd w:val="clear" w:color="auto" w:fill="FFFFFF"/>
        <w:spacing w:after="0" w:line="240" w:lineRule="auto"/>
        <w:jc w:val="both"/>
        <w:rPr>
          <w:szCs w:val="24"/>
        </w:rPr>
      </w:pPr>
      <w:r w:rsidRPr="00854ACB">
        <w:rPr>
          <w:szCs w:val="24"/>
        </w:rPr>
        <w:t>На 2021 год составлен план проведения муниципальных проверок по соблюдению земельного законодательства. Ознакомиться с планом проверок можно на сайте Речушинского СП в разделе Земельные отношения.</w:t>
      </w:r>
    </w:p>
    <w:p w:rsidR="000C627E" w:rsidRPr="00854ACB" w:rsidRDefault="000C627E" w:rsidP="00854ACB">
      <w:pPr>
        <w:shd w:val="clear" w:color="auto" w:fill="FFFFFF"/>
        <w:spacing w:after="0" w:line="240" w:lineRule="auto"/>
        <w:jc w:val="both"/>
        <w:rPr>
          <w:szCs w:val="24"/>
        </w:rPr>
      </w:pPr>
      <w:r w:rsidRPr="00854ACB">
        <w:rPr>
          <w:szCs w:val="24"/>
        </w:rPr>
        <w:t xml:space="preserve">В целях </w:t>
      </w:r>
      <w:proofErr w:type="spellStart"/>
      <w:r w:rsidRPr="00854ACB">
        <w:rPr>
          <w:szCs w:val="24"/>
        </w:rPr>
        <w:t>избежания</w:t>
      </w:r>
      <w:proofErr w:type="spellEnd"/>
      <w:r w:rsidRPr="00854ACB">
        <w:rPr>
          <w:szCs w:val="24"/>
        </w:rPr>
        <w:t xml:space="preserve"> штрафных санкций при проверке, призываем всех собственников жилых и нежилых помещений, покосов, участков под огородничество, своевременно оформлять земельные участки,</w:t>
      </w:r>
    </w:p>
    <w:p w:rsidR="000C627E" w:rsidRPr="00854ACB" w:rsidRDefault="000C627E" w:rsidP="00854ACB">
      <w:pPr>
        <w:shd w:val="clear" w:color="auto" w:fill="FFFFFF"/>
        <w:spacing w:after="0" w:line="240" w:lineRule="auto"/>
        <w:jc w:val="both"/>
        <w:rPr>
          <w:szCs w:val="24"/>
        </w:rPr>
      </w:pPr>
      <w:r w:rsidRPr="00854ACB">
        <w:rPr>
          <w:szCs w:val="24"/>
        </w:rPr>
        <w:t>Продолжается работа с жителями  с целью регистрации ими прав на имущество. За 2020 год   осуществлена  приватизация 3 квартир, заключено  8 договоров социального найма.</w:t>
      </w:r>
    </w:p>
    <w:p w:rsidR="000C627E" w:rsidRPr="009F66C2" w:rsidRDefault="000C627E" w:rsidP="007801F5">
      <w:pPr>
        <w:shd w:val="clear" w:color="auto" w:fill="FFFFFF"/>
        <w:spacing w:after="0" w:line="240" w:lineRule="auto"/>
        <w:rPr>
          <w:b/>
          <w:sz w:val="28"/>
          <w:szCs w:val="28"/>
        </w:rPr>
      </w:pPr>
    </w:p>
    <w:p w:rsidR="000C627E" w:rsidRPr="001511CB" w:rsidRDefault="00FD5A4B" w:rsidP="00854ACB">
      <w:pPr>
        <w:keepNext/>
        <w:spacing w:after="0" w:line="240" w:lineRule="auto"/>
        <w:jc w:val="center"/>
        <w:outlineLvl w:val="1"/>
        <w:rPr>
          <w:b/>
          <w:bCs/>
          <w:iCs/>
          <w:szCs w:val="24"/>
        </w:rPr>
      </w:pPr>
      <w:r w:rsidRPr="001511CB">
        <w:rPr>
          <w:b/>
          <w:bCs/>
          <w:iCs/>
          <w:szCs w:val="24"/>
        </w:rPr>
        <w:t>5</w:t>
      </w:r>
      <w:r w:rsidR="000C627E" w:rsidRPr="001511CB">
        <w:rPr>
          <w:b/>
          <w:bCs/>
          <w:iCs/>
          <w:szCs w:val="24"/>
        </w:rPr>
        <w:t>.Работа с обращениями граждан</w:t>
      </w:r>
    </w:p>
    <w:p w:rsidR="000C627E" w:rsidRPr="00854ACB" w:rsidRDefault="000C627E" w:rsidP="00854ACB">
      <w:pPr>
        <w:shd w:val="clear" w:color="auto" w:fill="FFFFFF"/>
        <w:spacing w:after="0" w:line="240" w:lineRule="auto"/>
        <w:jc w:val="both"/>
        <w:rPr>
          <w:szCs w:val="24"/>
        </w:rPr>
      </w:pPr>
      <w:r w:rsidRPr="00854ACB">
        <w:rPr>
          <w:szCs w:val="24"/>
        </w:rPr>
        <w:t xml:space="preserve">За отчетный период, на личный прием  к Главе поселения и работникам Администрации обратилось – 154 человека по самым разнообразным вопросам, касающимся улучшения качества жизни на территории Речушинского СП. Выдано 241 справка. Оказывалась помощь в  оформлении документов на получение субсидии, льгот, адресной помощи, детских пособий, материальной помощи. </w:t>
      </w:r>
    </w:p>
    <w:p w:rsidR="000C627E" w:rsidRPr="00854ACB" w:rsidRDefault="000C627E" w:rsidP="007801F5">
      <w:pPr>
        <w:shd w:val="clear" w:color="auto" w:fill="FFFFFF"/>
        <w:spacing w:after="0" w:line="240" w:lineRule="auto"/>
        <w:rPr>
          <w:szCs w:val="24"/>
        </w:rPr>
      </w:pPr>
    </w:p>
    <w:tbl>
      <w:tblPr>
        <w:tblStyle w:val="1"/>
        <w:tblW w:w="0" w:type="auto"/>
        <w:tblLook w:val="04A0" w:firstRow="1" w:lastRow="0" w:firstColumn="1" w:lastColumn="0" w:noHBand="0" w:noVBand="1"/>
      </w:tblPr>
      <w:tblGrid>
        <w:gridCol w:w="3361"/>
        <w:gridCol w:w="1275"/>
        <w:gridCol w:w="1176"/>
        <w:gridCol w:w="1176"/>
        <w:gridCol w:w="1347"/>
        <w:gridCol w:w="1236"/>
      </w:tblGrid>
      <w:tr w:rsidR="007801F5" w:rsidRPr="00854ACB" w:rsidTr="00310EFC">
        <w:trPr>
          <w:trHeight w:val="698"/>
        </w:trPr>
        <w:tc>
          <w:tcPr>
            <w:tcW w:w="3361" w:type="dxa"/>
            <w:tcBorders>
              <w:top w:val="single" w:sz="4" w:space="0" w:color="auto"/>
              <w:left w:val="single" w:sz="4" w:space="0" w:color="auto"/>
              <w:bottom w:val="single" w:sz="4" w:space="0" w:color="auto"/>
              <w:right w:val="single" w:sz="4" w:space="0" w:color="auto"/>
            </w:tcBorders>
            <w:vAlign w:val="center"/>
          </w:tcPr>
          <w:p w:rsidR="000C627E" w:rsidRPr="00854ACB" w:rsidRDefault="000C627E" w:rsidP="007801F5">
            <w:pPr>
              <w:rPr>
                <w:szCs w:val="24"/>
                <w:lang w:eastAsia="en-US"/>
              </w:rPr>
            </w:pPr>
          </w:p>
          <w:p w:rsidR="000C627E" w:rsidRPr="00854ACB" w:rsidRDefault="000C627E" w:rsidP="007801F5">
            <w:pPr>
              <w:rPr>
                <w:szCs w:val="24"/>
                <w:lang w:eastAsia="en-US"/>
              </w:rPr>
            </w:pPr>
          </w:p>
          <w:p w:rsidR="000C627E" w:rsidRPr="00854ACB" w:rsidRDefault="000C627E" w:rsidP="007801F5">
            <w:pPr>
              <w:rPr>
                <w:szCs w:val="24"/>
                <w:lang w:eastAsia="en-US"/>
              </w:rPr>
            </w:pPr>
          </w:p>
          <w:p w:rsidR="000C627E" w:rsidRPr="00854ACB" w:rsidRDefault="000C627E" w:rsidP="007801F5">
            <w:pPr>
              <w:rPr>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0C627E" w:rsidRPr="00854ACB" w:rsidRDefault="000C627E" w:rsidP="007801F5">
            <w:pPr>
              <w:rPr>
                <w:szCs w:val="24"/>
                <w:lang w:eastAsia="en-US"/>
              </w:rPr>
            </w:pPr>
            <w:r w:rsidRPr="00854ACB">
              <w:rPr>
                <w:szCs w:val="24"/>
                <w:lang w:eastAsia="en-US"/>
              </w:rPr>
              <w:t>2016</w:t>
            </w:r>
          </w:p>
        </w:tc>
        <w:tc>
          <w:tcPr>
            <w:tcW w:w="1176" w:type="dxa"/>
            <w:tcBorders>
              <w:top w:val="single" w:sz="4" w:space="0" w:color="auto"/>
              <w:left w:val="single" w:sz="4" w:space="0" w:color="auto"/>
              <w:bottom w:val="single" w:sz="4" w:space="0" w:color="auto"/>
              <w:right w:val="single" w:sz="4" w:space="0" w:color="auto"/>
            </w:tcBorders>
            <w:vAlign w:val="center"/>
          </w:tcPr>
          <w:p w:rsidR="000C627E" w:rsidRPr="00854ACB" w:rsidRDefault="000C627E" w:rsidP="007801F5">
            <w:pPr>
              <w:rPr>
                <w:szCs w:val="24"/>
                <w:lang w:eastAsia="en-US"/>
              </w:rPr>
            </w:pPr>
            <w:r w:rsidRPr="00854ACB">
              <w:rPr>
                <w:szCs w:val="24"/>
                <w:lang w:eastAsia="en-US"/>
              </w:rPr>
              <w:t>2017</w:t>
            </w:r>
          </w:p>
        </w:tc>
        <w:tc>
          <w:tcPr>
            <w:tcW w:w="1176" w:type="dxa"/>
            <w:tcBorders>
              <w:top w:val="single" w:sz="4" w:space="0" w:color="auto"/>
              <w:left w:val="single" w:sz="4" w:space="0" w:color="auto"/>
              <w:bottom w:val="single" w:sz="4" w:space="0" w:color="auto"/>
              <w:right w:val="single" w:sz="4" w:space="0" w:color="auto"/>
            </w:tcBorders>
          </w:tcPr>
          <w:p w:rsidR="000C627E" w:rsidRPr="00854ACB" w:rsidRDefault="000C627E" w:rsidP="007801F5">
            <w:pPr>
              <w:rPr>
                <w:szCs w:val="24"/>
                <w:lang w:eastAsia="en-US"/>
              </w:rPr>
            </w:pPr>
          </w:p>
          <w:p w:rsidR="000C627E" w:rsidRPr="00854ACB" w:rsidRDefault="000C627E" w:rsidP="007801F5">
            <w:pPr>
              <w:rPr>
                <w:szCs w:val="24"/>
                <w:lang w:eastAsia="en-US"/>
              </w:rPr>
            </w:pPr>
          </w:p>
          <w:p w:rsidR="000C627E" w:rsidRPr="00854ACB" w:rsidRDefault="000C627E" w:rsidP="007801F5">
            <w:pPr>
              <w:rPr>
                <w:szCs w:val="24"/>
                <w:lang w:eastAsia="en-US"/>
              </w:rPr>
            </w:pPr>
            <w:r w:rsidRPr="00854ACB">
              <w:rPr>
                <w:szCs w:val="24"/>
                <w:lang w:eastAsia="en-US"/>
              </w:rPr>
              <w:t>2018</w:t>
            </w:r>
          </w:p>
        </w:tc>
        <w:tc>
          <w:tcPr>
            <w:tcW w:w="1347" w:type="dxa"/>
            <w:tcBorders>
              <w:top w:val="single" w:sz="4" w:space="0" w:color="auto"/>
              <w:left w:val="single" w:sz="4" w:space="0" w:color="auto"/>
              <w:bottom w:val="single" w:sz="4" w:space="0" w:color="auto"/>
              <w:right w:val="single" w:sz="4" w:space="0" w:color="auto"/>
            </w:tcBorders>
          </w:tcPr>
          <w:p w:rsidR="000C627E" w:rsidRPr="00854ACB" w:rsidRDefault="000C627E" w:rsidP="007801F5">
            <w:pPr>
              <w:rPr>
                <w:szCs w:val="24"/>
                <w:lang w:eastAsia="en-US"/>
              </w:rPr>
            </w:pPr>
          </w:p>
          <w:p w:rsidR="000C627E" w:rsidRPr="00854ACB" w:rsidRDefault="000C627E" w:rsidP="007801F5">
            <w:pPr>
              <w:rPr>
                <w:szCs w:val="24"/>
                <w:lang w:eastAsia="en-US"/>
              </w:rPr>
            </w:pPr>
          </w:p>
          <w:p w:rsidR="000C627E" w:rsidRPr="00854ACB" w:rsidRDefault="000C627E" w:rsidP="007801F5">
            <w:pPr>
              <w:rPr>
                <w:szCs w:val="24"/>
                <w:lang w:eastAsia="en-US"/>
              </w:rPr>
            </w:pPr>
            <w:r w:rsidRPr="00854ACB">
              <w:rPr>
                <w:szCs w:val="24"/>
                <w:lang w:eastAsia="en-US"/>
              </w:rPr>
              <w:t>2019</w:t>
            </w:r>
          </w:p>
        </w:tc>
        <w:tc>
          <w:tcPr>
            <w:tcW w:w="1236" w:type="dxa"/>
            <w:tcBorders>
              <w:top w:val="single" w:sz="4" w:space="0" w:color="auto"/>
              <w:left w:val="single" w:sz="4" w:space="0" w:color="auto"/>
              <w:bottom w:val="single" w:sz="4" w:space="0" w:color="auto"/>
              <w:right w:val="single" w:sz="4" w:space="0" w:color="auto"/>
            </w:tcBorders>
            <w:vAlign w:val="center"/>
          </w:tcPr>
          <w:p w:rsidR="000C627E" w:rsidRPr="00854ACB" w:rsidRDefault="000C627E" w:rsidP="007801F5">
            <w:pPr>
              <w:rPr>
                <w:szCs w:val="24"/>
                <w:lang w:eastAsia="en-US"/>
              </w:rPr>
            </w:pPr>
            <w:r w:rsidRPr="00854ACB">
              <w:rPr>
                <w:szCs w:val="24"/>
                <w:lang w:eastAsia="en-US"/>
              </w:rPr>
              <w:t>2020</w:t>
            </w:r>
          </w:p>
        </w:tc>
      </w:tr>
      <w:tr w:rsidR="007801F5" w:rsidRPr="00854ACB" w:rsidTr="00310EFC">
        <w:tc>
          <w:tcPr>
            <w:tcW w:w="3361" w:type="dxa"/>
            <w:tcBorders>
              <w:top w:val="single" w:sz="4" w:space="0" w:color="auto"/>
              <w:left w:val="single" w:sz="4" w:space="0" w:color="auto"/>
              <w:bottom w:val="single" w:sz="4" w:space="0" w:color="auto"/>
              <w:right w:val="single" w:sz="4" w:space="0" w:color="auto"/>
            </w:tcBorders>
          </w:tcPr>
          <w:p w:rsidR="000C627E" w:rsidRPr="00854ACB" w:rsidRDefault="000C627E" w:rsidP="007801F5">
            <w:pPr>
              <w:rPr>
                <w:szCs w:val="24"/>
                <w:lang w:eastAsia="en-US"/>
              </w:rPr>
            </w:pPr>
            <w:r w:rsidRPr="00854ACB">
              <w:rPr>
                <w:szCs w:val="24"/>
                <w:lang w:eastAsia="en-US"/>
              </w:rPr>
              <w:t>Количество семей получивших</w:t>
            </w:r>
          </w:p>
          <w:p w:rsidR="000C627E" w:rsidRPr="00854ACB" w:rsidRDefault="000C627E" w:rsidP="007801F5">
            <w:pPr>
              <w:rPr>
                <w:szCs w:val="24"/>
                <w:lang w:eastAsia="en-US"/>
              </w:rPr>
            </w:pPr>
            <w:r w:rsidRPr="00854ACB">
              <w:rPr>
                <w:szCs w:val="24"/>
                <w:lang w:eastAsia="en-US"/>
              </w:rPr>
              <w:t>Субсидии (шт.)</w:t>
            </w:r>
          </w:p>
          <w:p w:rsidR="000C627E" w:rsidRPr="00854ACB" w:rsidRDefault="000C627E" w:rsidP="007801F5">
            <w:pPr>
              <w:rPr>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0C627E" w:rsidRPr="00854ACB" w:rsidRDefault="000C627E" w:rsidP="007801F5">
            <w:pPr>
              <w:rPr>
                <w:szCs w:val="24"/>
                <w:lang w:eastAsia="en-US"/>
              </w:rPr>
            </w:pPr>
          </w:p>
          <w:p w:rsidR="000C627E" w:rsidRPr="00854ACB" w:rsidRDefault="000C627E" w:rsidP="007801F5">
            <w:pPr>
              <w:rPr>
                <w:szCs w:val="24"/>
                <w:lang w:eastAsia="en-US"/>
              </w:rPr>
            </w:pPr>
            <w:r w:rsidRPr="00854ACB">
              <w:rPr>
                <w:szCs w:val="24"/>
                <w:lang w:eastAsia="en-US"/>
              </w:rPr>
              <w:t>63</w:t>
            </w:r>
          </w:p>
        </w:tc>
        <w:tc>
          <w:tcPr>
            <w:tcW w:w="1176" w:type="dxa"/>
            <w:tcBorders>
              <w:top w:val="single" w:sz="4" w:space="0" w:color="auto"/>
              <w:left w:val="single" w:sz="4" w:space="0" w:color="auto"/>
              <w:bottom w:val="single" w:sz="4" w:space="0" w:color="auto"/>
              <w:right w:val="single" w:sz="4" w:space="0" w:color="auto"/>
            </w:tcBorders>
          </w:tcPr>
          <w:p w:rsidR="000C627E" w:rsidRPr="00854ACB" w:rsidRDefault="000C627E" w:rsidP="007801F5">
            <w:pPr>
              <w:rPr>
                <w:szCs w:val="24"/>
                <w:lang w:eastAsia="en-US"/>
              </w:rPr>
            </w:pPr>
          </w:p>
          <w:p w:rsidR="000C627E" w:rsidRPr="00854ACB" w:rsidRDefault="000C627E" w:rsidP="007801F5">
            <w:pPr>
              <w:rPr>
                <w:szCs w:val="24"/>
                <w:lang w:eastAsia="en-US"/>
              </w:rPr>
            </w:pPr>
            <w:r w:rsidRPr="00854ACB">
              <w:rPr>
                <w:szCs w:val="24"/>
                <w:lang w:eastAsia="en-US"/>
              </w:rPr>
              <w:t>66</w:t>
            </w:r>
          </w:p>
        </w:tc>
        <w:tc>
          <w:tcPr>
            <w:tcW w:w="1176" w:type="dxa"/>
            <w:tcBorders>
              <w:top w:val="single" w:sz="4" w:space="0" w:color="auto"/>
              <w:left w:val="single" w:sz="4" w:space="0" w:color="auto"/>
              <w:bottom w:val="single" w:sz="4" w:space="0" w:color="auto"/>
              <w:right w:val="single" w:sz="4" w:space="0" w:color="auto"/>
            </w:tcBorders>
          </w:tcPr>
          <w:p w:rsidR="000C627E" w:rsidRPr="00854ACB" w:rsidRDefault="000C627E" w:rsidP="007801F5">
            <w:pPr>
              <w:rPr>
                <w:szCs w:val="24"/>
                <w:lang w:eastAsia="en-US"/>
              </w:rPr>
            </w:pPr>
          </w:p>
          <w:p w:rsidR="000C627E" w:rsidRPr="00854ACB" w:rsidRDefault="000C627E" w:rsidP="007801F5">
            <w:pPr>
              <w:rPr>
                <w:szCs w:val="24"/>
                <w:lang w:eastAsia="en-US"/>
              </w:rPr>
            </w:pPr>
            <w:r w:rsidRPr="00854ACB">
              <w:rPr>
                <w:szCs w:val="24"/>
                <w:lang w:eastAsia="en-US"/>
              </w:rPr>
              <w:t>59</w:t>
            </w:r>
          </w:p>
        </w:tc>
        <w:tc>
          <w:tcPr>
            <w:tcW w:w="1347" w:type="dxa"/>
            <w:tcBorders>
              <w:top w:val="single" w:sz="4" w:space="0" w:color="auto"/>
              <w:left w:val="single" w:sz="4" w:space="0" w:color="auto"/>
              <w:bottom w:val="single" w:sz="4" w:space="0" w:color="auto"/>
              <w:right w:val="single" w:sz="4" w:space="0" w:color="auto"/>
            </w:tcBorders>
          </w:tcPr>
          <w:p w:rsidR="000C627E" w:rsidRPr="00854ACB" w:rsidRDefault="000C627E" w:rsidP="007801F5">
            <w:pPr>
              <w:rPr>
                <w:szCs w:val="24"/>
                <w:lang w:eastAsia="en-US"/>
              </w:rPr>
            </w:pPr>
          </w:p>
          <w:p w:rsidR="000C627E" w:rsidRPr="00854ACB" w:rsidRDefault="000C627E" w:rsidP="007801F5">
            <w:pPr>
              <w:rPr>
                <w:szCs w:val="24"/>
                <w:lang w:eastAsia="en-US"/>
              </w:rPr>
            </w:pPr>
            <w:r w:rsidRPr="00854ACB">
              <w:rPr>
                <w:szCs w:val="24"/>
                <w:lang w:eastAsia="en-US"/>
              </w:rPr>
              <w:t>60</w:t>
            </w:r>
          </w:p>
        </w:tc>
        <w:tc>
          <w:tcPr>
            <w:tcW w:w="1236" w:type="dxa"/>
            <w:tcBorders>
              <w:top w:val="single" w:sz="4" w:space="0" w:color="auto"/>
              <w:left w:val="single" w:sz="4" w:space="0" w:color="auto"/>
              <w:bottom w:val="single" w:sz="4" w:space="0" w:color="auto"/>
              <w:right w:val="single" w:sz="4" w:space="0" w:color="auto"/>
            </w:tcBorders>
          </w:tcPr>
          <w:p w:rsidR="000C627E" w:rsidRPr="00854ACB" w:rsidRDefault="000C627E" w:rsidP="007801F5">
            <w:pPr>
              <w:rPr>
                <w:szCs w:val="24"/>
                <w:lang w:eastAsia="en-US"/>
              </w:rPr>
            </w:pPr>
          </w:p>
          <w:p w:rsidR="000C627E" w:rsidRPr="00854ACB" w:rsidRDefault="000C627E" w:rsidP="007801F5">
            <w:pPr>
              <w:rPr>
                <w:szCs w:val="24"/>
                <w:lang w:eastAsia="en-US"/>
              </w:rPr>
            </w:pPr>
            <w:r w:rsidRPr="00854ACB">
              <w:rPr>
                <w:szCs w:val="24"/>
                <w:lang w:eastAsia="en-US"/>
              </w:rPr>
              <w:t>55</w:t>
            </w:r>
          </w:p>
        </w:tc>
      </w:tr>
      <w:tr w:rsidR="007801F5" w:rsidRPr="00854ACB" w:rsidTr="00310EFC">
        <w:tc>
          <w:tcPr>
            <w:tcW w:w="3361" w:type="dxa"/>
            <w:tcBorders>
              <w:top w:val="single" w:sz="4" w:space="0" w:color="auto"/>
              <w:left w:val="single" w:sz="4" w:space="0" w:color="auto"/>
              <w:bottom w:val="single" w:sz="4" w:space="0" w:color="auto"/>
              <w:right w:val="single" w:sz="4" w:space="0" w:color="auto"/>
            </w:tcBorders>
          </w:tcPr>
          <w:p w:rsidR="000C627E" w:rsidRPr="00854ACB" w:rsidRDefault="000C627E" w:rsidP="007801F5">
            <w:pPr>
              <w:rPr>
                <w:szCs w:val="24"/>
                <w:lang w:eastAsia="en-US"/>
              </w:rPr>
            </w:pPr>
            <w:r w:rsidRPr="00854ACB">
              <w:rPr>
                <w:szCs w:val="24"/>
                <w:lang w:eastAsia="en-US"/>
              </w:rPr>
              <w:t>Сумма  выплаченных  субсидий  гражданам (рублей)</w:t>
            </w:r>
          </w:p>
          <w:p w:rsidR="000C627E" w:rsidRPr="00854ACB" w:rsidRDefault="000C627E" w:rsidP="007801F5">
            <w:pPr>
              <w:rPr>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0C627E" w:rsidRPr="00854ACB" w:rsidRDefault="000C627E" w:rsidP="007801F5">
            <w:pPr>
              <w:rPr>
                <w:szCs w:val="24"/>
                <w:lang w:eastAsia="en-US"/>
              </w:rPr>
            </w:pPr>
          </w:p>
          <w:p w:rsidR="000C627E" w:rsidRPr="00854ACB" w:rsidRDefault="000C627E" w:rsidP="007801F5">
            <w:pPr>
              <w:rPr>
                <w:szCs w:val="24"/>
                <w:lang w:eastAsia="en-US"/>
              </w:rPr>
            </w:pPr>
            <w:r w:rsidRPr="00854ACB">
              <w:rPr>
                <w:szCs w:val="24"/>
                <w:lang w:eastAsia="en-US"/>
              </w:rPr>
              <w:t>1 075 643</w:t>
            </w:r>
          </w:p>
        </w:tc>
        <w:tc>
          <w:tcPr>
            <w:tcW w:w="1176" w:type="dxa"/>
            <w:tcBorders>
              <w:top w:val="single" w:sz="4" w:space="0" w:color="auto"/>
              <w:left w:val="single" w:sz="4" w:space="0" w:color="auto"/>
              <w:bottom w:val="single" w:sz="4" w:space="0" w:color="auto"/>
              <w:right w:val="single" w:sz="4" w:space="0" w:color="auto"/>
            </w:tcBorders>
          </w:tcPr>
          <w:p w:rsidR="000C627E" w:rsidRPr="00854ACB" w:rsidRDefault="000C627E" w:rsidP="007801F5">
            <w:pPr>
              <w:rPr>
                <w:szCs w:val="24"/>
                <w:lang w:eastAsia="en-US"/>
              </w:rPr>
            </w:pPr>
          </w:p>
          <w:p w:rsidR="000C627E" w:rsidRPr="00854ACB" w:rsidRDefault="000C627E" w:rsidP="007801F5">
            <w:pPr>
              <w:rPr>
                <w:szCs w:val="24"/>
                <w:lang w:eastAsia="en-US"/>
              </w:rPr>
            </w:pPr>
            <w:r w:rsidRPr="00854ACB">
              <w:rPr>
                <w:szCs w:val="24"/>
                <w:lang w:eastAsia="en-US"/>
              </w:rPr>
              <w:t>1 200 168</w:t>
            </w:r>
          </w:p>
        </w:tc>
        <w:tc>
          <w:tcPr>
            <w:tcW w:w="1176" w:type="dxa"/>
            <w:tcBorders>
              <w:top w:val="single" w:sz="4" w:space="0" w:color="auto"/>
              <w:left w:val="single" w:sz="4" w:space="0" w:color="auto"/>
              <w:bottom w:val="single" w:sz="4" w:space="0" w:color="auto"/>
              <w:right w:val="single" w:sz="4" w:space="0" w:color="auto"/>
            </w:tcBorders>
          </w:tcPr>
          <w:p w:rsidR="000C627E" w:rsidRPr="00854ACB" w:rsidRDefault="000C627E" w:rsidP="007801F5">
            <w:pPr>
              <w:rPr>
                <w:szCs w:val="24"/>
                <w:lang w:eastAsia="en-US"/>
              </w:rPr>
            </w:pPr>
          </w:p>
          <w:p w:rsidR="000C627E" w:rsidRPr="00854ACB" w:rsidRDefault="000C627E" w:rsidP="007801F5">
            <w:pPr>
              <w:rPr>
                <w:szCs w:val="24"/>
                <w:lang w:eastAsia="en-US"/>
              </w:rPr>
            </w:pPr>
            <w:r w:rsidRPr="00854ACB">
              <w:rPr>
                <w:szCs w:val="24"/>
                <w:lang w:eastAsia="en-US"/>
              </w:rPr>
              <w:t>1 117 194</w:t>
            </w:r>
          </w:p>
        </w:tc>
        <w:tc>
          <w:tcPr>
            <w:tcW w:w="1347" w:type="dxa"/>
            <w:tcBorders>
              <w:top w:val="single" w:sz="4" w:space="0" w:color="auto"/>
              <w:left w:val="single" w:sz="4" w:space="0" w:color="auto"/>
              <w:bottom w:val="single" w:sz="4" w:space="0" w:color="auto"/>
              <w:right w:val="single" w:sz="4" w:space="0" w:color="auto"/>
            </w:tcBorders>
          </w:tcPr>
          <w:p w:rsidR="000C627E" w:rsidRPr="00854ACB" w:rsidRDefault="000C627E" w:rsidP="007801F5">
            <w:pPr>
              <w:rPr>
                <w:szCs w:val="24"/>
                <w:lang w:eastAsia="en-US"/>
              </w:rPr>
            </w:pPr>
          </w:p>
          <w:p w:rsidR="000C627E" w:rsidRPr="00854ACB" w:rsidRDefault="000C627E" w:rsidP="007801F5">
            <w:pPr>
              <w:rPr>
                <w:szCs w:val="24"/>
                <w:lang w:eastAsia="en-US"/>
              </w:rPr>
            </w:pPr>
            <w:r w:rsidRPr="00854ACB">
              <w:rPr>
                <w:szCs w:val="24"/>
                <w:lang w:eastAsia="en-US"/>
              </w:rPr>
              <w:t>1 208 071</w:t>
            </w:r>
          </w:p>
        </w:tc>
        <w:tc>
          <w:tcPr>
            <w:tcW w:w="1236" w:type="dxa"/>
            <w:tcBorders>
              <w:top w:val="single" w:sz="4" w:space="0" w:color="auto"/>
              <w:left w:val="single" w:sz="4" w:space="0" w:color="auto"/>
              <w:bottom w:val="single" w:sz="4" w:space="0" w:color="auto"/>
              <w:right w:val="single" w:sz="4" w:space="0" w:color="auto"/>
            </w:tcBorders>
          </w:tcPr>
          <w:p w:rsidR="000C627E" w:rsidRPr="00854ACB" w:rsidRDefault="000C627E" w:rsidP="007801F5">
            <w:pPr>
              <w:rPr>
                <w:szCs w:val="24"/>
                <w:lang w:eastAsia="en-US"/>
              </w:rPr>
            </w:pPr>
          </w:p>
          <w:p w:rsidR="000C627E" w:rsidRPr="00854ACB" w:rsidRDefault="000C627E" w:rsidP="007801F5">
            <w:pPr>
              <w:rPr>
                <w:szCs w:val="24"/>
                <w:lang w:eastAsia="en-US"/>
              </w:rPr>
            </w:pPr>
            <w:r w:rsidRPr="00854ACB">
              <w:rPr>
                <w:szCs w:val="24"/>
                <w:lang w:eastAsia="en-US"/>
              </w:rPr>
              <w:t>942183,30</w:t>
            </w:r>
          </w:p>
        </w:tc>
      </w:tr>
      <w:tr w:rsidR="007801F5" w:rsidRPr="00854ACB" w:rsidTr="00310EFC">
        <w:tc>
          <w:tcPr>
            <w:tcW w:w="3361" w:type="dxa"/>
            <w:tcBorders>
              <w:top w:val="single" w:sz="4" w:space="0" w:color="auto"/>
              <w:left w:val="single" w:sz="4" w:space="0" w:color="auto"/>
              <w:bottom w:val="single" w:sz="4" w:space="0" w:color="auto"/>
              <w:right w:val="single" w:sz="4" w:space="0" w:color="auto"/>
            </w:tcBorders>
            <w:hideMark/>
          </w:tcPr>
          <w:p w:rsidR="000C627E" w:rsidRPr="00854ACB" w:rsidRDefault="000C627E" w:rsidP="007801F5">
            <w:pPr>
              <w:rPr>
                <w:szCs w:val="24"/>
                <w:lang w:eastAsia="en-US"/>
              </w:rPr>
            </w:pPr>
            <w:r w:rsidRPr="00854ACB">
              <w:rPr>
                <w:szCs w:val="24"/>
                <w:lang w:eastAsia="en-US"/>
              </w:rPr>
              <w:t>Средний  размер  субсидии   в месяц  на  семью  (рублей)</w:t>
            </w:r>
          </w:p>
          <w:p w:rsidR="000C627E" w:rsidRPr="00854ACB" w:rsidRDefault="000C627E" w:rsidP="007801F5">
            <w:pPr>
              <w:rPr>
                <w:szCs w:val="24"/>
                <w:lang w:eastAsia="en-US"/>
              </w:rPr>
            </w:pPr>
          </w:p>
          <w:p w:rsidR="000C627E" w:rsidRPr="00854ACB" w:rsidRDefault="000C627E" w:rsidP="007801F5">
            <w:pPr>
              <w:rPr>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0C627E" w:rsidRPr="00854ACB" w:rsidRDefault="000C627E" w:rsidP="007801F5">
            <w:pPr>
              <w:rPr>
                <w:szCs w:val="24"/>
                <w:lang w:eastAsia="en-US"/>
              </w:rPr>
            </w:pPr>
          </w:p>
          <w:p w:rsidR="000C627E" w:rsidRPr="00854ACB" w:rsidRDefault="000C627E" w:rsidP="007801F5">
            <w:pPr>
              <w:rPr>
                <w:szCs w:val="24"/>
                <w:lang w:eastAsia="en-US"/>
              </w:rPr>
            </w:pPr>
            <w:r w:rsidRPr="00854ACB">
              <w:rPr>
                <w:szCs w:val="24"/>
                <w:lang w:eastAsia="en-US"/>
              </w:rPr>
              <w:t>1 423</w:t>
            </w:r>
          </w:p>
        </w:tc>
        <w:tc>
          <w:tcPr>
            <w:tcW w:w="1176" w:type="dxa"/>
            <w:tcBorders>
              <w:top w:val="single" w:sz="4" w:space="0" w:color="auto"/>
              <w:left w:val="single" w:sz="4" w:space="0" w:color="auto"/>
              <w:bottom w:val="single" w:sz="4" w:space="0" w:color="auto"/>
              <w:right w:val="single" w:sz="4" w:space="0" w:color="auto"/>
            </w:tcBorders>
          </w:tcPr>
          <w:p w:rsidR="000C627E" w:rsidRPr="00854ACB" w:rsidRDefault="000C627E" w:rsidP="007801F5">
            <w:pPr>
              <w:rPr>
                <w:szCs w:val="24"/>
                <w:lang w:eastAsia="en-US"/>
              </w:rPr>
            </w:pPr>
          </w:p>
          <w:p w:rsidR="000C627E" w:rsidRPr="00854ACB" w:rsidRDefault="000C627E" w:rsidP="007801F5">
            <w:pPr>
              <w:rPr>
                <w:szCs w:val="24"/>
                <w:lang w:eastAsia="en-US"/>
              </w:rPr>
            </w:pPr>
            <w:r w:rsidRPr="00854ACB">
              <w:rPr>
                <w:szCs w:val="24"/>
                <w:lang w:eastAsia="en-US"/>
              </w:rPr>
              <w:t>1 515</w:t>
            </w:r>
          </w:p>
        </w:tc>
        <w:tc>
          <w:tcPr>
            <w:tcW w:w="1176" w:type="dxa"/>
            <w:tcBorders>
              <w:top w:val="single" w:sz="4" w:space="0" w:color="auto"/>
              <w:left w:val="single" w:sz="4" w:space="0" w:color="auto"/>
              <w:bottom w:val="single" w:sz="4" w:space="0" w:color="auto"/>
              <w:right w:val="single" w:sz="4" w:space="0" w:color="auto"/>
            </w:tcBorders>
          </w:tcPr>
          <w:p w:rsidR="000C627E" w:rsidRPr="00854ACB" w:rsidRDefault="000C627E" w:rsidP="007801F5">
            <w:pPr>
              <w:rPr>
                <w:szCs w:val="24"/>
                <w:lang w:eastAsia="en-US"/>
              </w:rPr>
            </w:pPr>
          </w:p>
          <w:p w:rsidR="000C627E" w:rsidRPr="00854ACB" w:rsidRDefault="000C627E" w:rsidP="007801F5">
            <w:pPr>
              <w:rPr>
                <w:szCs w:val="24"/>
                <w:lang w:eastAsia="en-US"/>
              </w:rPr>
            </w:pPr>
            <w:r w:rsidRPr="00854ACB">
              <w:rPr>
                <w:szCs w:val="24"/>
                <w:lang w:eastAsia="en-US"/>
              </w:rPr>
              <w:t>1578</w:t>
            </w:r>
          </w:p>
        </w:tc>
        <w:tc>
          <w:tcPr>
            <w:tcW w:w="1347" w:type="dxa"/>
            <w:tcBorders>
              <w:top w:val="single" w:sz="4" w:space="0" w:color="auto"/>
              <w:left w:val="single" w:sz="4" w:space="0" w:color="auto"/>
              <w:bottom w:val="single" w:sz="4" w:space="0" w:color="auto"/>
              <w:right w:val="single" w:sz="4" w:space="0" w:color="auto"/>
            </w:tcBorders>
          </w:tcPr>
          <w:p w:rsidR="000C627E" w:rsidRPr="00854ACB" w:rsidRDefault="000C627E" w:rsidP="007801F5">
            <w:pPr>
              <w:rPr>
                <w:szCs w:val="24"/>
                <w:lang w:eastAsia="en-US"/>
              </w:rPr>
            </w:pPr>
          </w:p>
          <w:p w:rsidR="000C627E" w:rsidRPr="00854ACB" w:rsidRDefault="000C627E" w:rsidP="007801F5">
            <w:pPr>
              <w:rPr>
                <w:szCs w:val="24"/>
                <w:lang w:eastAsia="en-US"/>
              </w:rPr>
            </w:pPr>
            <w:r w:rsidRPr="00854ACB">
              <w:rPr>
                <w:szCs w:val="24"/>
                <w:lang w:eastAsia="en-US"/>
              </w:rPr>
              <w:t>1678</w:t>
            </w:r>
          </w:p>
        </w:tc>
        <w:tc>
          <w:tcPr>
            <w:tcW w:w="1236" w:type="dxa"/>
            <w:tcBorders>
              <w:top w:val="single" w:sz="4" w:space="0" w:color="auto"/>
              <w:left w:val="single" w:sz="4" w:space="0" w:color="auto"/>
              <w:bottom w:val="single" w:sz="4" w:space="0" w:color="auto"/>
              <w:right w:val="single" w:sz="4" w:space="0" w:color="auto"/>
            </w:tcBorders>
          </w:tcPr>
          <w:p w:rsidR="000C627E" w:rsidRPr="00854ACB" w:rsidRDefault="000C627E" w:rsidP="007801F5">
            <w:pPr>
              <w:rPr>
                <w:szCs w:val="24"/>
                <w:lang w:eastAsia="en-US"/>
              </w:rPr>
            </w:pPr>
          </w:p>
          <w:p w:rsidR="000C627E" w:rsidRPr="00854ACB" w:rsidRDefault="000C627E" w:rsidP="007801F5">
            <w:pPr>
              <w:rPr>
                <w:szCs w:val="24"/>
                <w:lang w:eastAsia="en-US"/>
              </w:rPr>
            </w:pPr>
            <w:r w:rsidRPr="00854ACB">
              <w:rPr>
                <w:szCs w:val="24"/>
                <w:lang w:eastAsia="en-US"/>
              </w:rPr>
              <w:t>1427</w:t>
            </w:r>
          </w:p>
        </w:tc>
      </w:tr>
    </w:tbl>
    <w:p w:rsidR="000C627E" w:rsidRPr="00854ACB" w:rsidRDefault="000C627E" w:rsidP="007801F5">
      <w:pPr>
        <w:shd w:val="clear" w:color="auto" w:fill="FFFFFF"/>
        <w:spacing w:after="0" w:line="240" w:lineRule="auto"/>
        <w:rPr>
          <w:szCs w:val="24"/>
        </w:rPr>
      </w:pPr>
    </w:p>
    <w:p w:rsidR="000C627E" w:rsidRPr="00854ACB" w:rsidRDefault="000C627E" w:rsidP="00854ACB">
      <w:pPr>
        <w:shd w:val="clear" w:color="auto" w:fill="FFFFFF"/>
        <w:spacing w:after="0" w:line="240" w:lineRule="auto"/>
        <w:jc w:val="both"/>
        <w:rPr>
          <w:szCs w:val="24"/>
        </w:rPr>
      </w:pPr>
      <w:proofErr w:type="gramStart"/>
      <w:r w:rsidRPr="00854ACB">
        <w:rPr>
          <w:szCs w:val="24"/>
        </w:rPr>
        <w:t xml:space="preserve">Сотрудниками Администрации депутатами Думы  Речушинского сельского поселения регулярно проводились подворные обходы,   подготавливались отчеты о деятельности Администрации, а также ответы на письма и запросы органов власти, организаций и населению (за 2019 г.  входящих писем и запросов – 1281, </w:t>
      </w:r>
      <w:proofErr w:type="gramEnd"/>
    </w:p>
    <w:p w:rsidR="000C627E" w:rsidRPr="00854ACB" w:rsidRDefault="000C627E" w:rsidP="00854ACB">
      <w:pPr>
        <w:shd w:val="clear" w:color="auto" w:fill="FFFFFF"/>
        <w:spacing w:after="0" w:line="240" w:lineRule="auto"/>
        <w:jc w:val="both"/>
        <w:rPr>
          <w:szCs w:val="24"/>
        </w:rPr>
      </w:pPr>
      <w:r w:rsidRPr="00854ACB">
        <w:rPr>
          <w:szCs w:val="24"/>
        </w:rPr>
        <w:t xml:space="preserve">                                                                         за 2020г. - 1730, </w:t>
      </w:r>
    </w:p>
    <w:p w:rsidR="000C627E" w:rsidRPr="00854ACB" w:rsidRDefault="000C627E" w:rsidP="00854ACB">
      <w:pPr>
        <w:shd w:val="clear" w:color="auto" w:fill="FFFFFF"/>
        <w:spacing w:after="0" w:line="240" w:lineRule="auto"/>
        <w:jc w:val="both"/>
        <w:rPr>
          <w:szCs w:val="24"/>
        </w:rPr>
      </w:pPr>
      <w:r w:rsidRPr="00854ACB">
        <w:rPr>
          <w:szCs w:val="24"/>
        </w:rPr>
        <w:t xml:space="preserve">                                        исходящих  ответов в 2019 г. -1022, </w:t>
      </w:r>
    </w:p>
    <w:p w:rsidR="000C627E" w:rsidRPr="00854ACB" w:rsidRDefault="000C627E" w:rsidP="00854ACB">
      <w:pPr>
        <w:shd w:val="clear" w:color="auto" w:fill="FFFFFF"/>
        <w:spacing w:after="0" w:line="240" w:lineRule="auto"/>
        <w:jc w:val="both"/>
        <w:rPr>
          <w:szCs w:val="24"/>
        </w:rPr>
      </w:pPr>
      <w:r w:rsidRPr="00854ACB">
        <w:rPr>
          <w:szCs w:val="24"/>
        </w:rPr>
        <w:t xml:space="preserve">                                                                           в 2020  г.- 1139). </w:t>
      </w:r>
    </w:p>
    <w:p w:rsidR="000C627E" w:rsidRPr="00854ACB" w:rsidRDefault="000C627E" w:rsidP="00854ACB">
      <w:pPr>
        <w:shd w:val="clear" w:color="auto" w:fill="FFFFFF"/>
        <w:spacing w:after="0" w:line="240" w:lineRule="auto"/>
        <w:ind w:firstLine="709"/>
        <w:jc w:val="both"/>
        <w:rPr>
          <w:szCs w:val="24"/>
        </w:rPr>
      </w:pPr>
      <w:r w:rsidRPr="00854ACB">
        <w:rPr>
          <w:szCs w:val="24"/>
        </w:rPr>
        <w:lastRenderedPageBreak/>
        <w:t>Проводится работа с неблагополучными семьями и трудными подростками, оказывается всесторонняя помощь  семьям, попавшим в трудную жизненную ситуацию</w:t>
      </w:r>
    </w:p>
    <w:p w:rsidR="000C627E" w:rsidRPr="009F66C2" w:rsidRDefault="000C627E" w:rsidP="007801F5">
      <w:pPr>
        <w:shd w:val="clear" w:color="auto" w:fill="FFFFFF"/>
        <w:spacing w:after="0" w:line="240" w:lineRule="auto"/>
        <w:ind w:firstLine="709"/>
        <w:rPr>
          <w:b/>
          <w:sz w:val="28"/>
          <w:szCs w:val="28"/>
        </w:rPr>
      </w:pPr>
    </w:p>
    <w:p w:rsidR="000C627E" w:rsidRPr="00854ACB" w:rsidRDefault="00FD5A4B" w:rsidP="00854ACB">
      <w:pPr>
        <w:keepNext/>
        <w:spacing w:after="0" w:line="240" w:lineRule="auto"/>
        <w:jc w:val="center"/>
        <w:outlineLvl w:val="1"/>
        <w:rPr>
          <w:b/>
          <w:bCs/>
          <w:iCs/>
          <w:szCs w:val="24"/>
        </w:rPr>
      </w:pPr>
      <w:r w:rsidRPr="00854ACB">
        <w:rPr>
          <w:b/>
          <w:bCs/>
          <w:iCs/>
          <w:szCs w:val="24"/>
        </w:rPr>
        <w:t>6</w:t>
      </w:r>
      <w:r w:rsidR="000C627E" w:rsidRPr="00854ACB">
        <w:rPr>
          <w:b/>
          <w:bCs/>
          <w:iCs/>
          <w:szCs w:val="24"/>
        </w:rPr>
        <w:t>.Благоустройство и санитарный порядок</w:t>
      </w:r>
    </w:p>
    <w:p w:rsidR="00127F61" w:rsidRPr="00854ACB" w:rsidRDefault="000C627E" w:rsidP="00854ACB">
      <w:pPr>
        <w:spacing w:after="0" w:line="240" w:lineRule="auto"/>
        <w:ind w:firstLine="709"/>
        <w:jc w:val="both"/>
        <w:rPr>
          <w:szCs w:val="24"/>
        </w:rPr>
      </w:pPr>
      <w:r w:rsidRPr="00854ACB">
        <w:rPr>
          <w:szCs w:val="24"/>
        </w:rPr>
        <w:t>Вопросы благоустройства территории сельского поселения за отчетный период также заслуживают особого внимания.</w:t>
      </w:r>
      <w:r w:rsidR="003E4F02" w:rsidRPr="00854ACB">
        <w:rPr>
          <w:szCs w:val="24"/>
        </w:rPr>
        <w:t xml:space="preserve">  </w:t>
      </w:r>
    </w:p>
    <w:p w:rsidR="003E4F02" w:rsidRPr="00854ACB" w:rsidRDefault="00FD5A4B" w:rsidP="00854ACB">
      <w:pPr>
        <w:spacing w:after="0" w:line="240" w:lineRule="auto"/>
        <w:jc w:val="both"/>
        <w:rPr>
          <w:szCs w:val="24"/>
        </w:rPr>
      </w:pPr>
      <w:r w:rsidRPr="00854ACB">
        <w:rPr>
          <w:szCs w:val="24"/>
        </w:rPr>
        <w:t>6</w:t>
      </w:r>
      <w:r w:rsidR="00127F61" w:rsidRPr="00854ACB">
        <w:rPr>
          <w:szCs w:val="24"/>
        </w:rPr>
        <w:t>.1</w:t>
      </w:r>
      <w:r w:rsidR="003E4F02" w:rsidRPr="00854ACB">
        <w:rPr>
          <w:szCs w:val="24"/>
        </w:rPr>
        <w:t xml:space="preserve"> «Формирование комфортной городской среды»</w:t>
      </w:r>
    </w:p>
    <w:p w:rsidR="003E4F02" w:rsidRPr="00854ACB" w:rsidRDefault="003E4F02" w:rsidP="00854ACB">
      <w:pPr>
        <w:spacing w:after="0" w:line="240" w:lineRule="auto"/>
        <w:ind w:firstLine="709"/>
        <w:jc w:val="both"/>
        <w:rPr>
          <w:szCs w:val="24"/>
        </w:rPr>
      </w:pPr>
      <w:r w:rsidRPr="00854ACB">
        <w:rPr>
          <w:szCs w:val="24"/>
        </w:rPr>
        <w:t>В Иркутской области реализуется приоритетный проект РФ «Формирование комфортной городской среды», который предусматривает проведение комплекса мероприятий по благоустройству дворовых территорий, общественных пространств, иных территорий. Приоритетный проект был одобрен Советом при Президенте РФ по стратегическому развитию и приоритетным проектам.</w:t>
      </w:r>
    </w:p>
    <w:p w:rsidR="003E4F02" w:rsidRPr="00854ACB" w:rsidRDefault="003E4F02" w:rsidP="00854ACB">
      <w:pPr>
        <w:spacing w:after="0" w:line="240" w:lineRule="auto"/>
        <w:jc w:val="both"/>
        <w:rPr>
          <w:szCs w:val="24"/>
        </w:rPr>
      </w:pPr>
      <w:r w:rsidRPr="00854ACB">
        <w:rPr>
          <w:szCs w:val="24"/>
        </w:rPr>
        <w:t>- В 2018 году администрация Речушинского СП заключила договор подряда на разработку рабочей документации по благоустройству и озеленению общественной территории в п. Речушка, в рамках выполнения муниципальной программы «Формирование современной городской среды на 2018-2022 годы».</w:t>
      </w:r>
    </w:p>
    <w:p w:rsidR="003E4F02" w:rsidRPr="00854ACB" w:rsidRDefault="003E4F02" w:rsidP="00854ACB">
      <w:pPr>
        <w:spacing w:after="0" w:line="240" w:lineRule="auto"/>
        <w:jc w:val="both"/>
        <w:rPr>
          <w:szCs w:val="24"/>
        </w:rPr>
      </w:pPr>
      <w:r w:rsidRPr="00854ACB">
        <w:rPr>
          <w:szCs w:val="24"/>
        </w:rPr>
        <w:t>- Администрация Речушинского сельского поселения согласовала рабочую и сметную документацию по благоустройству и озеленению общественной территории, разработанную в рамках выполнения муниципальной программы «Формирование современной городской среды на 2018-2022 годы» по следующим адресам:</w:t>
      </w:r>
    </w:p>
    <w:p w:rsidR="003E4F02" w:rsidRPr="00854ACB" w:rsidRDefault="003E4F02" w:rsidP="00854ACB">
      <w:pPr>
        <w:spacing w:after="0" w:line="240" w:lineRule="auto"/>
        <w:jc w:val="both"/>
        <w:rPr>
          <w:szCs w:val="24"/>
        </w:rPr>
      </w:pPr>
      <w:r w:rsidRPr="00854ACB">
        <w:rPr>
          <w:szCs w:val="24"/>
        </w:rPr>
        <w:t>1. п. Речушка, ул. Красноярская, район школы.  Предполагаемая стоимость работ – 3 938,66 тыс. руб.</w:t>
      </w:r>
    </w:p>
    <w:p w:rsidR="003E4F02" w:rsidRPr="00854ACB" w:rsidRDefault="003E4F02" w:rsidP="00854ACB">
      <w:pPr>
        <w:spacing w:after="0" w:line="240" w:lineRule="auto"/>
        <w:jc w:val="both"/>
        <w:rPr>
          <w:szCs w:val="24"/>
        </w:rPr>
      </w:pPr>
      <w:r w:rsidRPr="00854ACB">
        <w:rPr>
          <w:szCs w:val="24"/>
        </w:rPr>
        <w:t>2. п. Речушка, ул. Пионерская, район здания клуба. Предполагаемая стоимость работ 1 121,90 тыс. руб.</w:t>
      </w:r>
    </w:p>
    <w:p w:rsidR="003E4F02" w:rsidRPr="00854ACB" w:rsidRDefault="003E4F02" w:rsidP="00854ACB">
      <w:pPr>
        <w:suppressAutoHyphens/>
        <w:spacing w:after="0" w:line="240" w:lineRule="auto"/>
        <w:jc w:val="both"/>
        <w:rPr>
          <w:szCs w:val="24"/>
        </w:rPr>
      </w:pPr>
      <w:r w:rsidRPr="00854ACB">
        <w:rPr>
          <w:szCs w:val="24"/>
        </w:rPr>
        <w:t>Заявка на предоставление субсидии из областного бюджета МО «Речушинское сельское поселение» Нижнеилимского района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в 2020 году принята Министерством жилищной, энергетики и транспорта Иркутской области.</w:t>
      </w:r>
    </w:p>
    <w:p w:rsidR="003E4F02" w:rsidRPr="00854ACB" w:rsidRDefault="003E4F02" w:rsidP="00854ACB">
      <w:pPr>
        <w:spacing w:after="0" w:line="240" w:lineRule="auto"/>
        <w:jc w:val="both"/>
        <w:rPr>
          <w:szCs w:val="24"/>
        </w:rPr>
      </w:pPr>
      <w:r w:rsidRPr="00854ACB">
        <w:rPr>
          <w:szCs w:val="24"/>
        </w:rPr>
        <w:t>Благоустройство и озеленение общественной территории по адресу Нижнеилимский район, п. Речушка, ул. Пионерская, район здания клуба</w:t>
      </w:r>
    </w:p>
    <w:p w:rsidR="003E4F02" w:rsidRPr="00854ACB" w:rsidRDefault="003E4F02" w:rsidP="00854ACB">
      <w:pPr>
        <w:spacing w:after="0" w:line="240" w:lineRule="auto"/>
        <w:jc w:val="both"/>
        <w:rPr>
          <w:szCs w:val="24"/>
        </w:rPr>
      </w:pPr>
      <w:r w:rsidRPr="00854ACB">
        <w:rPr>
          <w:szCs w:val="24"/>
        </w:rPr>
        <w:t>Общая стоимость мероприятия 1121900 рублей.</w:t>
      </w:r>
    </w:p>
    <w:p w:rsidR="003E4F02" w:rsidRPr="00854ACB" w:rsidRDefault="003E4F02" w:rsidP="00854ACB">
      <w:pPr>
        <w:shd w:val="clear" w:color="auto" w:fill="FFFFFF"/>
        <w:spacing w:after="0" w:line="240" w:lineRule="auto"/>
        <w:jc w:val="both"/>
        <w:rPr>
          <w:szCs w:val="24"/>
        </w:rPr>
      </w:pPr>
      <w:r w:rsidRPr="00854ACB">
        <w:rPr>
          <w:szCs w:val="24"/>
        </w:rPr>
        <w:t xml:space="preserve"> </w:t>
      </w:r>
      <w:proofErr w:type="gramStart"/>
      <w:r w:rsidRPr="00854ACB">
        <w:rPr>
          <w:szCs w:val="24"/>
        </w:rPr>
        <w:t>Согласно уведомления</w:t>
      </w:r>
      <w:proofErr w:type="gramEnd"/>
      <w:r w:rsidRPr="00854ACB">
        <w:rPr>
          <w:szCs w:val="24"/>
        </w:rPr>
        <w:t xml:space="preserve"> по расчетам между бюджетами № 7219 от 31.01.2020 года администрации Речушинского </w:t>
      </w:r>
      <w:proofErr w:type="spellStart"/>
      <w:r w:rsidRPr="00854ACB">
        <w:rPr>
          <w:szCs w:val="24"/>
        </w:rPr>
        <w:t>сп</w:t>
      </w:r>
      <w:proofErr w:type="spellEnd"/>
      <w:r w:rsidRPr="00854ACB">
        <w:rPr>
          <w:szCs w:val="24"/>
        </w:rPr>
        <w:t> выделена  субсидия из областного бюджета на 2020 год в размере 1 113 013,59 рублей;</w:t>
      </w:r>
    </w:p>
    <w:p w:rsidR="003E4F02" w:rsidRPr="00854ACB" w:rsidRDefault="003E4F02" w:rsidP="00854ACB">
      <w:pPr>
        <w:shd w:val="clear" w:color="auto" w:fill="FFFFFF"/>
        <w:spacing w:after="0" w:line="240" w:lineRule="auto"/>
        <w:jc w:val="both"/>
        <w:rPr>
          <w:szCs w:val="24"/>
        </w:rPr>
      </w:pPr>
      <w:r w:rsidRPr="00854ACB">
        <w:rPr>
          <w:szCs w:val="24"/>
        </w:rPr>
        <w:t> </w:t>
      </w:r>
    </w:p>
    <w:p w:rsidR="003E4F02" w:rsidRPr="00854ACB" w:rsidRDefault="003E4F02" w:rsidP="00854ACB">
      <w:pPr>
        <w:shd w:val="clear" w:color="auto" w:fill="FFFFFF"/>
        <w:spacing w:after="0" w:line="240" w:lineRule="auto"/>
        <w:jc w:val="both"/>
        <w:rPr>
          <w:szCs w:val="24"/>
        </w:rPr>
      </w:pPr>
      <w:r w:rsidRPr="00854ACB">
        <w:rPr>
          <w:szCs w:val="24"/>
        </w:rPr>
        <w:t xml:space="preserve"> По протоколу подведения итогов электронного аукциона № 0134300023920000001 от 13.04.2020 года контракт заключается с участником - КРАВЧЕНКО ИГОРЬ ВАСИЛЬЕВИЧ;</w:t>
      </w:r>
    </w:p>
    <w:p w:rsidR="003E4F02" w:rsidRPr="00854ACB" w:rsidRDefault="003E4F02" w:rsidP="00854ACB">
      <w:pPr>
        <w:shd w:val="clear" w:color="auto" w:fill="FFFFFF"/>
        <w:spacing w:after="0" w:line="240" w:lineRule="auto"/>
        <w:jc w:val="both"/>
        <w:rPr>
          <w:szCs w:val="24"/>
        </w:rPr>
      </w:pPr>
      <w:r w:rsidRPr="00854ACB">
        <w:rPr>
          <w:szCs w:val="24"/>
        </w:rPr>
        <w:t>   КОНТРАКТ ЗАКЛЮЧИЛИ   24.04.2020 ГОДА;</w:t>
      </w:r>
    </w:p>
    <w:p w:rsidR="003E4F02" w:rsidRPr="00854ACB" w:rsidRDefault="003E4F02" w:rsidP="00854ACB">
      <w:pPr>
        <w:shd w:val="clear" w:color="auto" w:fill="FFFFFF"/>
        <w:spacing w:after="0" w:line="240" w:lineRule="auto"/>
        <w:jc w:val="both"/>
        <w:rPr>
          <w:szCs w:val="24"/>
        </w:rPr>
      </w:pPr>
      <w:r w:rsidRPr="00854ACB">
        <w:rPr>
          <w:szCs w:val="24"/>
        </w:rPr>
        <w:t> </w:t>
      </w:r>
    </w:p>
    <w:p w:rsidR="003E4F02" w:rsidRPr="00854ACB" w:rsidRDefault="003E4F02" w:rsidP="00854ACB">
      <w:pPr>
        <w:shd w:val="clear" w:color="auto" w:fill="FFFFFF"/>
        <w:spacing w:after="0" w:line="240" w:lineRule="auto"/>
        <w:jc w:val="both"/>
        <w:rPr>
          <w:szCs w:val="24"/>
        </w:rPr>
      </w:pPr>
      <w:r w:rsidRPr="00854ACB">
        <w:rPr>
          <w:szCs w:val="24"/>
        </w:rPr>
        <w:t xml:space="preserve"> Наименование предмета эл. аукциона: Благоустройство и озеленение общественной территории по адресу: </w:t>
      </w:r>
      <w:proofErr w:type="gramStart"/>
      <w:r w:rsidRPr="00854ACB">
        <w:rPr>
          <w:szCs w:val="24"/>
        </w:rPr>
        <w:t>Иркутская область, Нижнеилимский район, п. Речушка, ул. Пионерская,  район здания клуба.</w:t>
      </w:r>
      <w:proofErr w:type="gramEnd"/>
    </w:p>
    <w:p w:rsidR="003E4F02" w:rsidRPr="00854ACB" w:rsidRDefault="003E4F02" w:rsidP="00854ACB">
      <w:pPr>
        <w:shd w:val="clear" w:color="auto" w:fill="FFFFFF"/>
        <w:spacing w:after="0" w:line="240" w:lineRule="auto"/>
        <w:jc w:val="both"/>
        <w:rPr>
          <w:szCs w:val="24"/>
        </w:rPr>
      </w:pPr>
      <w:r w:rsidRPr="00854ACB">
        <w:rPr>
          <w:szCs w:val="24"/>
        </w:rPr>
        <w:t>  Начало работ май 2020 г. Окончание работ август 2020 г.</w:t>
      </w:r>
    </w:p>
    <w:p w:rsidR="003E4F02" w:rsidRPr="00854ACB" w:rsidRDefault="003E4F02" w:rsidP="00854ACB">
      <w:pPr>
        <w:spacing w:after="0" w:line="240" w:lineRule="auto"/>
        <w:jc w:val="both"/>
        <w:rPr>
          <w:szCs w:val="24"/>
        </w:rPr>
      </w:pPr>
    </w:p>
    <w:p w:rsidR="003E4F02" w:rsidRPr="00854ACB" w:rsidRDefault="00FD5A4B" w:rsidP="00854ACB">
      <w:pPr>
        <w:spacing w:after="0" w:line="240" w:lineRule="auto"/>
        <w:jc w:val="both"/>
        <w:rPr>
          <w:szCs w:val="24"/>
        </w:rPr>
      </w:pPr>
      <w:r w:rsidRPr="00854ACB">
        <w:rPr>
          <w:szCs w:val="24"/>
        </w:rPr>
        <w:t>6</w:t>
      </w:r>
      <w:r w:rsidR="002C08B2" w:rsidRPr="00854ACB">
        <w:rPr>
          <w:szCs w:val="24"/>
        </w:rPr>
        <w:t xml:space="preserve">.2 </w:t>
      </w:r>
      <w:r w:rsidR="003E4F02" w:rsidRPr="00854ACB">
        <w:rPr>
          <w:szCs w:val="24"/>
        </w:rPr>
        <w:t xml:space="preserve">Капитальный ремонт фасада здания МКУК КДЦ Каскад. </w:t>
      </w:r>
    </w:p>
    <w:p w:rsidR="003E4F02" w:rsidRPr="00854ACB" w:rsidRDefault="003E4F02" w:rsidP="00854ACB">
      <w:pPr>
        <w:spacing w:after="0" w:line="240" w:lineRule="auto"/>
        <w:jc w:val="both"/>
        <w:rPr>
          <w:szCs w:val="24"/>
        </w:rPr>
      </w:pPr>
      <w:r w:rsidRPr="00854ACB">
        <w:rPr>
          <w:szCs w:val="24"/>
        </w:rPr>
        <w:t xml:space="preserve"> Подрядчик ИП Самарин М.А.  </w:t>
      </w:r>
    </w:p>
    <w:p w:rsidR="003E4F02" w:rsidRPr="00854ACB" w:rsidRDefault="003E4F02" w:rsidP="00854ACB">
      <w:pPr>
        <w:spacing w:after="0" w:line="240" w:lineRule="auto"/>
        <w:jc w:val="both"/>
        <w:rPr>
          <w:szCs w:val="24"/>
        </w:rPr>
      </w:pPr>
      <w:r w:rsidRPr="00854ACB">
        <w:rPr>
          <w:szCs w:val="24"/>
        </w:rPr>
        <w:t xml:space="preserve"> Муниципальный контракт № 2 от 27 апреля 2020 года.</w:t>
      </w:r>
    </w:p>
    <w:p w:rsidR="002C08B2" w:rsidRPr="00854ACB" w:rsidRDefault="003E4F02" w:rsidP="00854ACB">
      <w:pPr>
        <w:spacing w:after="0" w:line="240" w:lineRule="auto"/>
        <w:jc w:val="both"/>
        <w:rPr>
          <w:szCs w:val="24"/>
        </w:rPr>
      </w:pPr>
      <w:r w:rsidRPr="00854ACB">
        <w:rPr>
          <w:szCs w:val="24"/>
        </w:rPr>
        <w:t xml:space="preserve">  Цена контракта 2170548,76 рублей. </w:t>
      </w:r>
    </w:p>
    <w:p w:rsidR="003E4F02" w:rsidRPr="00854ACB" w:rsidRDefault="003E4F02" w:rsidP="00854ACB">
      <w:pPr>
        <w:spacing w:after="0" w:line="240" w:lineRule="auto"/>
        <w:jc w:val="both"/>
        <w:rPr>
          <w:szCs w:val="24"/>
        </w:rPr>
      </w:pPr>
      <w:r w:rsidRPr="00854ACB">
        <w:rPr>
          <w:szCs w:val="24"/>
        </w:rPr>
        <w:t xml:space="preserve"> Исполнение контракта до 31.08.2020 года.</w:t>
      </w:r>
    </w:p>
    <w:p w:rsidR="00854ACB" w:rsidRDefault="00854ACB" w:rsidP="00854ACB">
      <w:pPr>
        <w:shd w:val="clear" w:color="auto" w:fill="FFFFFF"/>
        <w:spacing w:after="0" w:line="240" w:lineRule="auto"/>
        <w:ind w:firstLine="709"/>
        <w:jc w:val="both"/>
        <w:rPr>
          <w:szCs w:val="24"/>
        </w:rPr>
      </w:pPr>
    </w:p>
    <w:p w:rsidR="000C627E" w:rsidRPr="00854ACB" w:rsidRDefault="000C627E" w:rsidP="00854ACB">
      <w:pPr>
        <w:shd w:val="clear" w:color="auto" w:fill="FFFFFF"/>
        <w:spacing w:after="0" w:line="240" w:lineRule="auto"/>
        <w:ind w:firstLine="709"/>
        <w:jc w:val="both"/>
        <w:rPr>
          <w:szCs w:val="24"/>
        </w:rPr>
      </w:pPr>
      <w:r w:rsidRPr="00854ACB">
        <w:rPr>
          <w:szCs w:val="24"/>
        </w:rPr>
        <w:lastRenderedPageBreak/>
        <w:t>С мая месяца население активно начало заниматься уборкой своих придомовых территорий.</w:t>
      </w:r>
    </w:p>
    <w:p w:rsidR="000C627E" w:rsidRPr="00854ACB" w:rsidRDefault="000C627E" w:rsidP="00854ACB">
      <w:pPr>
        <w:shd w:val="clear" w:color="auto" w:fill="FFFFFF"/>
        <w:spacing w:after="0" w:line="240" w:lineRule="auto"/>
        <w:ind w:firstLine="709"/>
        <w:jc w:val="both"/>
        <w:rPr>
          <w:szCs w:val="24"/>
        </w:rPr>
      </w:pPr>
      <w:r w:rsidRPr="00854ACB">
        <w:rPr>
          <w:szCs w:val="24"/>
        </w:rPr>
        <w:t>С 15 мая был объявлен месячник по уборке территории поселения. Автомобиль на бесплатной вывозке мусора работал в течение 2-х недель по графику.</w:t>
      </w:r>
    </w:p>
    <w:p w:rsidR="000C627E" w:rsidRPr="00854ACB" w:rsidRDefault="000C627E" w:rsidP="00854ACB">
      <w:pPr>
        <w:spacing w:after="0" w:line="240" w:lineRule="auto"/>
        <w:ind w:firstLine="709"/>
        <w:jc w:val="both"/>
        <w:rPr>
          <w:szCs w:val="24"/>
        </w:rPr>
      </w:pPr>
      <w:r w:rsidRPr="00854ACB">
        <w:rPr>
          <w:szCs w:val="24"/>
        </w:rPr>
        <w:t>Заключались договора со службой занятости о совместной деятельности по организации и проведении оплачиваемых работ, в результате чего на работу были приняты 4 человека  для проведения работ по благоустройству.</w:t>
      </w:r>
    </w:p>
    <w:p w:rsidR="000C627E" w:rsidRPr="00854ACB" w:rsidRDefault="000C627E" w:rsidP="00854ACB">
      <w:pPr>
        <w:spacing w:after="0" w:line="240" w:lineRule="auto"/>
        <w:ind w:firstLine="709"/>
        <w:jc w:val="both"/>
        <w:rPr>
          <w:rFonts w:eastAsiaTheme="minorHAnsi"/>
          <w:szCs w:val="24"/>
          <w:lang w:eastAsia="en-US"/>
        </w:rPr>
      </w:pPr>
    </w:p>
    <w:p w:rsidR="000C627E" w:rsidRPr="00854ACB" w:rsidRDefault="000C627E" w:rsidP="00854ACB">
      <w:pPr>
        <w:spacing w:after="0" w:line="240" w:lineRule="auto"/>
        <w:jc w:val="both"/>
        <w:rPr>
          <w:rFonts w:eastAsiaTheme="minorHAnsi"/>
          <w:szCs w:val="24"/>
          <w:lang w:eastAsia="en-US"/>
        </w:rPr>
      </w:pPr>
      <w:r w:rsidRPr="00854ACB">
        <w:rPr>
          <w:rFonts w:eastAsiaTheme="minorHAnsi"/>
          <w:szCs w:val="24"/>
          <w:lang w:eastAsia="en-US"/>
        </w:rPr>
        <w:t xml:space="preserve">1. </w:t>
      </w:r>
      <w:proofErr w:type="spellStart"/>
      <w:r w:rsidRPr="00854ACB">
        <w:rPr>
          <w:szCs w:val="24"/>
        </w:rPr>
        <w:t>Гуцалова</w:t>
      </w:r>
      <w:proofErr w:type="spellEnd"/>
      <w:r w:rsidRPr="00854ACB">
        <w:rPr>
          <w:szCs w:val="24"/>
        </w:rPr>
        <w:t xml:space="preserve"> Татьяна Васильевна с 11.03. по 23.03.20</w:t>
      </w:r>
      <w:r w:rsidRPr="00854ACB">
        <w:rPr>
          <w:rFonts w:eastAsiaTheme="minorHAnsi"/>
          <w:szCs w:val="24"/>
          <w:lang w:eastAsia="en-US"/>
        </w:rPr>
        <w:t xml:space="preserve"> </w:t>
      </w:r>
    </w:p>
    <w:p w:rsidR="000C627E" w:rsidRPr="00854ACB" w:rsidRDefault="000C627E" w:rsidP="00854ACB">
      <w:pPr>
        <w:spacing w:after="0" w:line="240" w:lineRule="auto"/>
        <w:jc w:val="both"/>
        <w:rPr>
          <w:rFonts w:eastAsiaTheme="minorHAnsi"/>
          <w:szCs w:val="24"/>
          <w:lang w:eastAsia="en-US"/>
        </w:rPr>
      </w:pPr>
      <w:r w:rsidRPr="00854ACB">
        <w:rPr>
          <w:rFonts w:eastAsiaTheme="minorHAnsi"/>
          <w:szCs w:val="24"/>
          <w:lang w:eastAsia="en-US"/>
        </w:rPr>
        <w:t>Помогала социальному сотруднику по обслуживанию одиноких людей (старшего поколения, инвалидов)  - уборка и побелка в квартирах.</w:t>
      </w:r>
    </w:p>
    <w:p w:rsidR="000C627E" w:rsidRPr="00854ACB" w:rsidRDefault="000C627E" w:rsidP="00854ACB">
      <w:pPr>
        <w:spacing w:after="0" w:line="240" w:lineRule="auto"/>
        <w:jc w:val="both"/>
        <w:rPr>
          <w:rFonts w:eastAsiaTheme="minorHAnsi"/>
          <w:szCs w:val="24"/>
          <w:lang w:eastAsia="en-US"/>
        </w:rPr>
      </w:pPr>
      <w:r w:rsidRPr="00854ACB">
        <w:rPr>
          <w:rFonts w:eastAsiaTheme="minorHAnsi"/>
          <w:szCs w:val="24"/>
          <w:lang w:eastAsia="en-US"/>
        </w:rPr>
        <w:t xml:space="preserve">2. </w:t>
      </w:r>
      <w:r w:rsidRPr="00854ACB">
        <w:rPr>
          <w:szCs w:val="24"/>
        </w:rPr>
        <w:t>Ушаков Виктор Иванович  с 19.05. по 24.05.20</w:t>
      </w:r>
    </w:p>
    <w:p w:rsidR="000C627E" w:rsidRPr="00854ACB" w:rsidRDefault="000C627E" w:rsidP="00854ACB">
      <w:pPr>
        <w:spacing w:after="0" w:line="240" w:lineRule="auto"/>
        <w:jc w:val="both"/>
        <w:rPr>
          <w:rFonts w:eastAsiaTheme="minorHAnsi"/>
          <w:szCs w:val="24"/>
          <w:lang w:eastAsia="en-US"/>
        </w:rPr>
      </w:pPr>
      <w:r w:rsidRPr="00854ACB">
        <w:rPr>
          <w:rFonts w:eastAsiaTheme="minorHAnsi"/>
          <w:szCs w:val="24"/>
          <w:lang w:eastAsia="en-US"/>
        </w:rPr>
        <w:t xml:space="preserve">3. </w:t>
      </w:r>
      <w:r w:rsidRPr="00854ACB">
        <w:rPr>
          <w:szCs w:val="24"/>
        </w:rPr>
        <w:t>Молчанов Юрий Владимирович 11.06. по 11.09.20</w:t>
      </w:r>
    </w:p>
    <w:p w:rsidR="000C627E" w:rsidRPr="00854ACB" w:rsidRDefault="000C627E" w:rsidP="00854ACB">
      <w:pPr>
        <w:spacing w:after="0" w:line="240" w:lineRule="auto"/>
        <w:jc w:val="both"/>
        <w:rPr>
          <w:rFonts w:eastAsiaTheme="minorHAnsi"/>
          <w:szCs w:val="24"/>
          <w:lang w:eastAsia="en-US"/>
        </w:rPr>
      </w:pPr>
      <w:r w:rsidRPr="00854ACB">
        <w:rPr>
          <w:rFonts w:eastAsiaTheme="minorHAnsi"/>
          <w:szCs w:val="24"/>
          <w:lang w:eastAsia="en-US"/>
        </w:rPr>
        <w:t xml:space="preserve">4. </w:t>
      </w:r>
      <w:proofErr w:type="spellStart"/>
      <w:r w:rsidRPr="00854ACB">
        <w:rPr>
          <w:szCs w:val="24"/>
        </w:rPr>
        <w:t>Канафьев</w:t>
      </w:r>
      <w:proofErr w:type="spellEnd"/>
      <w:r w:rsidRPr="00854ACB">
        <w:rPr>
          <w:szCs w:val="24"/>
        </w:rPr>
        <w:t xml:space="preserve"> Игорь </w:t>
      </w:r>
      <w:proofErr w:type="spellStart"/>
      <w:r w:rsidRPr="00854ACB">
        <w:rPr>
          <w:szCs w:val="24"/>
        </w:rPr>
        <w:t>Ринадович</w:t>
      </w:r>
      <w:proofErr w:type="spellEnd"/>
      <w:r w:rsidRPr="00854ACB">
        <w:rPr>
          <w:szCs w:val="24"/>
        </w:rPr>
        <w:t xml:space="preserve"> с 11.06. по 11.06.20</w:t>
      </w:r>
    </w:p>
    <w:p w:rsidR="000C627E" w:rsidRPr="00854ACB" w:rsidRDefault="000C627E" w:rsidP="00854ACB">
      <w:pPr>
        <w:spacing w:after="0" w:line="240" w:lineRule="auto"/>
        <w:jc w:val="both"/>
        <w:rPr>
          <w:rFonts w:eastAsiaTheme="minorHAnsi"/>
          <w:szCs w:val="24"/>
          <w:lang w:eastAsia="en-US"/>
        </w:rPr>
      </w:pPr>
    </w:p>
    <w:p w:rsidR="000C627E" w:rsidRPr="00854ACB" w:rsidRDefault="000C627E" w:rsidP="00854ACB">
      <w:pPr>
        <w:spacing w:after="0" w:line="240" w:lineRule="auto"/>
        <w:jc w:val="both"/>
        <w:rPr>
          <w:rFonts w:eastAsiaTheme="minorHAnsi"/>
          <w:szCs w:val="24"/>
          <w:lang w:eastAsia="en-US"/>
        </w:rPr>
      </w:pPr>
      <w:r w:rsidRPr="00854ACB">
        <w:rPr>
          <w:rFonts w:eastAsiaTheme="minorHAnsi"/>
          <w:szCs w:val="24"/>
          <w:lang w:eastAsia="en-US"/>
        </w:rPr>
        <w:t>Так же к работе по благоустройству были привлечены жители поселка:</w:t>
      </w:r>
    </w:p>
    <w:p w:rsidR="000C627E" w:rsidRPr="00854ACB" w:rsidRDefault="000C627E" w:rsidP="00854ACB">
      <w:pPr>
        <w:spacing w:after="0" w:line="240" w:lineRule="auto"/>
        <w:jc w:val="both"/>
        <w:rPr>
          <w:rFonts w:eastAsiaTheme="minorHAnsi"/>
          <w:szCs w:val="24"/>
          <w:lang w:eastAsia="en-US"/>
        </w:rPr>
      </w:pPr>
      <w:r w:rsidRPr="00854ACB">
        <w:rPr>
          <w:rFonts w:eastAsiaTheme="minorHAnsi"/>
          <w:szCs w:val="24"/>
          <w:lang w:eastAsia="en-US"/>
        </w:rPr>
        <w:t>1. Ахмедова Джамиля Абдуловна</w:t>
      </w:r>
    </w:p>
    <w:p w:rsidR="000C627E" w:rsidRPr="00854ACB" w:rsidRDefault="000C627E" w:rsidP="00854ACB">
      <w:pPr>
        <w:spacing w:after="0" w:line="240" w:lineRule="auto"/>
        <w:jc w:val="both"/>
        <w:rPr>
          <w:rFonts w:eastAsiaTheme="minorHAnsi"/>
          <w:szCs w:val="24"/>
          <w:lang w:eastAsia="en-US"/>
        </w:rPr>
      </w:pPr>
      <w:r w:rsidRPr="00854ACB">
        <w:rPr>
          <w:rFonts w:eastAsiaTheme="minorHAnsi"/>
          <w:szCs w:val="24"/>
          <w:lang w:eastAsia="en-US"/>
        </w:rPr>
        <w:t xml:space="preserve">2. </w:t>
      </w:r>
      <w:proofErr w:type="spellStart"/>
      <w:r w:rsidRPr="00854ACB">
        <w:rPr>
          <w:rFonts w:eastAsiaTheme="minorHAnsi"/>
          <w:szCs w:val="24"/>
          <w:lang w:eastAsia="en-US"/>
        </w:rPr>
        <w:t>Хамидуллина</w:t>
      </w:r>
      <w:proofErr w:type="spellEnd"/>
      <w:r w:rsidRPr="00854ACB">
        <w:rPr>
          <w:rFonts w:eastAsiaTheme="minorHAnsi"/>
          <w:szCs w:val="24"/>
          <w:lang w:eastAsia="en-US"/>
        </w:rPr>
        <w:t xml:space="preserve"> </w:t>
      </w:r>
      <w:proofErr w:type="spellStart"/>
      <w:r w:rsidRPr="00854ACB">
        <w:rPr>
          <w:rFonts w:eastAsiaTheme="minorHAnsi"/>
          <w:szCs w:val="24"/>
          <w:lang w:eastAsia="en-US"/>
        </w:rPr>
        <w:t>Злайна</w:t>
      </w:r>
      <w:proofErr w:type="spellEnd"/>
      <w:r w:rsidRPr="00854ACB">
        <w:rPr>
          <w:rFonts w:eastAsiaTheme="minorHAnsi"/>
          <w:szCs w:val="24"/>
          <w:lang w:eastAsia="en-US"/>
        </w:rPr>
        <w:t xml:space="preserve"> Абдуловна</w:t>
      </w:r>
    </w:p>
    <w:p w:rsidR="000C627E" w:rsidRPr="00854ACB" w:rsidRDefault="000C627E" w:rsidP="00854ACB">
      <w:pPr>
        <w:spacing w:after="0" w:line="240" w:lineRule="auto"/>
        <w:jc w:val="both"/>
        <w:rPr>
          <w:rFonts w:eastAsiaTheme="minorHAnsi"/>
          <w:szCs w:val="24"/>
          <w:lang w:eastAsia="en-US"/>
        </w:rPr>
      </w:pPr>
      <w:r w:rsidRPr="00854ACB">
        <w:rPr>
          <w:rFonts w:eastAsiaTheme="minorHAnsi"/>
          <w:szCs w:val="24"/>
          <w:lang w:eastAsia="en-US"/>
        </w:rPr>
        <w:t>Выполнялись работы по очистке и содержанию общественных мест, переулков  от мусора.</w:t>
      </w:r>
    </w:p>
    <w:p w:rsidR="007801F5" w:rsidRPr="00854ACB" w:rsidRDefault="000C627E" w:rsidP="00854ACB">
      <w:pPr>
        <w:spacing w:after="0" w:line="240" w:lineRule="auto"/>
        <w:jc w:val="both"/>
        <w:rPr>
          <w:szCs w:val="24"/>
        </w:rPr>
      </w:pPr>
      <w:r w:rsidRPr="00854ACB">
        <w:rPr>
          <w:rFonts w:eastAsiaTheme="minorHAnsi"/>
          <w:szCs w:val="24"/>
          <w:lang w:eastAsia="en-US"/>
        </w:rPr>
        <w:t>Побелка деревьев в зоне парка и сквера, а также по ул. Пионерская,  посадка цветочных клумб, уборка детской площадки по ул. Молодежная, покраска карусели, беседки, качелей.</w:t>
      </w:r>
      <w:r w:rsidR="003E4F02" w:rsidRPr="00854ACB">
        <w:rPr>
          <w:szCs w:val="24"/>
        </w:rPr>
        <w:t xml:space="preserve"> </w:t>
      </w:r>
    </w:p>
    <w:p w:rsidR="003E4F02" w:rsidRPr="00854ACB" w:rsidRDefault="003E4F02" w:rsidP="00854ACB">
      <w:pPr>
        <w:spacing w:after="0" w:line="240" w:lineRule="auto"/>
        <w:jc w:val="both"/>
        <w:rPr>
          <w:szCs w:val="24"/>
        </w:rPr>
      </w:pPr>
      <w:r w:rsidRPr="00854ACB">
        <w:rPr>
          <w:szCs w:val="24"/>
        </w:rPr>
        <w:t>Мероприятия по благоустройству в 2020 году:</w:t>
      </w:r>
    </w:p>
    <w:p w:rsidR="003E4F02" w:rsidRPr="00854ACB" w:rsidRDefault="003E4F02" w:rsidP="00854ACB">
      <w:pPr>
        <w:spacing w:after="0" w:line="240" w:lineRule="auto"/>
        <w:jc w:val="both"/>
        <w:rPr>
          <w:szCs w:val="24"/>
        </w:rPr>
      </w:pPr>
      <w:r w:rsidRPr="00854ACB">
        <w:rPr>
          <w:szCs w:val="24"/>
        </w:rPr>
        <w:t xml:space="preserve">1. </w:t>
      </w:r>
      <w:r w:rsidR="00FD5A4B" w:rsidRPr="00854ACB">
        <w:rPr>
          <w:szCs w:val="24"/>
        </w:rPr>
        <w:t>Уборка снега с территории дорог</w:t>
      </w:r>
    </w:p>
    <w:p w:rsidR="003E4F02" w:rsidRPr="00854ACB" w:rsidRDefault="003E4F02" w:rsidP="00854ACB">
      <w:pPr>
        <w:spacing w:after="0" w:line="240" w:lineRule="auto"/>
        <w:jc w:val="both"/>
        <w:rPr>
          <w:szCs w:val="24"/>
        </w:rPr>
      </w:pPr>
      <w:r w:rsidRPr="00854ACB">
        <w:rPr>
          <w:szCs w:val="24"/>
        </w:rPr>
        <w:t>2. Проведение месячника по  благоустройству и санитарной очистке.</w:t>
      </w:r>
    </w:p>
    <w:p w:rsidR="003E4F02" w:rsidRPr="00854ACB" w:rsidRDefault="003E4F02" w:rsidP="00854ACB">
      <w:pPr>
        <w:spacing w:after="0" w:line="240" w:lineRule="auto"/>
        <w:jc w:val="both"/>
        <w:rPr>
          <w:szCs w:val="24"/>
        </w:rPr>
      </w:pPr>
      <w:r w:rsidRPr="00854ACB">
        <w:rPr>
          <w:szCs w:val="24"/>
        </w:rPr>
        <w:t>3. Проведение субботников.</w:t>
      </w:r>
    </w:p>
    <w:p w:rsidR="003E4F02" w:rsidRPr="00854ACB" w:rsidRDefault="003E4F02" w:rsidP="00854ACB">
      <w:pPr>
        <w:spacing w:after="0" w:line="240" w:lineRule="auto"/>
        <w:jc w:val="both"/>
        <w:rPr>
          <w:szCs w:val="24"/>
        </w:rPr>
      </w:pPr>
      <w:r w:rsidRPr="00854ACB">
        <w:rPr>
          <w:szCs w:val="24"/>
        </w:rPr>
        <w:t>4. Посадка цветов. Устройство клумб.</w:t>
      </w:r>
    </w:p>
    <w:p w:rsidR="003E4F02" w:rsidRPr="00854ACB" w:rsidRDefault="003E4F02" w:rsidP="00854ACB">
      <w:pPr>
        <w:spacing w:after="0" w:line="240" w:lineRule="auto"/>
        <w:jc w:val="both"/>
        <w:rPr>
          <w:szCs w:val="24"/>
        </w:rPr>
      </w:pPr>
      <w:r w:rsidRPr="00854ACB">
        <w:rPr>
          <w:szCs w:val="24"/>
        </w:rPr>
        <w:t>5.Уборка кладбищ</w:t>
      </w:r>
      <w:r w:rsidR="002C08B2" w:rsidRPr="00854ACB">
        <w:rPr>
          <w:szCs w:val="24"/>
        </w:rPr>
        <w:t>а</w:t>
      </w:r>
      <w:r w:rsidRPr="00854ACB">
        <w:rPr>
          <w:szCs w:val="24"/>
        </w:rPr>
        <w:t>.</w:t>
      </w:r>
    </w:p>
    <w:p w:rsidR="003E4F02" w:rsidRPr="00854ACB" w:rsidRDefault="003E4F02" w:rsidP="00854ACB">
      <w:pPr>
        <w:spacing w:after="0" w:line="240" w:lineRule="auto"/>
        <w:jc w:val="both"/>
        <w:rPr>
          <w:szCs w:val="24"/>
        </w:rPr>
      </w:pPr>
      <w:r w:rsidRPr="00854ACB">
        <w:rPr>
          <w:szCs w:val="24"/>
        </w:rPr>
        <w:t>6. Организация сбора и вывоза мусора от населения.</w:t>
      </w:r>
    </w:p>
    <w:p w:rsidR="003E4F02" w:rsidRPr="00854ACB" w:rsidRDefault="003E4F02" w:rsidP="00854ACB">
      <w:pPr>
        <w:spacing w:after="0" w:line="240" w:lineRule="auto"/>
        <w:jc w:val="both"/>
        <w:rPr>
          <w:szCs w:val="24"/>
        </w:rPr>
      </w:pPr>
      <w:r w:rsidRPr="00854ACB">
        <w:rPr>
          <w:szCs w:val="24"/>
        </w:rPr>
        <w:t>7.Скашивание обочин дорог от сорной растительности.</w:t>
      </w:r>
    </w:p>
    <w:p w:rsidR="003E4F02" w:rsidRPr="00854ACB" w:rsidRDefault="003E4F02" w:rsidP="00854ACB">
      <w:pPr>
        <w:spacing w:after="0" w:line="240" w:lineRule="auto"/>
        <w:jc w:val="both"/>
        <w:rPr>
          <w:szCs w:val="24"/>
        </w:rPr>
      </w:pPr>
      <w:r w:rsidRPr="00854ACB">
        <w:rPr>
          <w:szCs w:val="24"/>
        </w:rPr>
        <w:t>8.Освещение улиц посёлка.</w:t>
      </w:r>
    </w:p>
    <w:p w:rsidR="003E4F02" w:rsidRPr="00854ACB" w:rsidRDefault="003E4F02" w:rsidP="00854ACB">
      <w:pPr>
        <w:spacing w:after="0" w:line="240" w:lineRule="auto"/>
        <w:jc w:val="both"/>
        <w:rPr>
          <w:szCs w:val="24"/>
        </w:rPr>
      </w:pPr>
      <w:r w:rsidRPr="00854ACB">
        <w:rPr>
          <w:szCs w:val="24"/>
        </w:rPr>
        <w:t>9.Откачка септиков</w:t>
      </w:r>
      <w:proofErr w:type="gramStart"/>
      <w:r w:rsidRPr="00854ACB">
        <w:rPr>
          <w:szCs w:val="24"/>
        </w:rPr>
        <w:t xml:space="preserve"> .</w:t>
      </w:r>
      <w:proofErr w:type="gramEnd"/>
    </w:p>
    <w:p w:rsidR="003E4F02" w:rsidRPr="00854ACB" w:rsidRDefault="003E4F02" w:rsidP="00854ACB">
      <w:pPr>
        <w:spacing w:after="0" w:line="240" w:lineRule="auto"/>
        <w:jc w:val="both"/>
        <w:rPr>
          <w:szCs w:val="24"/>
        </w:rPr>
      </w:pPr>
      <w:r w:rsidRPr="00854ACB">
        <w:rPr>
          <w:szCs w:val="24"/>
        </w:rPr>
        <w:t>10</w:t>
      </w:r>
      <w:r w:rsidR="002C08B2" w:rsidRPr="00854ACB">
        <w:rPr>
          <w:szCs w:val="24"/>
        </w:rPr>
        <w:t xml:space="preserve"> </w:t>
      </w:r>
      <w:proofErr w:type="spellStart"/>
      <w:r w:rsidR="002C08B2" w:rsidRPr="00854ACB">
        <w:rPr>
          <w:szCs w:val="24"/>
        </w:rPr>
        <w:t>грейдирование</w:t>
      </w:r>
      <w:proofErr w:type="spellEnd"/>
      <w:r w:rsidR="002C08B2" w:rsidRPr="00854ACB">
        <w:rPr>
          <w:szCs w:val="24"/>
        </w:rPr>
        <w:t xml:space="preserve"> дорог</w:t>
      </w:r>
    </w:p>
    <w:p w:rsidR="003E4F02" w:rsidRPr="00854ACB" w:rsidRDefault="003E4F02" w:rsidP="00854ACB">
      <w:pPr>
        <w:spacing w:after="0" w:line="240" w:lineRule="auto"/>
        <w:jc w:val="both"/>
        <w:rPr>
          <w:szCs w:val="24"/>
        </w:rPr>
      </w:pPr>
      <w:r w:rsidRPr="00854ACB">
        <w:rPr>
          <w:szCs w:val="24"/>
        </w:rPr>
        <w:t xml:space="preserve">11.Устройство тротуаров (проулок  ул. </w:t>
      </w:r>
      <w:proofErr w:type="gramStart"/>
      <w:r w:rsidRPr="00854ACB">
        <w:rPr>
          <w:szCs w:val="24"/>
        </w:rPr>
        <w:t>Новая</w:t>
      </w:r>
      <w:proofErr w:type="gramEnd"/>
      <w:r w:rsidRPr="00854ACB">
        <w:rPr>
          <w:szCs w:val="24"/>
        </w:rPr>
        <w:t xml:space="preserve"> 28 – Янгеля 27, проулок  ул. Пионерская (магазин) – 1-Школьная).</w:t>
      </w:r>
    </w:p>
    <w:p w:rsidR="003E4F02" w:rsidRPr="00854ACB" w:rsidRDefault="003E4F02" w:rsidP="00854ACB">
      <w:pPr>
        <w:spacing w:after="0" w:line="240" w:lineRule="auto"/>
        <w:jc w:val="both"/>
        <w:rPr>
          <w:szCs w:val="24"/>
        </w:rPr>
      </w:pPr>
      <w:r w:rsidRPr="00854ACB">
        <w:rPr>
          <w:szCs w:val="24"/>
        </w:rPr>
        <w:t xml:space="preserve">12.Ремонт летнего водопровода. </w:t>
      </w:r>
    </w:p>
    <w:p w:rsidR="003E4F02" w:rsidRPr="00854ACB" w:rsidRDefault="003E4F02" w:rsidP="00854ACB">
      <w:pPr>
        <w:spacing w:after="0" w:line="240" w:lineRule="auto"/>
        <w:jc w:val="both"/>
        <w:rPr>
          <w:szCs w:val="24"/>
        </w:rPr>
      </w:pPr>
      <w:r w:rsidRPr="00854ACB">
        <w:rPr>
          <w:szCs w:val="24"/>
        </w:rPr>
        <w:t xml:space="preserve">13.Замена  насоса на   водонапорной башне </w:t>
      </w:r>
      <w:proofErr w:type="spellStart"/>
      <w:r w:rsidRPr="00854ACB">
        <w:rPr>
          <w:szCs w:val="24"/>
        </w:rPr>
        <w:t>подхоз</w:t>
      </w:r>
      <w:proofErr w:type="spellEnd"/>
      <w:r w:rsidRPr="00854ACB">
        <w:rPr>
          <w:szCs w:val="24"/>
        </w:rPr>
        <w:t xml:space="preserve"> № 4.</w:t>
      </w:r>
    </w:p>
    <w:p w:rsidR="00641C6A" w:rsidRDefault="003E4F02" w:rsidP="001511CB">
      <w:pPr>
        <w:spacing w:after="0" w:line="240" w:lineRule="auto"/>
        <w:jc w:val="both"/>
        <w:rPr>
          <w:szCs w:val="24"/>
        </w:rPr>
      </w:pPr>
      <w:r w:rsidRPr="00854ACB">
        <w:rPr>
          <w:szCs w:val="24"/>
        </w:rPr>
        <w:t xml:space="preserve">14.Установка уличных тренажёров в районе здания МКУК </w:t>
      </w:r>
      <w:r w:rsidR="002C08B2" w:rsidRPr="00854ACB">
        <w:rPr>
          <w:szCs w:val="24"/>
        </w:rPr>
        <w:t>КДЦ Каскад</w:t>
      </w:r>
    </w:p>
    <w:p w:rsidR="001511CB" w:rsidRPr="001511CB" w:rsidRDefault="001511CB" w:rsidP="001511CB">
      <w:pPr>
        <w:spacing w:after="0" w:line="240" w:lineRule="auto"/>
        <w:jc w:val="both"/>
        <w:rPr>
          <w:szCs w:val="24"/>
        </w:rPr>
      </w:pPr>
    </w:p>
    <w:p w:rsidR="001511CB" w:rsidRPr="001511CB" w:rsidRDefault="001511CB" w:rsidP="001511CB">
      <w:pPr>
        <w:pStyle w:val="a3"/>
        <w:spacing w:before="0" w:beforeAutospacing="0" w:after="0" w:afterAutospacing="0"/>
        <w:jc w:val="center"/>
        <w:rPr>
          <w:b/>
        </w:rPr>
      </w:pPr>
      <w:r w:rsidRPr="001511CB">
        <w:rPr>
          <w:b/>
        </w:rPr>
        <w:t>8. Водоснабжение</w:t>
      </w:r>
    </w:p>
    <w:p w:rsidR="000C01C4" w:rsidRPr="00854ACB" w:rsidRDefault="000C01C4" w:rsidP="007801F5">
      <w:pPr>
        <w:pStyle w:val="a3"/>
        <w:spacing w:before="0" w:beforeAutospacing="0" w:after="0" w:afterAutospacing="0"/>
      </w:pPr>
      <w:r w:rsidRPr="00854ACB">
        <w:t>Всего по</w:t>
      </w:r>
      <w:r w:rsidR="002C08B2" w:rsidRPr="00854ACB">
        <w:t>днято и реализовано воды за 2020</w:t>
      </w:r>
      <w:r w:rsidRPr="00854ACB">
        <w:t xml:space="preserve"> год- 20509 м3</w:t>
      </w:r>
    </w:p>
    <w:p w:rsidR="000C01C4" w:rsidRPr="00854ACB" w:rsidRDefault="000C01C4" w:rsidP="007801F5">
      <w:pPr>
        <w:pStyle w:val="a3"/>
        <w:spacing w:before="0" w:beforeAutospacing="0" w:after="0" w:afterAutospacing="0"/>
      </w:pPr>
      <w:r w:rsidRPr="00854ACB">
        <w:t>Из них населению 15444 м3 в т. ч. привозная вода- 1690 м3</w:t>
      </w:r>
    </w:p>
    <w:p w:rsidR="000C01C4" w:rsidRPr="00854ACB" w:rsidRDefault="000C01C4" w:rsidP="007801F5">
      <w:pPr>
        <w:pStyle w:val="a3"/>
        <w:spacing w:before="0" w:beforeAutospacing="0" w:after="0" w:afterAutospacing="0"/>
      </w:pPr>
      <w:r w:rsidRPr="00854ACB">
        <w:t>Централизованное холодное водоснабжение – 118 дворов + 48 квартир (НПС-4) =162</w:t>
      </w:r>
    </w:p>
    <w:p w:rsidR="000C01C4" w:rsidRPr="00854ACB" w:rsidRDefault="000C01C4" w:rsidP="007801F5">
      <w:pPr>
        <w:pStyle w:val="a3"/>
        <w:spacing w:before="0" w:beforeAutospacing="0" w:after="0" w:afterAutospacing="0"/>
      </w:pPr>
      <w:r w:rsidRPr="00854ACB">
        <w:t>Привозная вода –366 дворов.</w:t>
      </w:r>
    </w:p>
    <w:p w:rsidR="000C01C4" w:rsidRDefault="000C01C4" w:rsidP="007801F5">
      <w:pPr>
        <w:pStyle w:val="a3"/>
        <w:spacing w:before="0" w:beforeAutospacing="0" w:after="0" w:afterAutospacing="0"/>
      </w:pPr>
      <w:r w:rsidRPr="00854ACB">
        <w:t>С подвоз воды населению осуществляется 3 раза в неделю (вторник, четверг, суббота).</w:t>
      </w:r>
    </w:p>
    <w:p w:rsidR="00032D60" w:rsidRPr="00854ACB" w:rsidRDefault="00032D60" w:rsidP="007801F5">
      <w:pPr>
        <w:pStyle w:val="a3"/>
        <w:spacing w:before="0" w:beforeAutospacing="0" w:after="0" w:afterAutospacing="0"/>
      </w:pPr>
    </w:p>
    <w:p w:rsidR="002C08B2" w:rsidRDefault="0001119C" w:rsidP="007801F5">
      <w:pPr>
        <w:pStyle w:val="ConsPlusTitle"/>
        <w:rPr>
          <w:rFonts w:ascii="Times New Roman" w:hAnsi="Times New Roman" w:cs="Times New Roman"/>
          <w:sz w:val="24"/>
          <w:szCs w:val="24"/>
        </w:rPr>
      </w:pPr>
      <w:r w:rsidRPr="00854ACB">
        <w:rPr>
          <w:rFonts w:ascii="Times New Roman" w:hAnsi="Times New Roman" w:cs="Times New Roman"/>
          <w:sz w:val="24"/>
          <w:szCs w:val="24"/>
        </w:rPr>
        <w:t>Водовозная машина</w:t>
      </w:r>
      <w:r w:rsidR="002C08B2" w:rsidRPr="00854ACB">
        <w:rPr>
          <w:rFonts w:ascii="Times New Roman" w:hAnsi="Times New Roman" w:cs="Times New Roman"/>
          <w:sz w:val="24"/>
          <w:szCs w:val="24"/>
        </w:rPr>
        <w:t xml:space="preserve"> требует замены. </w:t>
      </w:r>
    </w:p>
    <w:p w:rsidR="00032D60" w:rsidRPr="00854ACB" w:rsidRDefault="00032D60" w:rsidP="007801F5">
      <w:pPr>
        <w:pStyle w:val="ConsPlusTitle"/>
        <w:rPr>
          <w:rFonts w:ascii="Times New Roman" w:hAnsi="Times New Roman" w:cs="Times New Roman"/>
          <w:sz w:val="24"/>
          <w:szCs w:val="24"/>
        </w:rPr>
      </w:pPr>
    </w:p>
    <w:p w:rsidR="003E4F02" w:rsidRPr="00854ACB" w:rsidRDefault="003E4F02" w:rsidP="00032D60">
      <w:pPr>
        <w:pStyle w:val="ConsPlusTitle"/>
        <w:jc w:val="both"/>
        <w:rPr>
          <w:rFonts w:ascii="Times New Roman" w:hAnsi="Times New Roman" w:cs="Times New Roman"/>
          <w:sz w:val="24"/>
          <w:szCs w:val="24"/>
        </w:rPr>
      </w:pPr>
      <w:r w:rsidRPr="00854ACB">
        <w:rPr>
          <w:rFonts w:ascii="Times New Roman" w:hAnsi="Times New Roman" w:cs="Times New Roman"/>
          <w:sz w:val="24"/>
          <w:szCs w:val="24"/>
        </w:rPr>
        <w:t xml:space="preserve">Согласно Постановления  ПРАВИТЕЛЬСТВА  ИРКУТСКОЙ ОБЛАСТИ от 2 июня 2016 г. N 336-пп </w:t>
      </w:r>
      <w:proofErr w:type="gramStart"/>
      <w:r w:rsidRPr="00854ACB">
        <w:rPr>
          <w:rFonts w:ascii="Times New Roman" w:hAnsi="Times New Roman" w:cs="Times New Roman"/>
          <w:sz w:val="24"/>
          <w:szCs w:val="24"/>
        </w:rPr>
        <w:t xml:space="preserve">( </w:t>
      </w:r>
      <w:proofErr w:type="gramEnd"/>
      <w:r w:rsidRPr="00854ACB">
        <w:rPr>
          <w:rFonts w:ascii="Times New Roman" w:hAnsi="Times New Roman" w:cs="Times New Roman"/>
          <w:sz w:val="24"/>
          <w:szCs w:val="24"/>
        </w:rPr>
        <w:t xml:space="preserve">ПОЛОЖЕНИЕ О ПРЕДОСТАВЛЕНИИ И РАСХОДОВАНИИ СУБСИДИИ ИЗ ОБЛАСТНОГОБЮДЖЕТА МЕСТНЫМ БЮДЖЕТАМ НА СТРОИТЕЛЬСТВО, РЕКОНСТРУКЦИЮ И МОДЕРНИЗАЦИЮ ОБЪЕКТОВ </w:t>
      </w:r>
      <w:r w:rsidRPr="00854ACB">
        <w:rPr>
          <w:rFonts w:ascii="Times New Roman" w:hAnsi="Times New Roman" w:cs="Times New Roman"/>
          <w:sz w:val="24"/>
          <w:szCs w:val="24"/>
        </w:rPr>
        <w:lastRenderedPageBreak/>
        <w:t>ВОДОСНАБЖЕНИЯ, ВОДООТВЕДЕНИЯ И ОЧИСТКИ СТОЧНЫХ ВОД, В</w:t>
      </w:r>
      <w:r w:rsidR="00032D60">
        <w:rPr>
          <w:rFonts w:ascii="Times New Roman" w:hAnsi="Times New Roman" w:cs="Times New Roman"/>
          <w:sz w:val="24"/>
          <w:szCs w:val="24"/>
        </w:rPr>
        <w:t xml:space="preserve"> ТОМ ЧИСЛЕ РАЗРАБОТКУ ПРОЕКТНОЙ </w:t>
      </w:r>
      <w:r w:rsidRPr="00854ACB">
        <w:rPr>
          <w:rFonts w:ascii="Times New Roman" w:hAnsi="Times New Roman" w:cs="Times New Roman"/>
          <w:sz w:val="24"/>
          <w:szCs w:val="24"/>
        </w:rPr>
        <w:t>ДОКУМЕНТАЦИИ, А ТАКЖЕ НА ПРИОБРЕТЕНИЕ УКАЗАННЫХ ОБЪЕКТОВ В МУНИЦИПАЛЬНУЮ СОБСТВЕННОСТЬ, СУБСИДИИ НА РЕАЛИЗАЦИЮ МЕРОПРИЯТИЙ ПО ПРИОБРЕТЕНИЮ СПЕЦИАЛИЗИРОВАННОЙ ТЕХНИКИ ДЛЯ ВОДОСНАБЖЕНИЯ НАСЕЛЕНИЯ И СУБСИДИИ НА СОФИНАНСИРОВАНИЕ</w:t>
      </w:r>
      <w:r w:rsidR="00032D60">
        <w:rPr>
          <w:rFonts w:ascii="Times New Roman" w:hAnsi="Times New Roman" w:cs="Times New Roman"/>
          <w:sz w:val="24"/>
          <w:szCs w:val="24"/>
        </w:rPr>
        <w:t xml:space="preserve"> </w:t>
      </w:r>
      <w:r w:rsidRPr="00854ACB">
        <w:rPr>
          <w:rFonts w:ascii="Times New Roman" w:hAnsi="Times New Roman" w:cs="Times New Roman"/>
          <w:sz w:val="24"/>
          <w:szCs w:val="24"/>
        </w:rPr>
        <w:t>КАПИТАЛЬНЫХ ВЛОЖЕНИЙ В ОБЪЕКТЫ МУНИЦИПАЛЬНОЙ СОБСТВЕННОСТИ ИНЖЕНЕРНОЙ ИНФРАСТРУКТУРЫ, КОТОРЫЕ ОСУЩЕСТВЛЯЮТСЯ ИЗ МЕСТНЫХ</w:t>
      </w:r>
      <w:r w:rsidR="00032D60">
        <w:rPr>
          <w:rFonts w:ascii="Times New Roman" w:hAnsi="Times New Roman" w:cs="Times New Roman"/>
          <w:sz w:val="24"/>
          <w:szCs w:val="24"/>
        </w:rPr>
        <w:t xml:space="preserve"> </w:t>
      </w:r>
      <w:r w:rsidRPr="00854ACB">
        <w:rPr>
          <w:rFonts w:ascii="Times New Roman" w:hAnsi="Times New Roman" w:cs="Times New Roman"/>
          <w:sz w:val="24"/>
          <w:szCs w:val="24"/>
        </w:rPr>
        <w:t>БЮДЖЕТОВ, В ЦЕЛЯХ РЕАЛИЗАЦИИ МЕРОПРИЯТИЙ ПО РАЗВИТИЮ ВОДОСНАБЖЕНИЯ В СЕЛЬСКОЙ МЕСТНОСТИ,</w:t>
      </w:r>
    </w:p>
    <w:p w:rsidR="003E4F02" w:rsidRPr="00854ACB" w:rsidRDefault="003E4F02" w:rsidP="00032D60">
      <w:pPr>
        <w:spacing w:after="0" w:line="240" w:lineRule="auto"/>
        <w:jc w:val="both"/>
        <w:rPr>
          <w:b/>
          <w:szCs w:val="24"/>
        </w:rPr>
      </w:pPr>
      <w:r w:rsidRPr="00032D60">
        <w:rPr>
          <w:szCs w:val="24"/>
        </w:rPr>
        <w:t>администрация Речушинского СП направила Заявку на предоставление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специализированной техники.</w:t>
      </w:r>
      <w:r w:rsidR="002C08B2" w:rsidRPr="00032D60">
        <w:rPr>
          <w:szCs w:val="24"/>
        </w:rPr>
        <w:t xml:space="preserve"> Направлено обращение Мэру Нижнеилимского района Романову Максиму Сергеевичу об оказании содействия в этом вопросе</w:t>
      </w:r>
      <w:r w:rsidR="002C08B2" w:rsidRPr="00854ACB">
        <w:rPr>
          <w:b/>
          <w:szCs w:val="24"/>
        </w:rPr>
        <w:t>.</w:t>
      </w:r>
    </w:p>
    <w:p w:rsidR="0001119C" w:rsidRPr="0044185D" w:rsidRDefault="0001119C" w:rsidP="00032D60">
      <w:pPr>
        <w:pStyle w:val="a3"/>
        <w:spacing w:before="0" w:beforeAutospacing="0" w:after="0" w:afterAutospacing="0"/>
        <w:rPr>
          <w:sz w:val="28"/>
          <w:szCs w:val="28"/>
        </w:rPr>
      </w:pPr>
    </w:p>
    <w:p w:rsidR="002C08B2" w:rsidRPr="001511CB" w:rsidRDefault="00FD5A4B" w:rsidP="00032D60">
      <w:pPr>
        <w:shd w:val="clear" w:color="auto" w:fill="FFFFFF"/>
        <w:spacing w:after="0" w:line="240" w:lineRule="auto"/>
        <w:jc w:val="center"/>
        <w:rPr>
          <w:szCs w:val="24"/>
        </w:rPr>
      </w:pPr>
      <w:r w:rsidRPr="001511CB">
        <w:rPr>
          <w:b/>
          <w:szCs w:val="24"/>
        </w:rPr>
        <w:t>9</w:t>
      </w:r>
      <w:r w:rsidR="000C01C4" w:rsidRPr="001511CB">
        <w:rPr>
          <w:b/>
          <w:szCs w:val="24"/>
        </w:rPr>
        <w:t>. Освещение</w:t>
      </w:r>
    </w:p>
    <w:p w:rsidR="003E4F02" w:rsidRPr="007801F5" w:rsidRDefault="003E4F02" w:rsidP="00032D60">
      <w:pPr>
        <w:shd w:val="clear" w:color="auto" w:fill="FFFFFF"/>
        <w:spacing w:after="0" w:line="240" w:lineRule="auto"/>
        <w:ind w:firstLine="709"/>
        <w:jc w:val="both"/>
        <w:rPr>
          <w:szCs w:val="24"/>
        </w:rPr>
      </w:pPr>
      <w:r w:rsidRPr="007801F5">
        <w:rPr>
          <w:szCs w:val="24"/>
        </w:rPr>
        <w:t xml:space="preserve">Постоянно проводятся  работы по восстановлению рабочего состояния неисправных, недействующих осветительных приборов или замены их  </w:t>
      </w:r>
      <w:proofErr w:type="gramStart"/>
      <w:r w:rsidRPr="007801F5">
        <w:rPr>
          <w:szCs w:val="24"/>
        </w:rPr>
        <w:t>на</w:t>
      </w:r>
      <w:proofErr w:type="gramEnd"/>
      <w:r w:rsidRPr="007801F5">
        <w:rPr>
          <w:szCs w:val="24"/>
        </w:rPr>
        <w:t xml:space="preserve"> новые, с лучшими характеристиками по освещенности. Тем самым уличное освещение в поселении   хорошее.  На 1.01.2020 год – в работе 92 лампы.</w:t>
      </w:r>
    </w:p>
    <w:p w:rsidR="003E4F02" w:rsidRPr="007801F5" w:rsidRDefault="003E4F02" w:rsidP="00032D60">
      <w:pPr>
        <w:spacing w:after="0"/>
        <w:jc w:val="both"/>
        <w:rPr>
          <w:szCs w:val="24"/>
        </w:rPr>
      </w:pPr>
      <w:r w:rsidRPr="007801F5">
        <w:rPr>
          <w:szCs w:val="24"/>
        </w:rPr>
        <w:t>Заменено в 2020 году – 60 ламп. Приобрели в 2020 году 50 ламп ДРЛ и</w:t>
      </w:r>
    </w:p>
    <w:p w:rsidR="003E4F02" w:rsidRPr="007801F5" w:rsidRDefault="003E4F02" w:rsidP="00032D60">
      <w:pPr>
        <w:spacing w:after="0"/>
        <w:jc w:val="both"/>
        <w:rPr>
          <w:szCs w:val="24"/>
        </w:rPr>
      </w:pPr>
      <w:r w:rsidRPr="007801F5">
        <w:rPr>
          <w:szCs w:val="24"/>
        </w:rPr>
        <w:t xml:space="preserve"> 30 уличных светодиодных светильников для уличного освещения.</w:t>
      </w:r>
    </w:p>
    <w:p w:rsidR="000C01C4" w:rsidRPr="007801F5" w:rsidRDefault="000C01C4" w:rsidP="007801F5">
      <w:pPr>
        <w:pStyle w:val="a3"/>
        <w:spacing w:before="0" w:beforeAutospacing="0" w:after="0" w:afterAutospacing="0"/>
      </w:pPr>
    </w:p>
    <w:p w:rsidR="003E4F02" w:rsidRPr="001511CB" w:rsidRDefault="00FD5A4B" w:rsidP="001511CB">
      <w:pPr>
        <w:pStyle w:val="a3"/>
        <w:spacing w:before="0" w:beforeAutospacing="0" w:after="0" w:afterAutospacing="0"/>
        <w:jc w:val="center"/>
        <w:rPr>
          <w:b/>
        </w:rPr>
      </w:pPr>
      <w:r w:rsidRPr="001511CB">
        <w:rPr>
          <w:b/>
        </w:rPr>
        <w:t>1</w:t>
      </w:r>
      <w:r w:rsidR="0044185D" w:rsidRPr="001511CB">
        <w:rPr>
          <w:b/>
        </w:rPr>
        <w:t>0</w:t>
      </w:r>
      <w:r w:rsidR="000C01C4" w:rsidRPr="001511CB">
        <w:rPr>
          <w:b/>
        </w:rPr>
        <w:t>.Теплоснабжение</w:t>
      </w:r>
    </w:p>
    <w:p w:rsidR="003E4F02" w:rsidRPr="001E65EE" w:rsidRDefault="003E4F02" w:rsidP="00032D60">
      <w:pPr>
        <w:spacing w:after="0" w:line="240" w:lineRule="auto"/>
        <w:ind w:firstLine="709"/>
        <w:jc w:val="both"/>
        <w:rPr>
          <w:szCs w:val="24"/>
        </w:rPr>
      </w:pPr>
      <w:r w:rsidRPr="001E65EE">
        <w:rPr>
          <w:szCs w:val="24"/>
        </w:rPr>
        <w:t xml:space="preserve"> В сентябре 2020 года на территории МО «Речушинское СП» сменился арендатор объектов тепло- и водоснабжения. Котельные «Центральная» и «Малая»</w:t>
      </w:r>
      <w:r w:rsidR="002C08B2" w:rsidRPr="001E65EE">
        <w:rPr>
          <w:szCs w:val="24"/>
        </w:rPr>
        <w:t xml:space="preserve"> </w:t>
      </w:r>
      <w:r w:rsidR="00032D60">
        <w:rPr>
          <w:szCs w:val="24"/>
        </w:rPr>
        <w:t>ООО</w:t>
      </w:r>
      <w:r w:rsidR="002C08B2" w:rsidRPr="001E65EE">
        <w:rPr>
          <w:szCs w:val="24"/>
        </w:rPr>
        <w:t xml:space="preserve"> « Комфорт» </w:t>
      </w:r>
      <w:r w:rsidRPr="001E65EE">
        <w:rPr>
          <w:szCs w:val="24"/>
        </w:rPr>
        <w:t xml:space="preserve">директор Кошкин Анатолий Анатольевич. Котельная « Больничная»  директор </w:t>
      </w:r>
      <w:proofErr w:type="spellStart"/>
      <w:r w:rsidRPr="001E65EE">
        <w:rPr>
          <w:szCs w:val="24"/>
        </w:rPr>
        <w:t>Пепелко</w:t>
      </w:r>
      <w:proofErr w:type="spellEnd"/>
      <w:r w:rsidRPr="001E65EE">
        <w:rPr>
          <w:szCs w:val="24"/>
        </w:rPr>
        <w:t xml:space="preserve"> Евгений Алексеевич. На территории  поселения  работает 4 котельных. Централизованное отопление  - 81 двор.</w:t>
      </w:r>
    </w:p>
    <w:p w:rsidR="003E4F02" w:rsidRPr="001E65EE" w:rsidRDefault="003E4F02" w:rsidP="00032D60">
      <w:pPr>
        <w:spacing w:after="0" w:line="240" w:lineRule="auto"/>
        <w:ind w:firstLine="709"/>
        <w:jc w:val="both"/>
        <w:rPr>
          <w:szCs w:val="24"/>
        </w:rPr>
      </w:pPr>
      <w:r w:rsidRPr="001E65EE">
        <w:rPr>
          <w:szCs w:val="24"/>
        </w:rPr>
        <w:t xml:space="preserve">Печное отопление – 350 дворов.  Отопительный сезон 2020 – 2021 </w:t>
      </w:r>
      <w:proofErr w:type="spellStart"/>
      <w:r w:rsidRPr="001E65EE">
        <w:rPr>
          <w:szCs w:val="24"/>
        </w:rPr>
        <w:t>г.г</w:t>
      </w:r>
      <w:proofErr w:type="spellEnd"/>
      <w:r w:rsidRPr="001E65EE">
        <w:rPr>
          <w:szCs w:val="24"/>
        </w:rPr>
        <w:t>. проходит без</w:t>
      </w:r>
      <w:r w:rsidR="00531503" w:rsidRPr="001E65EE">
        <w:rPr>
          <w:szCs w:val="24"/>
        </w:rPr>
        <w:t xml:space="preserve"> </w:t>
      </w:r>
      <w:proofErr w:type="gramStart"/>
      <w:r w:rsidR="00531503" w:rsidRPr="001E65EE">
        <w:rPr>
          <w:szCs w:val="24"/>
        </w:rPr>
        <w:t>серьезных</w:t>
      </w:r>
      <w:proofErr w:type="gramEnd"/>
      <w:r w:rsidR="00531503" w:rsidRPr="001E65EE">
        <w:rPr>
          <w:szCs w:val="24"/>
        </w:rPr>
        <w:t xml:space="preserve"> а</w:t>
      </w:r>
      <w:r w:rsidRPr="001E65EE">
        <w:rPr>
          <w:szCs w:val="24"/>
        </w:rPr>
        <w:t xml:space="preserve"> аварий и сбоев.</w:t>
      </w:r>
      <w:r w:rsidR="00531503" w:rsidRPr="001E65EE">
        <w:rPr>
          <w:szCs w:val="24"/>
        </w:rPr>
        <w:t xml:space="preserve"> П</w:t>
      </w:r>
      <w:r w:rsidR="007A6D95" w:rsidRPr="001E65EE">
        <w:rPr>
          <w:szCs w:val="24"/>
        </w:rPr>
        <w:t xml:space="preserve">роизошел </w:t>
      </w:r>
      <w:r w:rsidR="00531503" w:rsidRPr="001E65EE">
        <w:rPr>
          <w:szCs w:val="24"/>
        </w:rPr>
        <w:t xml:space="preserve"> порыв теплотрассы по </w:t>
      </w:r>
      <w:proofErr w:type="spellStart"/>
      <w:r w:rsidR="00531503" w:rsidRPr="001E65EE">
        <w:rPr>
          <w:szCs w:val="24"/>
        </w:rPr>
        <w:t>ул</w:t>
      </w:r>
      <w:proofErr w:type="gramStart"/>
      <w:r w:rsidR="00531503" w:rsidRPr="001E65EE">
        <w:rPr>
          <w:szCs w:val="24"/>
        </w:rPr>
        <w:t>.В</w:t>
      </w:r>
      <w:proofErr w:type="gramEnd"/>
      <w:r w:rsidR="00531503" w:rsidRPr="001E65EE">
        <w:rPr>
          <w:szCs w:val="24"/>
        </w:rPr>
        <w:t>окзальная</w:t>
      </w:r>
      <w:proofErr w:type="spellEnd"/>
      <w:r w:rsidR="00531503" w:rsidRPr="001E65EE">
        <w:rPr>
          <w:szCs w:val="24"/>
        </w:rPr>
        <w:t xml:space="preserve">.  Силами компании « Комфорт» квартира подключена к </w:t>
      </w:r>
      <w:proofErr w:type="spellStart"/>
      <w:r w:rsidR="00531503" w:rsidRPr="001E65EE">
        <w:rPr>
          <w:szCs w:val="24"/>
        </w:rPr>
        <w:t>электроотоплению</w:t>
      </w:r>
      <w:proofErr w:type="spellEnd"/>
      <w:r w:rsidR="00531503" w:rsidRPr="001E65EE">
        <w:rPr>
          <w:szCs w:val="24"/>
        </w:rPr>
        <w:t xml:space="preserve">  и ремонт теплотрассы планируется произвести в ма</w:t>
      </w:r>
      <w:proofErr w:type="gramStart"/>
      <w:r w:rsidR="00531503" w:rsidRPr="001E65EE">
        <w:rPr>
          <w:szCs w:val="24"/>
        </w:rPr>
        <w:t>е-</w:t>
      </w:r>
      <w:proofErr w:type="gramEnd"/>
      <w:r w:rsidR="00531503" w:rsidRPr="001E65EE">
        <w:rPr>
          <w:szCs w:val="24"/>
        </w:rPr>
        <w:t xml:space="preserve"> июне месяце</w:t>
      </w:r>
      <w:r w:rsidR="007A6D95" w:rsidRPr="001E65EE">
        <w:rPr>
          <w:szCs w:val="24"/>
        </w:rPr>
        <w:t xml:space="preserve"> 2021 года</w:t>
      </w:r>
      <w:r w:rsidR="00531503" w:rsidRPr="001E65EE">
        <w:rPr>
          <w:szCs w:val="24"/>
        </w:rPr>
        <w:t>.</w:t>
      </w:r>
    </w:p>
    <w:p w:rsidR="00FD5A4B" w:rsidRPr="009F66C2" w:rsidRDefault="00FD5A4B" w:rsidP="00FD5A4B">
      <w:pPr>
        <w:pStyle w:val="ae"/>
        <w:rPr>
          <w:rFonts w:ascii="Times New Roman" w:hAnsi="Times New Roman"/>
          <w:b/>
          <w:sz w:val="28"/>
          <w:szCs w:val="28"/>
          <w:lang w:val="ru-RU"/>
        </w:rPr>
      </w:pPr>
    </w:p>
    <w:p w:rsidR="00531503" w:rsidRPr="001511CB" w:rsidRDefault="007A6D95" w:rsidP="001511CB">
      <w:pPr>
        <w:pStyle w:val="ae"/>
        <w:jc w:val="center"/>
        <w:rPr>
          <w:rFonts w:eastAsiaTheme="minorEastAsia"/>
          <w:b/>
          <w:sz w:val="24"/>
          <w:szCs w:val="24"/>
          <w:lang w:val="ru-RU"/>
        </w:rPr>
      </w:pPr>
      <w:r w:rsidRPr="001511CB">
        <w:rPr>
          <w:rFonts w:ascii="Times New Roman" w:hAnsi="Times New Roman"/>
          <w:b/>
          <w:sz w:val="24"/>
          <w:szCs w:val="24"/>
          <w:lang w:val="ru-RU"/>
        </w:rPr>
        <w:t>1</w:t>
      </w:r>
      <w:r w:rsidR="00FD5A4B" w:rsidRPr="001511CB">
        <w:rPr>
          <w:rFonts w:ascii="Times New Roman" w:hAnsi="Times New Roman"/>
          <w:b/>
          <w:sz w:val="24"/>
          <w:szCs w:val="24"/>
          <w:lang w:val="ru-RU"/>
        </w:rPr>
        <w:t>1</w:t>
      </w:r>
      <w:r w:rsidR="00EE22FD" w:rsidRPr="001511CB">
        <w:rPr>
          <w:rFonts w:ascii="Times New Roman" w:hAnsi="Times New Roman"/>
          <w:b/>
          <w:sz w:val="24"/>
          <w:szCs w:val="24"/>
          <w:lang w:val="ru-RU"/>
        </w:rPr>
        <w:t>. Воинский учет</w:t>
      </w:r>
    </w:p>
    <w:p w:rsidR="007B423F" w:rsidRPr="001E65EE" w:rsidRDefault="007B423F" w:rsidP="001E65EE">
      <w:pPr>
        <w:pStyle w:val="ae"/>
        <w:ind w:firstLine="709"/>
        <w:jc w:val="both"/>
        <w:rPr>
          <w:rFonts w:ascii="Times New Roman" w:eastAsiaTheme="minorEastAsia" w:hAnsi="Times New Roman"/>
          <w:sz w:val="24"/>
          <w:szCs w:val="24"/>
          <w:lang w:val="ru-RU"/>
        </w:rPr>
      </w:pPr>
      <w:r w:rsidRPr="001E65EE">
        <w:rPr>
          <w:rFonts w:ascii="Times New Roman" w:eastAsiaTheme="minorEastAsia" w:hAnsi="Times New Roman"/>
          <w:sz w:val="24"/>
          <w:szCs w:val="24"/>
          <w:lang w:val="ru-RU"/>
        </w:rPr>
        <w:t>Администрацией ведется исполнение отдельных государственных полномочий в части ведения воинского учета в соответствии с требованиями закона РФ от 28.03.1998г.  № 53-ФЗ «О воинской</w:t>
      </w:r>
      <w:r w:rsidR="001E65EE">
        <w:rPr>
          <w:rFonts w:ascii="Times New Roman" w:eastAsiaTheme="minorEastAsia" w:hAnsi="Times New Roman"/>
          <w:sz w:val="24"/>
          <w:szCs w:val="24"/>
          <w:lang w:val="ru-RU"/>
        </w:rPr>
        <w:t xml:space="preserve"> обязанности и военной службе».</w:t>
      </w:r>
    </w:p>
    <w:p w:rsidR="007B423F" w:rsidRPr="001E65EE" w:rsidRDefault="007B423F" w:rsidP="001E65EE">
      <w:pPr>
        <w:spacing w:after="0" w:line="240" w:lineRule="auto"/>
        <w:jc w:val="both"/>
        <w:rPr>
          <w:rFonts w:eastAsiaTheme="minorEastAsia"/>
          <w:b/>
          <w:szCs w:val="24"/>
        </w:rPr>
      </w:pPr>
      <w:r w:rsidRPr="001E65EE">
        <w:rPr>
          <w:rFonts w:eastAsiaTheme="minorEastAsia"/>
          <w:b/>
          <w:szCs w:val="24"/>
        </w:rPr>
        <w:t>Всего на  воинском учете состоит: - 207 граждан пребывающих в  запасе, из них:</w:t>
      </w:r>
    </w:p>
    <w:p w:rsidR="007B423F" w:rsidRPr="007B423F" w:rsidRDefault="007B423F" w:rsidP="001E65EE">
      <w:pPr>
        <w:numPr>
          <w:ilvl w:val="0"/>
          <w:numId w:val="12"/>
        </w:numPr>
        <w:spacing w:after="0" w:line="240" w:lineRule="auto"/>
        <w:jc w:val="both"/>
        <w:rPr>
          <w:rFonts w:eastAsiaTheme="minorEastAsia"/>
          <w:szCs w:val="24"/>
        </w:rPr>
      </w:pPr>
      <w:r w:rsidRPr="007B423F">
        <w:rPr>
          <w:rFonts w:eastAsiaTheme="minorEastAsia"/>
          <w:szCs w:val="24"/>
        </w:rPr>
        <w:t>4 - граждан, подлежащих призыву на военную службу;</w:t>
      </w:r>
    </w:p>
    <w:p w:rsidR="007B423F" w:rsidRPr="007B423F" w:rsidRDefault="007B423F" w:rsidP="001E65EE">
      <w:pPr>
        <w:numPr>
          <w:ilvl w:val="0"/>
          <w:numId w:val="12"/>
        </w:numPr>
        <w:spacing w:after="0" w:line="240" w:lineRule="auto"/>
        <w:jc w:val="both"/>
        <w:rPr>
          <w:rFonts w:eastAsiaTheme="minorEastAsia"/>
          <w:szCs w:val="24"/>
        </w:rPr>
      </w:pPr>
      <w:r w:rsidRPr="007B423F">
        <w:rPr>
          <w:rFonts w:eastAsiaTheme="minorEastAsia"/>
          <w:szCs w:val="24"/>
        </w:rPr>
        <w:t>2 - офицеров запаса;</w:t>
      </w:r>
    </w:p>
    <w:p w:rsidR="007B423F" w:rsidRPr="001E65EE" w:rsidRDefault="007B423F" w:rsidP="001E65EE">
      <w:pPr>
        <w:numPr>
          <w:ilvl w:val="0"/>
          <w:numId w:val="12"/>
        </w:numPr>
        <w:spacing w:after="0" w:line="240" w:lineRule="auto"/>
        <w:jc w:val="both"/>
        <w:rPr>
          <w:rFonts w:eastAsiaTheme="minorEastAsia"/>
          <w:szCs w:val="24"/>
        </w:rPr>
      </w:pPr>
      <w:r w:rsidRPr="007B423F">
        <w:rPr>
          <w:rFonts w:eastAsiaTheme="minorEastAsia"/>
          <w:szCs w:val="24"/>
        </w:rPr>
        <w:t>201 - прапорщиков, мичманов, сержантов, старшин, солдат и матросов запаса.</w:t>
      </w:r>
    </w:p>
    <w:p w:rsidR="007B423F" w:rsidRPr="007B423F" w:rsidRDefault="007B423F" w:rsidP="001E65EE">
      <w:pPr>
        <w:spacing w:after="0" w:line="240" w:lineRule="auto"/>
        <w:jc w:val="both"/>
        <w:rPr>
          <w:rFonts w:eastAsiaTheme="minorEastAsia"/>
          <w:b/>
          <w:szCs w:val="24"/>
          <w:u w:val="single"/>
        </w:rPr>
      </w:pPr>
      <w:r w:rsidRPr="007B423F">
        <w:rPr>
          <w:rFonts w:eastAsiaTheme="minorEastAsia"/>
          <w:b/>
          <w:szCs w:val="24"/>
          <w:u w:val="single"/>
        </w:rPr>
        <w:t>В настоящее время проходят службу в армии РФ:</w:t>
      </w:r>
    </w:p>
    <w:p w:rsidR="007B423F" w:rsidRPr="007B423F" w:rsidRDefault="007B423F" w:rsidP="001E65EE">
      <w:pPr>
        <w:numPr>
          <w:ilvl w:val="0"/>
          <w:numId w:val="10"/>
        </w:numPr>
        <w:spacing w:after="0" w:line="240" w:lineRule="auto"/>
        <w:jc w:val="both"/>
        <w:rPr>
          <w:rFonts w:eastAsiaTheme="minorHAnsi"/>
          <w:b/>
          <w:szCs w:val="24"/>
          <w:lang w:eastAsia="en-US"/>
        </w:rPr>
      </w:pPr>
      <w:proofErr w:type="spellStart"/>
      <w:r w:rsidRPr="007B423F">
        <w:rPr>
          <w:rFonts w:eastAsiaTheme="minorEastAsia"/>
          <w:szCs w:val="24"/>
        </w:rPr>
        <w:t>Дормастуков</w:t>
      </w:r>
      <w:proofErr w:type="spellEnd"/>
      <w:r w:rsidRPr="007B423F">
        <w:rPr>
          <w:rFonts w:eastAsiaTheme="minorEastAsia"/>
          <w:szCs w:val="24"/>
        </w:rPr>
        <w:t xml:space="preserve"> Алексей Андреевич;</w:t>
      </w:r>
    </w:p>
    <w:p w:rsidR="007B423F" w:rsidRPr="007B423F" w:rsidRDefault="007B423F" w:rsidP="001E65EE">
      <w:pPr>
        <w:numPr>
          <w:ilvl w:val="0"/>
          <w:numId w:val="10"/>
        </w:numPr>
        <w:spacing w:after="0" w:line="240" w:lineRule="auto"/>
        <w:jc w:val="both"/>
        <w:rPr>
          <w:rFonts w:eastAsiaTheme="minorHAnsi"/>
          <w:b/>
          <w:szCs w:val="24"/>
          <w:lang w:eastAsia="en-US"/>
        </w:rPr>
      </w:pPr>
      <w:r w:rsidRPr="007B423F">
        <w:rPr>
          <w:rFonts w:eastAsiaTheme="minorEastAsia"/>
          <w:szCs w:val="24"/>
        </w:rPr>
        <w:t>Антипов Владимир Сергеевич;</w:t>
      </w:r>
    </w:p>
    <w:p w:rsidR="007B423F" w:rsidRPr="001E65EE" w:rsidRDefault="007B423F" w:rsidP="001E65EE">
      <w:pPr>
        <w:numPr>
          <w:ilvl w:val="0"/>
          <w:numId w:val="10"/>
        </w:numPr>
        <w:spacing w:after="0" w:line="240" w:lineRule="auto"/>
        <w:jc w:val="both"/>
        <w:rPr>
          <w:rFonts w:eastAsiaTheme="minorHAnsi"/>
          <w:b/>
          <w:szCs w:val="24"/>
          <w:lang w:eastAsia="en-US"/>
        </w:rPr>
      </w:pPr>
      <w:r w:rsidRPr="007B423F">
        <w:rPr>
          <w:rFonts w:eastAsiaTheme="minorEastAsia"/>
          <w:szCs w:val="24"/>
        </w:rPr>
        <w:t>Миллер Александр Александрович.</w:t>
      </w:r>
    </w:p>
    <w:p w:rsidR="007B423F" w:rsidRPr="007B423F" w:rsidRDefault="007B423F" w:rsidP="001E65EE">
      <w:pPr>
        <w:spacing w:after="0" w:line="240" w:lineRule="auto"/>
        <w:jc w:val="both"/>
        <w:rPr>
          <w:rFonts w:eastAsiaTheme="minorHAnsi"/>
          <w:b/>
          <w:szCs w:val="24"/>
          <w:u w:val="single"/>
          <w:lang w:eastAsia="en-US"/>
        </w:rPr>
      </w:pPr>
      <w:r w:rsidRPr="007B423F">
        <w:rPr>
          <w:rFonts w:eastAsiaTheme="minorHAnsi"/>
          <w:b/>
          <w:szCs w:val="24"/>
          <w:u w:val="single"/>
          <w:lang w:eastAsia="en-US"/>
        </w:rPr>
        <w:t>Проходят альтернативную службу по контракту:</w:t>
      </w:r>
    </w:p>
    <w:p w:rsidR="007B423F" w:rsidRPr="007B423F" w:rsidRDefault="007B423F" w:rsidP="001E65EE">
      <w:pPr>
        <w:numPr>
          <w:ilvl w:val="0"/>
          <w:numId w:val="11"/>
        </w:numPr>
        <w:tabs>
          <w:tab w:val="left" w:pos="142"/>
        </w:tabs>
        <w:spacing w:after="0" w:line="240" w:lineRule="auto"/>
        <w:jc w:val="both"/>
        <w:rPr>
          <w:rFonts w:eastAsiaTheme="minorHAnsi"/>
          <w:szCs w:val="24"/>
          <w:lang w:eastAsia="en-US"/>
        </w:rPr>
      </w:pPr>
      <w:r w:rsidRPr="007B423F">
        <w:rPr>
          <w:rFonts w:eastAsiaTheme="minorHAnsi"/>
          <w:szCs w:val="24"/>
          <w:lang w:eastAsia="en-US"/>
        </w:rPr>
        <w:t xml:space="preserve">Болквадзе Семён </w:t>
      </w:r>
      <w:proofErr w:type="spellStart"/>
      <w:r w:rsidRPr="007B423F">
        <w:rPr>
          <w:rFonts w:eastAsiaTheme="minorHAnsi"/>
          <w:szCs w:val="24"/>
          <w:lang w:eastAsia="en-US"/>
        </w:rPr>
        <w:t>Анзорович</w:t>
      </w:r>
      <w:proofErr w:type="spellEnd"/>
      <w:r w:rsidRPr="007B423F">
        <w:rPr>
          <w:rFonts w:eastAsiaTheme="minorHAnsi"/>
          <w:szCs w:val="24"/>
          <w:lang w:eastAsia="en-US"/>
        </w:rPr>
        <w:t>;</w:t>
      </w:r>
    </w:p>
    <w:p w:rsidR="007B423F" w:rsidRPr="007B423F" w:rsidRDefault="007B423F" w:rsidP="001E65EE">
      <w:pPr>
        <w:numPr>
          <w:ilvl w:val="0"/>
          <w:numId w:val="11"/>
        </w:numPr>
        <w:tabs>
          <w:tab w:val="left" w:pos="142"/>
        </w:tabs>
        <w:spacing w:after="0" w:line="240" w:lineRule="auto"/>
        <w:jc w:val="both"/>
        <w:rPr>
          <w:rFonts w:eastAsiaTheme="minorHAnsi"/>
          <w:szCs w:val="24"/>
          <w:lang w:eastAsia="en-US"/>
        </w:rPr>
      </w:pPr>
      <w:proofErr w:type="spellStart"/>
      <w:r w:rsidRPr="007B423F">
        <w:rPr>
          <w:rFonts w:eastAsiaTheme="minorHAnsi"/>
          <w:szCs w:val="24"/>
          <w:lang w:eastAsia="en-US"/>
        </w:rPr>
        <w:t>Напольских</w:t>
      </w:r>
      <w:proofErr w:type="spellEnd"/>
      <w:r w:rsidRPr="007B423F">
        <w:rPr>
          <w:rFonts w:eastAsiaTheme="minorHAnsi"/>
          <w:szCs w:val="24"/>
          <w:lang w:eastAsia="en-US"/>
        </w:rPr>
        <w:t xml:space="preserve"> Станислав Александрович.</w:t>
      </w:r>
    </w:p>
    <w:p w:rsidR="007B423F" w:rsidRPr="007B423F" w:rsidRDefault="007B423F" w:rsidP="001E65EE">
      <w:pPr>
        <w:spacing w:after="0" w:line="240" w:lineRule="auto"/>
        <w:jc w:val="both"/>
        <w:rPr>
          <w:rFonts w:eastAsiaTheme="minorEastAsia"/>
          <w:szCs w:val="24"/>
        </w:rPr>
      </w:pPr>
    </w:p>
    <w:p w:rsidR="007B423F" w:rsidRPr="007B423F" w:rsidRDefault="007B423F" w:rsidP="001E65EE">
      <w:pPr>
        <w:spacing w:after="0" w:line="240" w:lineRule="auto"/>
        <w:jc w:val="both"/>
        <w:rPr>
          <w:rFonts w:eastAsiaTheme="minorEastAsia"/>
          <w:b/>
          <w:szCs w:val="24"/>
        </w:rPr>
      </w:pPr>
      <w:r w:rsidRPr="007B423F">
        <w:rPr>
          <w:rFonts w:eastAsiaTheme="minorEastAsia"/>
          <w:szCs w:val="24"/>
        </w:rPr>
        <w:t xml:space="preserve">      </w:t>
      </w:r>
      <w:r w:rsidRPr="007B423F">
        <w:rPr>
          <w:rFonts w:eastAsiaTheme="minorEastAsia"/>
          <w:b/>
          <w:szCs w:val="24"/>
        </w:rPr>
        <w:t>ОСНОВНЫЕ МЕРОПРИЯТИЯ, ПРОВОДИМЫЕ В МО «РЕЧУШИНСКОЕ СЕЛЬСКОЕ ПОСЕЛЕНИЕ» ПО ВОИНСКОМУ УЧЁТУ</w:t>
      </w:r>
    </w:p>
    <w:p w:rsidR="007B423F" w:rsidRPr="007B423F" w:rsidRDefault="007B423F" w:rsidP="001E65EE">
      <w:pPr>
        <w:spacing w:after="0" w:line="240" w:lineRule="auto"/>
        <w:jc w:val="both"/>
        <w:rPr>
          <w:rFonts w:eastAsiaTheme="minorEastAsia"/>
          <w:szCs w:val="24"/>
        </w:rPr>
      </w:pPr>
    </w:p>
    <w:p w:rsidR="007B423F" w:rsidRPr="007B423F" w:rsidRDefault="007B423F" w:rsidP="001E65EE">
      <w:pPr>
        <w:numPr>
          <w:ilvl w:val="0"/>
          <w:numId w:val="13"/>
        </w:numPr>
        <w:spacing w:after="0" w:line="240" w:lineRule="auto"/>
        <w:jc w:val="both"/>
        <w:rPr>
          <w:rFonts w:eastAsiaTheme="minorEastAsia"/>
          <w:szCs w:val="24"/>
        </w:rPr>
      </w:pPr>
      <w:r w:rsidRPr="007B423F">
        <w:rPr>
          <w:rFonts w:eastAsiaTheme="minorEastAsia"/>
          <w:szCs w:val="24"/>
        </w:rPr>
        <w:t xml:space="preserve">В соответствии с графиком контроля военного комиссариата Иркутской области «Проведения мероприятий мобилизационной недели»  проводится контрольное оповещение и уточнение местонахождение граждан, пребывающих в запасе, приписанных в состав команд (партии) по мобилизации проживающих на территории Речушинского сельского поселения. </w:t>
      </w:r>
    </w:p>
    <w:p w:rsidR="007B423F" w:rsidRPr="007B423F" w:rsidRDefault="007B423F" w:rsidP="001E65EE">
      <w:pPr>
        <w:numPr>
          <w:ilvl w:val="0"/>
          <w:numId w:val="13"/>
        </w:numPr>
        <w:spacing w:after="0" w:line="240" w:lineRule="auto"/>
        <w:jc w:val="both"/>
        <w:rPr>
          <w:rFonts w:eastAsiaTheme="minorEastAsia"/>
          <w:szCs w:val="24"/>
        </w:rPr>
      </w:pPr>
      <w:r w:rsidRPr="007B423F">
        <w:rPr>
          <w:rFonts w:eastAsiaTheme="minorEastAsia"/>
          <w:szCs w:val="24"/>
        </w:rPr>
        <w:t>Осуществляется</w:t>
      </w:r>
      <w:r w:rsidRPr="007B423F">
        <w:rPr>
          <w:rFonts w:eastAsiaTheme="minorEastAsia"/>
          <w:bCs/>
          <w:szCs w:val="24"/>
        </w:rPr>
        <w:t xml:space="preserve"> сверка данных первичного воинского учета военно-учетного стола Речушинского сельского поселения с данными организаций</w:t>
      </w:r>
      <w:r w:rsidRPr="007B423F">
        <w:rPr>
          <w:rFonts w:eastAsiaTheme="minorEastAsia"/>
          <w:szCs w:val="24"/>
        </w:rPr>
        <w:t xml:space="preserve"> расположенных на территории Речушинского сельского поселения. </w:t>
      </w:r>
    </w:p>
    <w:p w:rsidR="007801F5" w:rsidRDefault="007B423F" w:rsidP="001E65EE">
      <w:pPr>
        <w:numPr>
          <w:ilvl w:val="0"/>
          <w:numId w:val="13"/>
        </w:numPr>
        <w:spacing w:after="0" w:line="240" w:lineRule="auto"/>
        <w:jc w:val="both"/>
        <w:rPr>
          <w:rFonts w:eastAsiaTheme="minorEastAsia"/>
          <w:iCs/>
          <w:szCs w:val="24"/>
        </w:rPr>
      </w:pPr>
      <w:proofErr w:type="gramStart"/>
      <w:r w:rsidRPr="007B423F">
        <w:rPr>
          <w:rFonts w:eastAsiaTheme="minorEastAsia"/>
          <w:iCs/>
          <w:szCs w:val="24"/>
        </w:rPr>
        <w:t xml:space="preserve">Осуществляются </w:t>
      </w:r>
      <w:proofErr w:type="spellStart"/>
      <w:r w:rsidRPr="007B423F">
        <w:rPr>
          <w:rFonts w:eastAsiaTheme="minorEastAsia"/>
          <w:iCs/>
          <w:szCs w:val="24"/>
        </w:rPr>
        <w:t>агит</w:t>
      </w:r>
      <w:proofErr w:type="spellEnd"/>
      <w:r w:rsidRPr="007B423F">
        <w:rPr>
          <w:rFonts w:eastAsiaTheme="minorEastAsia"/>
          <w:iCs/>
          <w:szCs w:val="24"/>
        </w:rPr>
        <w:t>. мероприятия по вопросу прохождения военной службы по контракту, предоставляемых льготах и социальных гарантиях военнослужащим по контракту, о размерах денежного довольствия и порядке обеспечения жильем, а также по отбору кандидатов из числа граждан, прошедших и не проходивших военную службу, и военнослужащих, не имеющих офицерских званий, для комплектования первых курсов военных образовательных учреждений высшего профессионального образования Министерства обороны РФ для</w:t>
      </w:r>
      <w:proofErr w:type="gramEnd"/>
      <w:r w:rsidRPr="007B423F">
        <w:rPr>
          <w:rFonts w:eastAsiaTheme="minorEastAsia"/>
          <w:iCs/>
          <w:szCs w:val="24"/>
        </w:rPr>
        <w:t xml:space="preserve"> </w:t>
      </w:r>
      <w:proofErr w:type="gramStart"/>
      <w:r w:rsidRPr="007B423F">
        <w:rPr>
          <w:rFonts w:eastAsiaTheme="minorEastAsia"/>
          <w:iCs/>
          <w:szCs w:val="24"/>
        </w:rPr>
        <w:t>обучения по программам</w:t>
      </w:r>
      <w:proofErr w:type="gramEnd"/>
      <w:r w:rsidRPr="007B423F">
        <w:rPr>
          <w:rFonts w:eastAsiaTheme="minorEastAsia"/>
          <w:iCs/>
          <w:szCs w:val="24"/>
        </w:rPr>
        <w:t xml:space="preserve"> с полной и средней</w:t>
      </w:r>
      <w:r w:rsidR="001511CB">
        <w:rPr>
          <w:rFonts w:eastAsiaTheme="minorEastAsia"/>
          <w:iCs/>
          <w:szCs w:val="24"/>
        </w:rPr>
        <w:t xml:space="preserve"> военно-специальной подготовкой</w:t>
      </w:r>
    </w:p>
    <w:p w:rsidR="001511CB" w:rsidRPr="001E65EE" w:rsidRDefault="001511CB" w:rsidP="001511CB">
      <w:pPr>
        <w:spacing w:after="0" w:line="240" w:lineRule="auto"/>
        <w:ind w:left="360"/>
        <w:jc w:val="both"/>
        <w:rPr>
          <w:rFonts w:eastAsiaTheme="minorEastAsia"/>
          <w:iCs/>
          <w:szCs w:val="24"/>
        </w:rPr>
      </w:pPr>
    </w:p>
    <w:p w:rsidR="007B423F" w:rsidRPr="001511CB" w:rsidRDefault="00FD5A4B" w:rsidP="001511CB">
      <w:pPr>
        <w:keepNext/>
        <w:spacing w:after="0" w:line="240" w:lineRule="auto"/>
        <w:jc w:val="center"/>
        <w:outlineLvl w:val="1"/>
        <w:rPr>
          <w:b/>
          <w:bCs/>
          <w:iCs/>
          <w:szCs w:val="24"/>
        </w:rPr>
      </w:pPr>
      <w:r w:rsidRPr="001511CB">
        <w:rPr>
          <w:b/>
          <w:bCs/>
          <w:iCs/>
          <w:szCs w:val="24"/>
        </w:rPr>
        <w:t>12</w:t>
      </w:r>
      <w:r w:rsidR="007B423F" w:rsidRPr="001511CB">
        <w:rPr>
          <w:b/>
          <w:bCs/>
          <w:iCs/>
          <w:szCs w:val="24"/>
        </w:rPr>
        <w:t>. Безопасность населения</w:t>
      </w:r>
    </w:p>
    <w:p w:rsidR="007B423F" w:rsidRPr="001E65EE" w:rsidRDefault="007B423F" w:rsidP="001511CB">
      <w:pPr>
        <w:spacing w:after="0" w:line="240" w:lineRule="auto"/>
        <w:rPr>
          <w:rFonts w:eastAsiaTheme="minorEastAsia"/>
          <w:szCs w:val="24"/>
        </w:rPr>
      </w:pPr>
      <w:r w:rsidRPr="001E65EE">
        <w:rPr>
          <w:rFonts w:eastAsiaTheme="minorEastAsia"/>
          <w:szCs w:val="24"/>
        </w:rPr>
        <w:t>Итоги пожароопасного периода 2020 года на территории Р</w:t>
      </w:r>
      <w:r w:rsidR="001E65EE">
        <w:rPr>
          <w:rFonts w:eastAsiaTheme="minorEastAsia"/>
          <w:szCs w:val="24"/>
        </w:rPr>
        <w:t>ечушинского сельского поселения</w:t>
      </w:r>
    </w:p>
    <w:p w:rsidR="007B423F" w:rsidRPr="001E65EE" w:rsidRDefault="001E65EE" w:rsidP="001511CB">
      <w:pPr>
        <w:tabs>
          <w:tab w:val="left" w:pos="142"/>
        </w:tabs>
        <w:spacing w:after="0" w:line="240" w:lineRule="auto"/>
        <w:rPr>
          <w:rFonts w:eastAsiaTheme="minorEastAsia"/>
          <w:szCs w:val="24"/>
        </w:rPr>
      </w:pPr>
      <w:r>
        <w:rPr>
          <w:rFonts w:eastAsiaTheme="minorEastAsia"/>
          <w:szCs w:val="24"/>
        </w:rPr>
        <w:t>Проделана следующая работа:</w:t>
      </w:r>
    </w:p>
    <w:p w:rsidR="007B423F" w:rsidRPr="001E65EE" w:rsidRDefault="007B423F" w:rsidP="001511CB">
      <w:pPr>
        <w:tabs>
          <w:tab w:val="left" w:pos="142"/>
        </w:tabs>
        <w:spacing w:after="0" w:line="240" w:lineRule="auto"/>
        <w:rPr>
          <w:rFonts w:eastAsiaTheme="minorEastAsia"/>
          <w:szCs w:val="24"/>
        </w:rPr>
      </w:pPr>
      <w:r w:rsidRPr="001E65EE">
        <w:rPr>
          <w:rFonts w:eastAsiaTheme="minorEastAsia"/>
          <w:szCs w:val="24"/>
        </w:rPr>
        <w:t xml:space="preserve">Организована проверка добровольной пожарной команды п. Речушка и средств пожаротушения (мотопомпа, рукава, ранцевые лесные огнетушители) находящихся на вооружении ДПК Речушинского сельского поселения. </w:t>
      </w:r>
    </w:p>
    <w:p w:rsidR="007B423F" w:rsidRPr="001E65EE" w:rsidRDefault="007B423F" w:rsidP="00F93C2B">
      <w:pPr>
        <w:tabs>
          <w:tab w:val="left" w:pos="142"/>
        </w:tabs>
        <w:spacing w:after="0" w:line="240" w:lineRule="auto"/>
        <w:rPr>
          <w:rFonts w:eastAsiaTheme="minorEastAsia"/>
          <w:szCs w:val="24"/>
        </w:rPr>
      </w:pPr>
      <w:r w:rsidRPr="001E65EE">
        <w:rPr>
          <w:rFonts w:eastAsiaTheme="minorEastAsia"/>
          <w:szCs w:val="24"/>
        </w:rPr>
        <w:t xml:space="preserve">Обновлен состав ДПК п. Речушка. Всего – 8 человек. ДПК п. Речушка была зарегистрирована и занесена в реестр «Добровольной пожарной охраны Иркутской области». </w:t>
      </w:r>
    </w:p>
    <w:p w:rsidR="007B423F" w:rsidRPr="001E65EE" w:rsidRDefault="007B423F" w:rsidP="00F93C2B">
      <w:pPr>
        <w:tabs>
          <w:tab w:val="left" w:pos="142"/>
        </w:tabs>
        <w:spacing w:after="0" w:line="240" w:lineRule="auto"/>
        <w:rPr>
          <w:rFonts w:eastAsiaTheme="minorEastAsia"/>
          <w:szCs w:val="24"/>
        </w:rPr>
      </w:pPr>
      <w:r w:rsidRPr="001E65EE">
        <w:rPr>
          <w:rFonts w:eastAsiaTheme="minorEastAsia"/>
          <w:szCs w:val="24"/>
        </w:rPr>
        <w:t>Проверены все источники наружного противопожарного водоснабжения для забора воды пожарными автомобилями и иной приспособленной для целей пожаротушения техники.</w:t>
      </w:r>
    </w:p>
    <w:p w:rsidR="007B423F" w:rsidRPr="001E65EE" w:rsidRDefault="007B423F" w:rsidP="00F93C2B">
      <w:pPr>
        <w:tabs>
          <w:tab w:val="left" w:pos="142"/>
        </w:tabs>
        <w:spacing w:after="0" w:line="240" w:lineRule="auto"/>
        <w:rPr>
          <w:rFonts w:eastAsiaTheme="minorEastAsia"/>
          <w:szCs w:val="24"/>
        </w:rPr>
      </w:pPr>
      <w:r w:rsidRPr="001E65EE">
        <w:rPr>
          <w:rFonts w:eastAsiaTheme="minorEastAsia"/>
          <w:szCs w:val="24"/>
        </w:rPr>
        <w:t xml:space="preserve">Проверена система оповещения и информирования населения по чрезвычайным ситуациям и  гражданской обороне  (усилитель мощности звуковой трансляции </w:t>
      </w:r>
      <w:r w:rsidRPr="001E65EE">
        <w:rPr>
          <w:rFonts w:eastAsiaTheme="minorEastAsia"/>
          <w:szCs w:val="24"/>
          <w:lang w:val="en-US"/>
        </w:rPr>
        <w:t>show</w:t>
      </w:r>
      <w:r w:rsidRPr="001E65EE">
        <w:rPr>
          <w:rFonts w:eastAsiaTheme="minorEastAsia"/>
          <w:szCs w:val="24"/>
        </w:rPr>
        <w:t xml:space="preserve"> ТА - 4121).</w:t>
      </w:r>
    </w:p>
    <w:p w:rsidR="007B423F" w:rsidRPr="001E65EE" w:rsidRDefault="007B423F" w:rsidP="00F93C2B">
      <w:pPr>
        <w:tabs>
          <w:tab w:val="left" w:pos="142"/>
        </w:tabs>
        <w:spacing w:after="0" w:line="240" w:lineRule="auto"/>
        <w:rPr>
          <w:rFonts w:eastAsiaTheme="minorEastAsia"/>
          <w:szCs w:val="24"/>
        </w:rPr>
      </w:pPr>
      <w:r w:rsidRPr="001E65EE">
        <w:rPr>
          <w:rFonts w:eastAsiaTheme="minorEastAsia"/>
          <w:szCs w:val="24"/>
        </w:rPr>
        <w:t xml:space="preserve">Организована работа </w:t>
      </w:r>
      <w:r w:rsidRPr="001E65EE">
        <w:rPr>
          <w:szCs w:val="24"/>
        </w:rPr>
        <w:t>патрульных и патрульно-маневренных групп на территории Речушинского</w:t>
      </w:r>
      <w:r w:rsidRPr="001E65EE">
        <w:rPr>
          <w:rFonts w:eastAsiaTheme="minorEastAsia"/>
          <w:szCs w:val="24"/>
        </w:rPr>
        <w:t xml:space="preserve"> сельского поселения в пожароопасный период  по </w:t>
      </w:r>
      <w:proofErr w:type="gramStart"/>
      <w:r w:rsidRPr="001E65EE">
        <w:rPr>
          <w:rFonts w:eastAsiaTheme="minorEastAsia"/>
          <w:szCs w:val="24"/>
        </w:rPr>
        <w:t>контролю за</w:t>
      </w:r>
      <w:proofErr w:type="gramEnd"/>
      <w:r w:rsidRPr="001E65EE">
        <w:rPr>
          <w:rFonts w:eastAsiaTheme="minorEastAsia"/>
          <w:szCs w:val="24"/>
        </w:rPr>
        <w:t xml:space="preserve"> соблюдением пожарной безопасности  в границах поселения. </w:t>
      </w:r>
    </w:p>
    <w:p w:rsidR="007B423F" w:rsidRPr="001E65EE" w:rsidRDefault="007B423F" w:rsidP="00F93C2B">
      <w:pPr>
        <w:tabs>
          <w:tab w:val="left" w:pos="142"/>
        </w:tabs>
        <w:spacing w:after="0" w:line="240" w:lineRule="auto"/>
        <w:rPr>
          <w:rFonts w:eastAsiaTheme="minorEastAsia"/>
          <w:szCs w:val="24"/>
        </w:rPr>
      </w:pPr>
      <w:r w:rsidRPr="001E65EE">
        <w:rPr>
          <w:rFonts w:eastAsiaTheme="minorEastAsia"/>
          <w:szCs w:val="24"/>
        </w:rPr>
        <w:t>На основании распоряжения администрации Речушинского сельского поселения № 30 от 02.03.2020 года «О мерах по предупреждению пожаров в весенне-летний период 2020 года на территории Речушинского сельского поселения» проведена  разъяснительная работа с населением о мерах пожарной безопасности.</w:t>
      </w:r>
    </w:p>
    <w:p w:rsidR="007B423F" w:rsidRPr="001E65EE" w:rsidRDefault="007B423F" w:rsidP="00F93C2B">
      <w:pPr>
        <w:tabs>
          <w:tab w:val="left" w:pos="142"/>
        </w:tabs>
        <w:spacing w:after="0" w:line="240" w:lineRule="auto"/>
        <w:rPr>
          <w:rFonts w:eastAsiaTheme="minorEastAsia"/>
          <w:szCs w:val="24"/>
        </w:rPr>
      </w:pPr>
      <w:r w:rsidRPr="001E65EE">
        <w:rPr>
          <w:rFonts w:eastAsiaTheme="minorEastAsia"/>
          <w:szCs w:val="24"/>
        </w:rPr>
        <w:t>Создан запас ГСМ на противопожарный период 2020г. – 200л.</w:t>
      </w:r>
    </w:p>
    <w:p w:rsidR="007B423F" w:rsidRPr="001E65EE" w:rsidRDefault="007B423F" w:rsidP="00F93C2B">
      <w:pPr>
        <w:tabs>
          <w:tab w:val="left" w:pos="142"/>
        </w:tabs>
        <w:spacing w:after="0" w:line="240" w:lineRule="auto"/>
        <w:rPr>
          <w:rFonts w:eastAsiaTheme="minorEastAsia"/>
          <w:szCs w:val="24"/>
        </w:rPr>
      </w:pPr>
      <w:r w:rsidRPr="001E65EE">
        <w:rPr>
          <w:rFonts w:eastAsiaTheme="minorEastAsia"/>
          <w:szCs w:val="24"/>
        </w:rPr>
        <w:t xml:space="preserve">Заключены соглашения с ИП п. Речушка по выполнению работ по тушению крупных лесных пожаров в границе поселения путем привлечения сил и </w:t>
      </w:r>
      <w:proofErr w:type="gramStart"/>
      <w:r w:rsidRPr="001E65EE">
        <w:rPr>
          <w:rFonts w:eastAsiaTheme="minorEastAsia"/>
          <w:szCs w:val="24"/>
        </w:rPr>
        <w:t>средств</w:t>
      </w:r>
      <w:proofErr w:type="gramEnd"/>
      <w:r w:rsidRPr="001E65EE">
        <w:rPr>
          <w:rFonts w:eastAsiaTheme="minorEastAsia"/>
          <w:szCs w:val="24"/>
        </w:rPr>
        <w:t xml:space="preserve"> имеющихся на вооружении.</w:t>
      </w:r>
    </w:p>
    <w:p w:rsidR="007B423F" w:rsidRPr="001E65EE" w:rsidRDefault="007B423F" w:rsidP="00F93C2B">
      <w:pPr>
        <w:tabs>
          <w:tab w:val="left" w:pos="142"/>
        </w:tabs>
        <w:spacing w:after="0" w:line="240" w:lineRule="auto"/>
        <w:rPr>
          <w:rFonts w:eastAsiaTheme="minorEastAsia"/>
          <w:szCs w:val="24"/>
        </w:rPr>
      </w:pPr>
      <w:r w:rsidRPr="001E65EE">
        <w:rPr>
          <w:rFonts w:eastAsiaTheme="minorEastAsia"/>
          <w:szCs w:val="24"/>
        </w:rPr>
        <w:t>Проведено совещание (собрание) с руководителями организаций всех форм собственности, осуществляющих свою деятельность на территории Речушинского СП по проведению санитарной очистки подведомственных территорий от сухой травянистой растительности и мусора, с запрещением утилизации мусора  путем сжигания.</w:t>
      </w:r>
    </w:p>
    <w:p w:rsidR="007B423F" w:rsidRPr="001E65EE" w:rsidRDefault="007B423F" w:rsidP="00F93C2B">
      <w:pPr>
        <w:tabs>
          <w:tab w:val="left" w:pos="142"/>
        </w:tabs>
        <w:spacing w:after="0" w:line="240" w:lineRule="auto"/>
        <w:rPr>
          <w:rFonts w:eastAsiaTheme="minorEastAsia"/>
          <w:szCs w:val="24"/>
        </w:rPr>
      </w:pPr>
      <w:r w:rsidRPr="001E65EE">
        <w:rPr>
          <w:rFonts w:eastAsiaTheme="minorEastAsia"/>
          <w:szCs w:val="24"/>
        </w:rPr>
        <w:lastRenderedPageBreak/>
        <w:t>Установлены средства раннего обнаружения и оповещения о пожаре в многодетные семьи и семьи находящиеся в социально опасном положении. Всего: 2</w:t>
      </w:r>
    </w:p>
    <w:p w:rsidR="007B423F" w:rsidRPr="001E65EE" w:rsidRDefault="007B423F" w:rsidP="00F93C2B">
      <w:pPr>
        <w:tabs>
          <w:tab w:val="left" w:pos="142"/>
        </w:tabs>
        <w:spacing w:after="0" w:line="240" w:lineRule="auto"/>
        <w:rPr>
          <w:rFonts w:eastAsiaTheme="minorEastAsia"/>
          <w:szCs w:val="24"/>
        </w:rPr>
      </w:pPr>
      <w:r w:rsidRPr="001E65EE">
        <w:rPr>
          <w:rFonts w:eastAsiaTheme="minorEastAsia"/>
          <w:szCs w:val="24"/>
        </w:rPr>
        <w:t xml:space="preserve">Приобретен пожарный инвентарь: 1. </w:t>
      </w:r>
      <w:proofErr w:type="gramStart"/>
      <w:r w:rsidRPr="001E65EE">
        <w:rPr>
          <w:rFonts w:eastAsiaTheme="minorEastAsia"/>
          <w:szCs w:val="24"/>
        </w:rPr>
        <w:t>Пожарная</w:t>
      </w:r>
      <w:proofErr w:type="gramEnd"/>
      <w:r w:rsidRPr="001E65EE">
        <w:rPr>
          <w:rFonts w:eastAsiaTheme="minorEastAsia"/>
          <w:szCs w:val="24"/>
        </w:rPr>
        <w:t xml:space="preserve"> мотопомпа «ЗУБР» ЗБМП – 1000л; 2. Пожарные рукава – латекс РПМ (П) в сборе ГР – 3шт. (диаметр – 50); 3. Рукав </w:t>
      </w:r>
      <w:proofErr w:type="spellStart"/>
      <w:r w:rsidRPr="001E65EE">
        <w:rPr>
          <w:rFonts w:eastAsiaTheme="minorEastAsia"/>
          <w:szCs w:val="24"/>
        </w:rPr>
        <w:t>нап</w:t>
      </w:r>
      <w:proofErr w:type="spellEnd"/>
      <w:r w:rsidRPr="001E65EE">
        <w:rPr>
          <w:rFonts w:eastAsiaTheme="minorEastAsia"/>
          <w:szCs w:val="24"/>
        </w:rPr>
        <w:t>/</w:t>
      </w:r>
      <w:proofErr w:type="spellStart"/>
      <w:r w:rsidRPr="001E65EE">
        <w:rPr>
          <w:rFonts w:eastAsiaTheme="minorEastAsia"/>
          <w:szCs w:val="24"/>
        </w:rPr>
        <w:t>вса</w:t>
      </w:r>
      <w:r w:rsidR="001E65EE">
        <w:rPr>
          <w:rFonts w:eastAsiaTheme="minorEastAsia"/>
          <w:szCs w:val="24"/>
        </w:rPr>
        <w:t>сыв</w:t>
      </w:r>
      <w:proofErr w:type="spellEnd"/>
      <w:r w:rsidR="001E65EE">
        <w:rPr>
          <w:rFonts w:eastAsiaTheme="minorEastAsia"/>
          <w:szCs w:val="24"/>
        </w:rPr>
        <w:t>. Д75 в сборе с ГР 80, 4,0м.</w:t>
      </w:r>
    </w:p>
    <w:p w:rsidR="007B423F" w:rsidRPr="001E65EE" w:rsidRDefault="007B423F" w:rsidP="001E65EE">
      <w:pPr>
        <w:tabs>
          <w:tab w:val="left" w:pos="142"/>
        </w:tabs>
        <w:spacing w:after="0" w:line="240" w:lineRule="auto"/>
        <w:ind w:firstLine="709"/>
        <w:rPr>
          <w:szCs w:val="24"/>
        </w:rPr>
      </w:pPr>
      <w:r w:rsidRPr="001E65EE">
        <w:rPr>
          <w:szCs w:val="24"/>
        </w:rPr>
        <w:t>Фактов сжигания населением мусора на территории Речушинского сельского поселения, загораний (горения) растительности на территории Речушинского сельского поселения в 2020 году зарегистрировано не было. К административной ответст</w:t>
      </w:r>
      <w:r w:rsidR="001E65EE">
        <w:rPr>
          <w:szCs w:val="24"/>
        </w:rPr>
        <w:t xml:space="preserve">венности никто не привлекался. </w:t>
      </w:r>
    </w:p>
    <w:p w:rsidR="007B423F" w:rsidRPr="001E65EE" w:rsidRDefault="007B423F" w:rsidP="007801F5">
      <w:pPr>
        <w:spacing w:after="0" w:line="240" w:lineRule="auto"/>
        <w:rPr>
          <w:rFonts w:eastAsiaTheme="minorEastAsia"/>
          <w:szCs w:val="24"/>
        </w:rPr>
      </w:pPr>
      <w:r w:rsidRPr="001E65EE">
        <w:rPr>
          <w:rFonts w:eastAsiaTheme="minorEastAsia"/>
          <w:szCs w:val="24"/>
        </w:rPr>
        <w:t>Количество бытовых пожаров зарегистрированных на территории</w:t>
      </w:r>
    </w:p>
    <w:p w:rsidR="007B423F" w:rsidRPr="001E65EE" w:rsidRDefault="007B423F" w:rsidP="007801F5">
      <w:pPr>
        <w:spacing w:after="0" w:line="240" w:lineRule="auto"/>
        <w:rPr>
          <w:rFonts w:eastAsiaTheme="minorEastAsia"/>
          <w:szCs w:val="24"/>
        </w:rPr>
      </w:pPr>
      <w:r w:rsidRPr="001E65EE">
        <w:rPr>
          <w:rFonts w:eastAsiaTheme="minorEastAsia"/>
          <w:szCs w:val="24"/>
        </w:rPr>
        <w:t>Речушинского с</w:t>
      </w:r>
      <w:r w:rsidR="001E65EE">
        <w:rPr>
          <w:rFonts w:eastAsiaTheme="minorEastAsia"/>
          <w:szCs w:val="24"/>
        </w:rPr>
        <w:t>ельского поселения в 2020 году.</w:t>
      </w:r>
    </w:p>
    <w:p w:rsidR="00531503" w:rsidRPr="001E65EE" w:rsidRDefault="007B423F" w:rsidP="001E65EE">
      <w:pPr>
        <w:spacing w:after="0" w:line="240" w:lineRule="auto"/>
        <w:ind w:firstLine="709"/>
        <w:rPr>
          <w:rFonts w:eastAsiaTheme="minorEastAsia"/>
          <w:szCs w:val="24"/>
        </w:rPr>
      </w:pPr>
      <w:r w:rsidRPr="001E65EE">
        <w:rPr>
          <w:rFonts w:eastAsiaTheme="minorEastAsia"/>
          <w:szCs w:val="24"/>
        </w:rPr>
        <w:t xml:space="preserve">Всего – 3. </w:t>
      </w:r>
      <w:r w:rsidR="00531503" w:rsidRPr="001E65EE">
        <w:rPr>
          <w:rFonts w:eastAsiaTheme="minorEastAsia"/>
          <w:szCs w:val="24"/>
        </w:rPr>
        <w:t xml:space="preserve"> </w:t>
      </w:r>
    </w:p>
    <w:p w:rsidR="007B423F" w:rsidRPr="007B423F" w:rsidRDefault="007B423F" w:rsidP="007801F5">
      <w:pPr>
        <w:spacing w:after="0" w:line="240" w:lineRule="auto"/>
        <w:ind w:firstLine="709"/>
        <w:rPr>
          <w:rFonts w:eastAsiaTheme="minorEastAsia"/>
          <w:szCs w:val="24"/>
        </w:rPr>
      </w:pPr>
      <w:r w:rsidRPr="007B423F">
        <w:rPr>
          <w:rFonts w:eastAsiaTheme="minorEastAsia"/>
          <w:szCs w:val="24"/>
        </w:rPr>
        <w:t>Причина пожаров не исправная электропроводка.</w:t>
      </w:r>
    </w:p>
    <w:p w:rsidR="007B423F" w:rsidRPr="007B423F" w:rsidRDefault="007B423F" w:rsidP="007801F5">
      <w:pPr>
        <w:spacing w:after="0" w:line="240" w:lineRule="auto"/>
        <w:rPr>
          <w:rFonts w:eastAsiaTheme="minorEastAsia"/>
          <w:szCs w:val="24"/>
        </w:rPr>
      </w:pPr>
    </w:p>
    <w:p w:rsidR="007B423F" w:rsidRPr="007B423F" w:rsidRDefault="007B423F" w:rsidP="007801F5">
      <w:pPr>
        <w:spacing w:after="0" w:line="240" w:lineRule="auto"/>
        <w:ind w:firstLine="709"/>
        <w:rPr>
          <w:rFonts w:eastAsiaTheme="minorEastAsia"/>
          <w:szCs w:val="24"/>
        </w:rPr>
      </w:pPr>
      <w:r w:rsidRPr="007B423F">
        <w:rPr>
          <w:rFonts w:eastAsiaTheme="minorHAnsi"/>
          <w:szCs w:val="24"/>
          <w:lang w:eastAsia="en-US"/>
        </w:rPr>
        <w:t xml:space="preserve">На собрании граждан по пожарной безопасности  было решено произвести добровольный сбор денежных средств по 200 рублей со двора. </w:t>
      </w:r>
      <w:r w:rsidRPr="007B423F">
        <w:rPr>
          <w:rFonts w:eastAsiaTheme="minorEastAsia"/>
          <w:szCs w:val="24"/>
        </w:rPr>
        <w:t xml:space="preserve">Всего с населения за 2020 год было собрано – 9790 тыс. руб. </w:t>
      </w:r>
    </w:p>
    <w:p w:rsidR="007B423F" w:rsidRPr="007B423F" w:rsidRDefault="007B423F" w:rsidP="007801F5">
      <w:pPr>
        <w:spacing w:after="0" w:line="240" w:lineRule="auto"/>
        <w:ind w:firstLine="709"/>
        <w:rPr>
          <w:rFonts w:eastAsiaTheme="minorHAnsi"/>
          <w:szCs w:val="24"/>
          <w:lang w:eastAsia="en-US"/>
        </w:rPr>
      </w:pPr>
      <w:r w:rsidRPr="007B423F">
        <w:rPr>
          <w:rFonts w:eastAsiaTheme="minorEastAsia"/>
          <w:szCs w:val="24"/>
        </w:rPr>
        <w:t xml:space="preserve"> </w:t>
      </w:r>
      <w:r w:rsidRPr="007B423F">
        <w:rPr>
          <w:rFonts w:eastAsiaTheme="minorHAnsi"/>
          <w:szCs w:val="24"/>
          <w:u w:val="single"/>
          <w:lang w:eastAsia="en-US"/>
        </w:rPr>
        <w:t xml:space="preserve">Израсходовано 8730 </w:t>
      </w:r>
      <w:proofErr w:type="spellStart"/>
      <w:r w:rsidRPr="007B423F">
        <w:rPr>
          <w:rFonts w:eastAsiaTheme="minorHAnsi"/>
          <w:szCs w:val="24"/>
          <w:u w:val="single"/>
          <w:lang w:eastAsia="en-US"/>
        </w:rPr>
        <w:t>тыс</w:t>
      </w:r>
      <w:proofErr w:type="gramStart"/>
      <w:r w:rsidRPr="007B423F">
        <w:rPr>
          <w:rFonts w:eastAsiaTheme="minorHAnsi"/>
          <w:szCs w:val="24"/>
          <w:u w:val="single"/>
          <w:lang w:eastAsia="en-US"/>
        </w:rPr>
        <w:t>.р</w:t>
      </w:r>
      <w:proofErr w:type="gramEnd"/>
      <w:r w:rsidRPr="007B423F">
        <w:rPr>
          <w:rFonts w:eastAsiaTheme="minorHAnsi"/>
          <w:szCs w:val="24"/>
          <w:u w:val="single"/>
          <w:lang w:eastAsia="en-US"/>
        </w:rPr>
        <w:t>уб</w:t>
      </w:r>
      <w:proofErr w:type="spellEnd"/>
      <w:r w:rsidRPr="007B423F">
        <w:rPr>
          <w:rFonts w:eastAsiaTheme="minorHAnsi"/>
          <w:szCs w:val="24"/>
          <w:u w:val="single"/>
          <w:lang w:eastAsia="en-US"/>
        </w:rPr>
        <w:t>.</w:t>
      </w:r>
      <w:r w:rsidRPr="007B423F">
        <w:rPr>
          <w:rFonts w:eastAsiaTheme="minorHAnsi"/>
          <w:szCs w:val="24"/>
          <w:lang w:eastAsia="en-US"/>
        </w:rPr>
        <w:t xml:space="preserve"> на следующие цели:</w:t>
      </w:r>
    </w:p>
    <w:p w:rsidR="007B423F" w:rsidRPr="007B423F" w:rsidRDefault="007B423F" w:rsidP="007801F5">
      <w:pPr>
        <w:spacing w:after="0" w:line="240" w:lineRule="auto"/>
        <w:rPr>
          <w:rFonts w:eastAsiaTheme="minorHAnsi"/>
          <w:szCs w:val="24"/>
          <w:lang w:eastAsia="en-US"/>
        </w:rPr>
      </w:pPr>
      <w:r w:rsidRPr="007B423F">
        <w:rPr>
          <w:rFonts w:eastAsiaTheme="minorHAnsi"/>
          <w:szCs w:val="24"/>
          <w:lang w:eastAsia="en-US"/>
        </w:rPr>
        <w:t xml:space="preserve">- </w:t>
      </w:r>
      <w:proofErr w:type="spellStart"/>
      <w:proofErr w:type="gramStart"/>
      <w:r w:rsidRPr="007B423F">
        <w:rPr>
          <w:rFonts w:eastAsiaTheme="minorHAnsi"/>
          <w:szCs w:val="24"/>
          <w:lang w:eastAsia="en-US"/>
        </w:rPr>
        <w:t>диз</w:t>
      </w:r>
      <w:proofErr w:type="spellEnd"/>
      <w:r w:rsidRPr="007B423F">
        <w:rPr>
          <w:rFonts w:eastAsiaTheme="minorHAnsi"/>
          <w:szCs w:val="24"/>
          <w:lang w:eastAsia="en-US"/>
        </w:rPr>
        <w:t>. топливо</w:t>
      </w:r>
      <w:proofErr w:type="gramEnd"/>
      <w:r w:rsidRPr="007B423F">
        <w:rPr>
          <w:rFonts w:eastAsiaTheme="minorHAnsi"/>
          <w:szCs w:val="24"/>
          <w:lang w:eastAsia="en-US"/>
        </w:rPr>
        <w:t>;</w:t>
      </w:r>
    </w:p>
    <w:p w:rsidR="007B423F" w:rsidRPr="007B423F" w:rsidRDefault="007B423F" w:rsidP="007801F5">
      <w:pPr>
        <w:spacing w:after="0" w:line="240" w:lineRule="auto"/>
        <w:rPr>
          <w:rFonts w:eastAsiaTheme="minorHAnsi"/>
          <w:szCs w:val="24"/>
          <w:lang w:eastAsia="en-US"/>
        </w:rPr>
      </w:pPr>
      <w:r w:rsidRPr="007B423F">
        <w:rPr>
          <w:rFonts w:eastAsiaTheme="minorHAnsi"/>
          <w:szCs w:val="24"/>
          <w:lang w:eastAsia="en-US"/>
        </w:rPr>
        <w:t>- бензин для мотопомпы;</w:t>
      </w:r>
    </w:p>
    <w:p w:rsidR="007B423F" w:rsidRPr="007B423F" w:rsidRDefault="007B423F" w:rsidP="007801F5">
      <w:pPr>
        <w:spacing w:after="0" w:line="240" w:lineRule="auto"/>
        <w:rPr>
          <w:rFonts w:eastAsiaTheme="minorHAnsi"/>
          <w:szCs w:val="24"/>
          <w:lang w:eastAsia="en-US"/>
        </w:rPr>
      </w:pPr>
      <w:r w:rsidRPr="007B423F">
        <w:rPr>
          <w:rFonts w:eastAsiaTheme="minorHAnsi"/>
          <w:szCs w:val="24"/>
          <w:lang w:eastAsia="en-US"/>
        </w:rPr>
        <w:t>- ДПК п. Речушка (за дежурство во время пожаров);</w:t>
      </w:r>
    </w:p>
    <w:p w:rsidR="007B423F" w:rsidRPr="007B423F" w:rsidRDefault="007B423F" w:rsidP="007801F5">
      <w:pPr>
        <w:spacing w:after="0" w:line="240" w:lineRule="auto"/>
        <w:rPr>
          <w:rFonts w:eastAsiaTheme="minorHAnsi"/>
          <w:szCs w:val="24"/>
          <w:lang w:eastAsia="en-US"/>
        </w:rPr>
      </w:pPr>
      <w:r w:rsidRPr="007B423F">
        <w:rPr>
          <w:rFonts w:eastAsiaTheme="minorHAnsi"/>
          <w:szCs w:val="24"/>
          <w:lang w:eastAsia="en-US"/>
        </w:rPr>
        <w:t xml:space="preserve">- автономные пожарные </w:t>
      </w:r>
      <w:proofErr w:type="spellStart"/>
      <w:r w:rsidRPr="007B423F">
        <w:rPr>
          <w:rFonts w:eastAsiaTheme="minorHAnsi"/>
          <w:szCs w:val="24"/>
          <w:lang w:eastAsia="en-US"/>
        </w:rPr>
        <w:t>извещатели</w:t>
      </w:r>
      <w:proofErr w:type="spellEnd"/>
      <w:r w:rsidRPr="007B423F">
        <w:rPr>
          <w:rFonts w:eastAsiaTheme="minorHAnsi"/>
          <w:szCs w:val="24"/>
          <w:lang w:eastAsia="en-US"/>
        </w:rPr>
        <w:t>.</w:t>
      </w:r>
    </w:p>
    <w:p w:rsidR="00EE22FD" w:rsidRPr="001511CB" w:rsidRDefault="007B423F" w:rsidP="001511CB">
      <w:pPr>
        <w:spacing w:after="0" w:line="240" w:lineRule="auto"/>
        <w:rPr>
          <w:rFonts w:eastAsiaTheme="minorHAnsi"/>
          <w:szCs w:val="24"/>
          <w:lang w:eastAsia="en-US"/>
        </w:rPr>
      </w:pPr>
      <w:r w:rsidRPr="007B423F">
        <w:rPr>
          <w:rFonts w:eastAsiaTheme="minorHAnsi"/>
          <w:szCs w:val="24"/>
          <w:u w:val="single"/>
          <w:lang w:eastAsia="en-US"/>
        </w:rPr>
        <w:t>Остаток средств на 01.01.2021г. – 1060 тыс. руб.</w:t>
      </w:r>
    </w:p>
    <w:p w:rsidR="0080481C" w:rsidRPr="001511CB" w:rsidRDefault="00FD5A4B" w:rsidP="001E65EE">
      <w:pPr>
        <w:pStyle w:val="2"/>
        <w:jc w:val="center"/>
        <w:rPr>
          <w:rFonts w:ascii="Times New Roman" w:eastAsiaTheme="minorHAnsi" w:hAnsi="Times New Roman" w:cs="Times New Roman"/>
          <w:i w:val="0"/>
          <w:sz w:val="24"/>
          <w:szCs w:val="24"/>
          <w:lang w:eastAsia="en-US"/>
        </w:rPr>
      </w:pPr>
      <w:r w:rsidRPr="001511CB">
        <w:rPr>
          <w:rFonts w:ascii="Times New Roman" w:hAnsi="Times New Roman" w:cs="Times New Roman"/>
          <w:i w:val="0"/>
          <w:sz w:val="24"/>
          <w:szCs w:val="24"/>
        </w:rPr>
        <w:t>13</w:t>
      </w:r>
      <w:r w:rsidR="001511CB">
        <w:rPr>
          <w:rFonts w:ascii="Times New Roman" w:hAnsi="Times New Roman" w:cs="Times New Roman"/>
          <w:i w:val="0"/>
          <w:sz w:val="24"/>
          <w:szCs w:val="24"/>
        </w:rPr>
        <w:t>.</w:t>
      </w:r>
      <w:r w:rsidR="0080481C" w:rsidRPr="001511CB">
        <w:rPr>
          <w:rFonts w:ascii="Times New Roman" w:eastAsiaTheme="minorHAnsi" w:hAnsi="Times New Roman" w:cs="Times New Roman"/>
          <w:i w:val="0"/>
          <w:sz w:val="24"/>
          <w:szCs w:val="24"/>
          <w:lang w:eastAsia="en-US"/>
        </w:rPr>
        <w:t xml:space="preserve"> Культура</w:t>
      </w:r>
    </w:p>
    <w:p w:rsidR="0080481C" w:rsidRPr="001E65EE" w:rsidRDefault="0080481C" w:rsidP="0044185D">
      <w:pPr>
        <w:pStyle w:val="ae"/>
        <w:rPr>
          <w:rFonts w:ascii="Times New Roman" w:hAnsi="Times New Roman"/>
          <w:sz w:val="24"/>
          <w:szCs w:val="24"/>
          <w:lang w:val="ru-RU"/>
        </w:rPr>
      </w:pPr>
      <w:r w:rsidRPr="001E65EE">
        <w:rPr>
          <w:rFonts w:ascii="Times New Roman" w:hAnsi="Times New Roman"/>
          <w:sz w:val="24"/>
          <w:szCs w:val="24"/>
          <w:lang w:val="ru-RU"/>
        </w:rPr>
        <w:t xml:space="preserve"> В МКУК «КДЦ «Каскад» 10 клубных формирований и три клуба по интересам</w:t>
      </w:r>
    </w:p>
    <w:p w:rsidR="0080481C" w:rsidRPr="001E65EE" w:rsidRDefault="0080481C" w:rsidP="00FD5A4B">
      <w:pPr>
        <w:spacing w:after="0" w:line="240" w:lineRule="auto"/>
        <w:ind w:right="-1"/>
        <w:rPr>
          <w:rFonts w:eastAsia="Calibri"/>
          <w:szCs w:val="24"/>
          <w:lang w:eastAsia="en-US"/>
        </w:rPr>
      </w:pPr>
      <w:r w:rsidRPr="001E65EE">
        <w:rPr>
          <w:rFonts w:eastAsia="Calibri"/>
          <w:szCs w:val="24"/>
          <w:lang w:eastAsia="en-US"/>
        </w:rPr>
        <w:t xml:space="preserve">Программно-методическое обеспечение работы клубных формирований </w:t>
      </w:r>
    </w:p>
    <w:p w:rsidR="0080481C" w:rsidRPr="001E65EE" w:rsidRDefault="0080481C" w:rsidP="007801F5">
      <w:pPr>
        <w:spacing w:after="0" w:line="240" w:lineRule="auto"/>
        <w:ind w:right="-1"/>
        <w:rPr>
          <w:rFonts w:eastAsia="Calibri"/>
          <w:szCs w:val="24"/>
          <w:lang w:eastAsia="en-US"/>
        </w:rPr>
      </w:pPr>
      <w:r w:rsidRPr="001E65EE">
        <w:rPr>
          <w:rFonts w:eastAsia="Calibri"/>
          <w:szCs w:val="24"/>
          <w:lang w:eastAsia="en-US"/>
        </w:rPr>
        <w:t>самодеятельного народного творчества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1276"/>
        <w:gridCol w:w="1701"/>
        <w:gridCol w:w="1843"/>
        <w:gridCol w:w="1842"/>
      </w:tblGrid>
      <w:tr w:rsidR="0080481C" w:rsidRPr="007801F5" w:rsidTr="00AE43EE">
        <w:tc>
          <w:tcPr>
            <w:tcW w:w="567" w:type="dxa"/>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w:t>
            </w:r>
          </w:p>
        </w:tc>
        <w:tc>
          <w:tcPr>
            <w:tcW w:w="2410" w:type="dxa"/>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 xml:space="preserve">Перечень </w:t>
            </w:r>
            <w:proofErr w:type="spellStart"/>
            <w:r w:rsidRPr="007801F5">
              <w:rPr>
                <w:rFonts w:eastAsia="Calibri"/>
                <w:b/>
                <w:szCs w:val="24"/>
                <w:u w:val="single"/>
                <w:lang w:eastAsia="en-US"/>
              </w:rPr>
              <w:t>всех</w:t>
            </w:r>
            <w:r w:rsidRPr="007801F5">
              <w:rPr>
                <w:rFonts w:eastAsia="Calibri"/>
                <w:szCs w:val="24"/>
                <w:lang w:eastAsia="en-US"/>
              </w:rPr>
              <w:t>клубных</w:t>
            </w:r>
            <w:proofErr w:type="spellEnd"/>
            <w:r w:rsidRPr="007801F5">
              <w:rPr>
                <w:rFonts w:eastAsia="Calibri"/>
                <w:szCs w:val="24"/>
                <w:lang w:eastAsia="en-US"/>
              </w:rPr>
              <w:t xml:space="preserve"> формирований </w:t>
            </w:r>
            <w:r w:rsidRPr="007801F5">
              <w:rPr>
                <w:rFonts w:eastAsia="Calibri"/>
                <w:b/>
                <w:szCs w:val="24"/>
                <w:u w:val="single"/>
                <w:lang w:eastAsia="en-US"/>
              </w:rPr>
              <w:t>самодеятельного народного творчества</w:t>
            </w:r>
          </w:p>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(полное название формирования с указанием звания).</w:t>
            </w:r>
          </w:p>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Год создания формирования.</w:t>
            </w:r>
          </w:p>
        </w:tc>
        <w:tc>
          <w:tcPr>
            <w:tcW w:w="1276" w:type="dxa"/>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Жанр</w:t>
            </w:r>
          </w:p>
        </w:tc>
        <w:tc>
          <w:tcPr>
            <w:tcW w:w="1701" w:type="dxa"/>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Возрастная категория</w:t>
            </w:r>
          </w:p>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 xml:space="preserve">(дети до 14 лет, молодежь от 15 до 24 лет, взрослые от 25 до 54 лет, от 55 лет и старше, смешанный состав) </w:t>
            </w:r>
          </w:p>
        </w:tc>
        <w:tc>
          <w:tcPr>
            <w:tcW w:w="1843" w:type="dxa"/>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Ф.И.О. руководителя, его звания</w:t>
            </w:r>
          </w:p>
        </w:tc>
        <w:tc>
          <w:tcPr>
            <w:tcW w:w="1842" w:type="dxa"/>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Название программы с указанием срока реализации, года написания.</w:t>
            </w:r>
          </w:p>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(при отсутствии программы ставить 0)</w:t>
            </w:r>
          </w:p>
        </w:tc>
      </w:tr>
      <w:tr w:rsidR="0080481C" w:rsidRPr="007801F5" w:rsidTr="00AE43EE">
        <w:tc>
          <w:tcPr>
            <w:tcW w:w="567" w:type="dxa"/>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1.</w:t>
            </w:r>
          </w:p>
        </w:tc>
        <w:tc>
          <w:tcPr>
            <w:tcW w:w="2410" w:type="dxa"/>
          </w:tcPr>
          <w:p w:rsidR="0080481C" w:rsidRPr="007801F5" w:rsidRDefault="0080481C" w:rsidP="007801F5">
            <w:pPr>
              <w:spacing w:after="0"/>
              <w:rPr>
                <w:rFonts w:eastAsia="Calibri"/>
                <w:szCs w:val="24"/>
                <w:lang w:eastAsia="en-US"/>
              </w:rPr>
            </w:pPr>
            <w:r w:rsidRPr="007801F5">
              <w:rPr>
                <w:rFonts w:eastAsia="Calibri"/>
                <w:szCs w:val="24"/>
                <w:lang w:eastAsia="en-US"/>
              </w:rPr>
              <w:t>Народный ансамбль лирической песни «Багульник»</w:t>
            </w:r>
          </w:p>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1973</w:t>
            </w:r>
          </w:p>
        </w:tc>
        <w:tc>
          <w:tcPr>
            <w:tcW w:w="1276"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хоровой</w:t>
            </w:r>
          </w:p>
        </w:tc>
        <w:tc>
          <w:tcPr>
            <w:tcW w:w="1701"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Смешанный</w:t>
            </w:r>
          </w:p>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состав</w:t>
            </w:r>
          </w:p>
        </w:tc>
        <w:tc>
          <w:tcPr>
            <w:tcW w:w="1843"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Мирзоева Татьяна Сергеевна</w:t>
            </w:r>
          </w:p>
        </w:tc>
        <w:tc>
          <w:tcPr>
            <w:tcW w:w="1842"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Программа развития народного ансамбля «Багульник» 2016-2019г</w:t>
            </w:r>
          </w:p>
        </w:tc>
      </w:tr>
      <w:tr w:rsidR="0080481C" w:rsidRPr="007801F5" w:rsidTr="00AE43EE">
        <w:tc>
          <w:tcPr>
            <w:tcW w:w="567" w:type="dxa"/>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2.</w:t>
            </w:r>
          </w:p>
        </w:tc>
        <w:tc>
          <w:tcPr>
            <w:tcW w:w="2410"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Вокальная группа «Гармония»</w:t>
            </w:r>
          </w:p>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2011</w:t>
            </w:r>
          </w:p>
        </w:tc>
        <w:tc>
          <w:tcPr>
            <w:tcW w:w="1276"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хоровой</w:t>
            </w:r>
          </w:p>
        </w:tc>
        <w:tc>
          <w:tcPr>
            <w:tcW w:w="1701"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55 и старше</w:t>
            </w:r>
          </w:p>
        </w:tc>
        <w:tc>
          <w:tcPr>
            <w:tcW w:w="1843" w:type="dxa"/>
          </w:tcPr>
          <w:p w:rsidR="0080481C" w:rsidRPr="007801F5" w:rsidRDefault="0080481C" w:rsidP="007801F5">
            <w:pPr>
              <w:spacing w:after="0" w:line="240" w:lineRule="auto"/>
              <w:rPr>
                <w:rFonts w:eastAsia="Calibri"/>
                <w:szCs w:val="24"/>
                <w:lang w:eastAsia="en-US"/>
              </w:rPr>
            </w:pPr>
            <w:proofErr w:type="spellStart"/>
            <w:r w:rsidRPr="007801F5">
              <w:rPr>
                <w:rFonts w:eastAsia="Calibri"/>
                <w:szCs w:val="24"/>
                <w:lang w:eastAsia="en-US"/>
              </w:rPr>
              <w:t>Бурагина</w:t>
            </w:r>
            <w:proofErr w:type="spellEnd"/>
            <w:r w:rsidRPr="007801F5">
              <w:rPr>
                <w:rFonts w:eastAsia="Calibri"/>
                <w:szCs w:val="24"/>
                <w:lang w:eastAsia="en-US"/>
              </w:rPr>
              <w:t xml:space="preserve"> Любовь Федоровна</w:t>
            </w:r>
          </w:p>
        </w:tc>
        <w:tc>
          <w:tcPr>
            <w:tcW w:w="1842"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 xml:space="preserve">Программа развития «Песня </w:t>
            </w:r>
            <w:proofErr w:type="gramStart"/>
            <w:r w:rsidRPr="007801F5">
              <w:rPr>
                <w:rFonts w:eastAsia="Calibri"/>
                <w:szCs w:val="24"/>
                <w:lang w:eastAsia="en-US"/>
              </w:rPr>
              <w:t>–д</w:t>
            </w:r>
            <w:proofErr w:type="gramEnd"/>
            <w:r w:rsidRPr="007801F5">
              <w:rPr>
                <w:rFonts w:eastAsia="Calibri"/>
                <w:szCs w:val="24"/>
                <w:lang w:eastAsia="en-US"/>
              </w:rPr>
              <w:t>уша народа»</w:t>
            </w:r>
          </w:p>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2016-2019г</w:t>
            </w:r>
          </w:p>
        </w:tc>
      </w:tr>
      <w:tr w:rsidR="0080481C" w:rsidRPr="007801F5" w:rsidTr="00AE43EE">
        <w:tc>
          <w:tcPr>
            <w:tcW w:w="567" w:type="dxa"/>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3.</w:t>
            </w:r>
          </w:p>
        </w:tc>
        <w:tc>
          <w:tcPr>
            <w:tcW w:w="2410"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Вокальная группа «Романтики»</w:t>
            </w:r>
          </w:p>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lastRenderedPageBreak/>
              <w:t>2009</w:t>
            </w:r>
          </w:p>
        </w:tc>
        <w:tc>
          <w:tcPr>
            <w:tcW w:w="1276"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lastRenderedPageBreak/>
              <w:t>хоровой</w:t>
            </w:r>
          </w:p>
        </w:tc>
        <w:tc>
          <w:tcPr>
            <w:tcW w:w="1701"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от15 до 24</w:t>
            </w:r>
          </w:p>
        </w:tc>
        <w:tc>
          <w:tcPr>
            <w:tcW w:w="1843" w:type="dxa"/>
            <w:vMerge w:val="restart"/>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 xml:space="preserve">Мирзоева Татьяна </w:t>
            </w:r>
            <w:r w:rsidRPr="007801F5">
              <w:rPr>
                <w:rFonts w:eastAsia="Calibri"/>
                <w:szCs w:val="24"/>
                <w:lang w:eastAsia="en-US"/>
              </w:rPr>
              <w:lastRenderedPageBreak/>
              <w:t>Сергеевна</w:t>
            </w:r>
          </w:p>
        </w:tc>
        <w:tc>
          <w:tcPr>
            <w:tcW w:w="1842" w:type="dxa"/>
            <w:vMerge w:val="restart"/>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lastRenderedPageBreak/>
              <w:t xml:space="preserve">Программа развития </w:t>
            </w:r>
            <w:r w:rsidRPr="007801F5">
              <w:rPr>
                <w:rFonts w:eastAsia="Calibri"/>
                <w:szCs w:val="24"/>
                <w:lang w:eastAsia="en-US"/>
              </w:rPr>
              <w:lastRenderedPageBreak/>
              <w:t>«Радуга»</w:t>
            </w:r>
          </w:p>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2016-2020г</w:t>
            </w:r>
          </w:p>
          <w:p w:rsidR="0080481C" w:rsidRPr="007801F5" w:rsidRDefault="0080481C" w:rsidP="007801F5">
            <w:pPr>
              <w:spacing w:after="0" w:line="240" w:lineRule="auto"/>
              <w:rPr>
                <w:rFonts w:eastAsia="Calibri"/>
                <w:szCs w:val="24"/>
                <w:lang w:eastAsia="en-US"/>
              </w:rPr>
            </w:pPr>
          </w:p>
          <w:p w:rsidR="0080481C" w:rsidRPr="007801F5" w:rsidRDefault="0080481C" w:rsidP="007801F5">
            <w:pPr>
              <w:spacing w:after="0" w:line="240" w:lineRule="auto"/>
              <w:rPr>
                <w:rFonts w:eastAsia="Calibri"/>
                <w:szCs w:val="24"/>
                <w:lang w:eastAsia="en-US"/>
              </w:rPr>
            </w:pPr>
          </w:p>
          <w:p w:rsidR="0080481C" w:rsidRPr="007801F5" w:rsidRDefault="0080481C" w:rsidP="007801F5">
            <w:pPr>
              <w:spacing w:after="0" w:line="240" w:lineRule="auto"/>
              <w:rPr>
                <w:rFonts w:eastAsia="Calibri"/>
                <w:szCs w:val="24"/>
                <w:lang w:eastAsia="en-US"/>
              </w:rPr>
            </w:pPr>
          </w:p>
          <w:p w:rsidR="0080481C" w:rsidRPr="007801F5" w:rsidRDefault="0080481C" w:rsidP="007801F5">
            <w:pPr>
              <w:spacing w:after="0" w:line="240" w:lineRule="auto"/>
              <w:rPr>
                <w:rFonts w:eastAsia="Calibri"/>
                <w:szCs w:val="24"/>
                <w:lang w:eastAsia="en-US"/>
              </w:rPr>
            </w:pPr>
          </w:p>
          <w:p w:rsidR="0080481C" w:rsidRPr="007801F5" w:rsidRDefault="0080481C" w:rsidP="007801F5">
            <w:pPr>
              <w:spacing w:after="0" w:line="240" w:lineRule="auto"/>
              <w:rPr>
                <w:rFonts w:eastAsia="Calibri"/>
                <w:szCs w:val="24"/>
                <w:lang w:eastAsia="en-US"/>
              </w:rPr>
            </w:pPr>
          </w:p>
          <w:p w:rsidR="0080481C" w:rsidRPr="007801F5" w:rsidRDefault="0080481C" w:rsidP="007801F5">
            <w:pPr>
              <w:spacing w:after="0" w:line="240" w:lineRule="auto"/>
              <w:rPr>
                <w:rFonts w:eastAsia="Calibri"/>
                <w:szCs w:val="24"/>
                <w:lang w:eastAsia="en-US"/>
              </w:rPr>
            </w:pPr>
          </w:p>
          <w:p w:rsidR="0080481C" w:rsidRPr="007801F5" w:rsidRDefault="0080481C" w:rsidP="007801F5">
            <w:pPr>
              <w:spacing w:after="0" w:line="240" w:lineRule="auto"/>
              <w:rPr>
                <w:rFonts w:eastAsia="Calibri"/>
                <w:szCs w:val="24"/>
                <w:lang w:eastAsia="en-US"/>
              </w:rPr>
            </w:pPr>
          </w:p>
          <w:p w:rsidR="0080481C" w:rsidRPr="007801F5" w:rsidRDefault="0080481C" w:rsidP="007801F5">
            <w:pPr>
              <w:spacing w:after="0" w:line="240" w:lineRule="auto"/>
              <w:rPr>
                <w:rFonts w:eastAsia="Calibri"/>
                <w:szCs w:val="24"/>
                <w:lang w:eastAsia="en-US"/>
              </w:rPr>
            </w:pPr>
          </w:p>
          <w:p w:rsidR="0080481C" w:rsidRPr="007801F5" w:rsidRDefault="0080481C" w:rsidP="007801F5">
            <w:pPr>
              <w:spacing w:after="0" w:line="240" w:lineRule="auto"/>
              <w:rPr>
                <w:rFonts w:eastAsia="Calibri"/>
                <w:szCs w:val="24"/>
                <w:lang w:eastAsia="en-US"/>
              </w:rPr>
            </w:pPr>
          </w:p>
          <w:p w:rsidR="0080481C" w:rsidRPr="007801F5" w:rsidRDefault="0080481C" w:rsidP="007801F5">
            <w:pPr>
              <w:spacing w:after="0" w:line="240" w:lineRule="auto"/>
              <w:rPr>
                <w:rFonts w:eastAsia="Calibri"/>
                <w:szCs w:val="24"/>
                <w:lang w:eastAsia="en-US"/>
              </w:rPr>
            </w:pPr>
          </w:p>
        </w:tc>
      </w:tr>
      <w:tr w:rsidR="0080481C" w:rsidRPr="007801F5" w:rsidTr="00AE43EE">
        <w:tc>
          <w:tcPr>
            <w:tcW w:w="567" w:type="dxa"/>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lastRenderedPageBreak/>
              <w:t>4.</w:t>
            </w:r>
          </w:p>
        </w:tc>
        <w:tc>
          <w:tcPr>
            <w:tcW w:w="2410" w:type="dxa"/>
          </w:tcPr>
          <w:p w:rsidR="0080481C" w:rsidRPr="007801F5" w:rsidRDefault="0080481C" w:rsidP="007801F5">
            <w:pPr>
              <w:spacing w:after="0"/>
              <w:rPr>
                <w:rFonts w:eastAsia="Calibri"/>
                <w:szCs w:val="24"/>
                <w:lang w:eastAsia="en-US"/>
              </w:rPr>
            </w:pPr>
            <w:r w:rsidRPr="007801F5">
              <w:rPr>
                <w:rFonts w:eastAsia="Calibri"/>
                <w:szCs w:val="24"/>
                <w:lang w:eastAsia="en-US"/>
              </w:rPr>
              <w:t>Вокальная группа «Карусель»</w:t>
            </w:r>
          </w:p>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2005</w:t>
            </w:r>
          </w:p>
        </w:tc>
        <w:tc>
          <w:tcPr>
            <w:tcW w:w="1276"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хоровой</w:t>
            </w:r>
          </w:p>
        </w:tc>
        <w:tc>
          <w:tcPr>
            <w:tcW w:w="1701"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дети до 14 лет</w:t>
            </w:r>
          </w:p>
        </w:tc>
        <w:tc>
          <w:tcPr>
            <w:tcW w:w="1843" w:type="dxa"/>
            <w:vMerge/>
          </w:tcPr>
          <w:p w:rsidR="0080481C" w:rsidRPr="007801F5" w:rsidRDefault="0080481C" w:rsidP="007801F5">
            <w:pPr>
              <w:spacing w:after="0" w:line="240" w:lineRule="auto"/>
              <w:rPr>
                <w:rFonts w:eastAsia="Calibri"/>
                <w:szCs w:val="24"/>
                <w:lang w:eastAsia="en-US"/>
              </w:rPr>
            </w:pPr>
          </w:p>
        </w:tc>
        <w:tc>
          <w:tcPr>
            <w:tcW w:w="1842" w:type="dxa"/>
            <w:vMerge/>
          </w:tcPr>
          <w:p w:rsidR="0080481C" w:rsidRPr="007801F5" w:rsidRDefault="0080481C" w:rsidP="007801F5">
            <w:pPr>
              <w:spacing w:after="0" w:line="240" w:lineRule="auto"/>
              <w:rPr>
                <w:rFonts w:eastAsia="Calibri"/>
                <w:szCs w:val="24"/>
                <w:lang w:eastAsia="en-US"/>
              </w:rPr>
            </w:pPr>
          </w:p>
        </w:tc>
      </w:tr>
      <w:tr w:rsidR="0080481C" w:rsidRPr="007801F5" w:rsidTr="00AE43EE">
        <w:tc>
          <w:tcPr>
            <w:tcW w:w="567" w:type="dxa"/>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5.</w:t>
            </w:r>
          </w:p>
        </w:tc>
        <w:tc>
          <w:tcPr>
            <w:tcW w:w="2410" w:type="dxa"/>
          </w:tcPr>
          <w:p w:rsidR="0080481C" w:rsidRPr="007801F5" w:rsidRDefault="0080481C" w:rsidP="007801F5">
            <w:pPr>
              <w:spacing w:after="0"/>
              <w:rPr>
                <w:rFonts w:eastAsia="Calibri"/>
                <w:szCs w:val="24"/>
                <w:lang w:eastAsia="en-US"/>
              </w:rPr>
            </w:pPr>
            <w:r w:rsidRPr="007801F5">
              <w:rPr>
                <w:rFonts w:eastAsia="Calibri"/>
                <w:szCs w:val="24"/>
                <w:lang w:eastAsia="en-US"/>
              </w:rPr>
              <w:t>Вокальная группа «Искорки»</w:t>
            </w:r>
          </w:p>
        </w:tc>
        <w:tc>
          <w:tcPr>
            <w:tcW w:w="1276"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хоровой</w:t>
            </w:r>
          </w:p>
        </w:tc>
        <w:tc>
          <w:tcPr>
            <w:tcW w:w="1701"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дети до 14 лет</w:t>
            </w:r>
          </w:p>
        </w:tc>
        <w:tc>
          <w:tcPr>
            <w:tcW w:w="1843" w:type="dxa"/>
            <w:vMerge/>
          </w:tcPr>
          <w:p w:rsidR="0080481C" w:rsidRPr="007801F5" w:rsidRDefault="0080481C" w:rsidP="007801F5">
            <w:pPr>
              <w:spacing w:after="0" w:line="240" w:lineRule="auto"/>
              <w:rPr>
                <w:rFonts w:eastAsia="Calibri"/>
                <w:szCs w:val="24"/>
                <w:lang w:eastAsia="en-US"/>
              </w:rPr>
            </w:pPr>
          </w:p>
        </w:tc>
        <w:tc>
          <w:tcPr>
            <w:tcW w:w="1842" w:type="dxa"/>
            <w:vMerge/>
          </w:tcPr>
          <w:p w:rsidR="0080481C" w:rsidRPr="007801F5" w:rsidRDefault="0080481C" w:rsidP="007801F5">
            <w:pPr>
              <w:spacing w:after="0" w:line="240" w:lineRule="auto"/>
              <w:rPr>
                <w:rFonts w:eastAsia="Calibri"/>
                <w:szCs w:val="24"/>
                <w:lang w:eastAsia="en-US"/>
              </w:rPr>
            </w:pPr>
          </w:p>
        </w:tc>
      </w:tr>
      <w:tr w:rsidR="0080481C" w:rsidRPr="007801F5" w:rsidTr="00AE43EE">
        <w:tc>
          <w:tcPr>
            <w:tcW w:w="567" w:type="dxa"/>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6.</w:t>
            </w:r>
          </w:p>
        </w:tc>
        <w:tc>
          <w:tcPr>
            <w:tcW w:w="2410" w:type="dxa"/>
          </w:tcPr>
          <w:p w:rsidR="0080481C" w:rsidRPr="007801F5" w:rsidRDefault="0080481C" w:rsidP="007801F5">
            <w:pPr>
              <w:spacing w:after="0"/>
              <w:rPr>
                <w:rFonts w:eastAsia="Calibri"/>
                <w:szCs w:val="24"/>
                <w:lang w:eastAsia="en-US"/>
              </w:rPr>
            </w:pPr>
            <w:r w:rsidRPr="007801F5">
              <w:rPr>
                <w:rFonts w:eastAsia="Calibri"/>
                <w:szCs w:val="24"/>
                <w:lang w:eastAsia="en-US"/>
              </w:rPr>
              <w:t>Кружок вокального  пения</w:t>
            </w:r>
          </w:p>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2008</w:t>
            </w:r>
          </w:p>
        </w:tc>
        <w:tc>
          <w:tcPr>
            <w:tcW w:w="1276"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хоровой</w:t>
            </w:r>
          </w:p>
        </w:tc>
        <w:tc>
          <w:tcPr>
            <w:tcW w:w="1701"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смешанный</w:t>
            </w:r>
          </w:p>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состав</w:t>
            </w:r>
          </w:p>
        </w:tc>
        <w:tc>
          <w:tcPr>
            <w:tcW w:w="1843" w:type="dxa"/>
            <w:vMerge/>
          </w:tcPr>
          <w:p w:rsidR="0080481C" w:rsidRPr="007801F5" w:rsidRDefault="0080481C" w:rsidP="007801F5">
            <w:pPr>
              <w:spacing w:after="0" w:line="240" w:lineRule="auto"/>
              <w:rPr>
                <w:rFonts w:eastAsia="Calibri"/>
                <w:szCs w:val="24"/>
                <w:lang w:eastAsia="en-US"/>
              </w:rPr>
            </w:pPr>
          </w:p>
        </w:tc>
        <w:tc>
          <w:tcPr>
            <w:tcW w:w="1842" w:type="dxa"/>
            <w:vMerge/>
          </w:tcPr>
          <w:p w:rsidR="0080481C" w:rsidRPr="007801F5" w:rsidRDefault="0080481C" w:rsidP="007801F5">
            <w:pPr>
              <w:spacing w:after="0" w:line="240" w:lineRule="auto"/>
              <w:rPr>
                <w:rFonts w:eastAsia="Calibri"/>
                <w:szCs w:val="24"/>
                <w:lang w:eastAsia="en-US"/>
              </w:rPr>
            </w:pPr>
          </w:p>
        </w:tc>
      </w:tr>
      <w:tr w:rsidR="0080481C" w:rsidRPr="007801F5" w:rsidTr="00AE43EE">
        <w:tc>
          <w:tcPr>
            <w:tcW w:w="567" w:type="dxa"/>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7.</w:t>
            </w:r>
          </w:p>
        </w:tc>
        <w:tc>
          <w:tcPr>
            <w:tcW w:w="2410" w:type="dxa"/>
          </w:tcPr>
          <w:p w:rsidR="0080481C" w:rsidRPr="007801F5" w:rsidRDefault="0080481C" w:rsidP="007801F5">
            <w:pPr>
              <w:spacing w:after="0"/>
              <w:rPr>
                <w:rFonts w:eastAsia="Calibri"/>
                <w:szCs w:val="24"/>
                <w:lang w:eastAsia="en-US"/>
              </w:rPr>
            </w:pPr>
            <w:r w:rsidRPr="007801F5">
              <w:rPr>
                <w:rFonts w:eastAsia="Calibri"/>
                <w:szCs w:val="24"/>
                <w:lang w:eastAsia="en-US"/>
              </w:rPr>
              <w:t>Танцевальная группа «Нон-стоп»</w:t>
            </w:r>
          </w:p>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2006</w:t>
            </w:r>
          </w:p>
        </w:tc>
        <w:tc>
          <w:tcPr>
            <w:tcW w:w="1276"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Хореографический жанр</w:t>
            </w:r>
          </w:p>
        </w:tc>
        <w:tc>
          <w:tcPr>
            <w:tcW w:w="1701"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дети до 14 лет</w:t>
            </w:r>
          </w:p>
        </w:tc>
        <w:tc>
          <w:tcPr>
            <w:tcW w:w="1843"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Смехович Ольга Геннадьевна</w:t>
            </w:r>
          </w:p>
        </w:tc>
        <w:tc>
          <w:tcPr>
            <w:tcW w:w="1842"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Программа развития танцевального коллектива «Нон-стоп»</w:t>
            </w:r>
          </w:p>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2016-2019г</w:t>
            </w:r>
          </w:p>
        </w:tc>
      </w:tr>
      <w:tr w:rsidR="0080481C" w:rsidRPr="007801F5" w:rsidTr="00AE43EE">
        <w:tc>
          <w:tcPr>
            <w:tcW w:w="567" w:type="dxa"/>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8.</w:t>
            </w:r>
          </w:p>
        </w:tc>
        <w:tc>
          <w:tcPr>
            <w:tcW w:w="2410" w:type="dxa"/>
          </w:tcPr>
          <w:p w:rsidR="0080481C" w:rsidRPr="007801F5" w:rsidRDefault="0080481C" w:rsidP="007801F5">
            <w:pPr>
              <w:spacing w:after="0"/>
              <w:rPr>
                <w:rFonts w:eastAsia="Calibri"/>
                <w:szCs w:val="24"/>
                <w:lang w:eastAsia="en-US"/>
              </w:rPr>
            </w:pPr>
            <w:r w:rsidRPr="007801F5">
              <w:rPr>
                <w:rFonts w:eastAsia="Calibri"/>
                <w:szCs w:val="24"/>
                <w:lang w:eastAsia="en-US"/>
              </w:rPr>
              <w:t>Танцевальная группа «</w:t>
            </w:r>
            <w:r w:rsidRPr="007801F5">
              <w:rPr>
                <w:rFonts w:eastAsia="Calibri"/>
                <w:szCs w:val="24"/>
                <w:lang w:val="en-US" w:eastAsia="en-US"/>
              </w:rPr>
              <w:t>Street style</w:t>
            </w:r>
            <w:r w:rsidRPr="007801F5">
              <w:rPr>
                <w:rFonts w:eastAsia="Calibri"/>
                <w:szCs w:val="24"/>
                <w:lang w:eastAsia="en-US"/>
              </w:rPr>
              <w:t>»</w:t>
            </w:r>
          </w:p>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2002</w:t>
            </w:r>
          </w:p>
        </w:tc>
        <w:tc>
          <w:tcPr>
            <w:tcW w:w="1276"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Хореографический жанр</w:t>
            </w:r>
          </w:p>
        </w:tc>
        <w:tc>
          <w:tcPr>
            <w:tcW w:w="1701"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дети до 14 лет</w:t>
            </w:r>
          </w:p>
        </w:tc>
        <w:tc>
          <w:tcPr>
            <w:tcW w:w="1843" w:type="dxa"/>
          </w:tcPr>
          <w:p w:rsidR="0080481C" w:rsidRPr="007801F5" w:rsidRDefault="0080481C" w:rsidP="007801F5">
            <w:pPr>
              <w:spacing w:after="0" w:line="240" w:lineRule="auto"/>
              <w:rPr>
                <w:rFonts w:eastAsia="Calibri"/>
                <w:szCs w:val="24"/>
                <w:lang w:eastAsia="en-US"/>
              </w:rPr>
            </w:pPr>
            <w:proofErr w:type="spellStart"/>
            <w:r w:rsidRPr="007801F5">
              <w:rPr>
                <w:rFonts w:eastAsia="Calibri"/>
                <w:szCs w:val="24"/>
                <w:lang w:eastAsia="en-US"/>
              </w:rPr>
              <w:t>Бурагина</w:t>
            </w:r>
            <w:proofErr w:type="spellEnd"/>
            <w:r w:rsidRPr="007801F5">
              <w:rPr>
                <w:rFonts w:eastAsia="Calibri"/>
                <w:szCs w:val="24"/>
                <w:lang w:eastAsia="en-US"/>
              </w:rPr>
              <w:t xml:space="preserve"> Любовь Федоровна</w:t>
            </w:r>
          </w:p>
        </w:tc>
        <w:tc>
          <w:tcPr>
            <w:tcW w:w="1842"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Программа развития танцевального коллектива</w:t>
            </w:r>
          </w:p>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w:t>
            </w:r>
            <w:proofErr w:type="spellStart"/>
            <w:r w:rsidRPr="007801F5">
              <w:rPr>
                <w:rFonts w:eastAsia="Calibri"/>
                <w:szCs w:val="24"/>
                <w:lang w:val="en-US" w:eastAsia="en-US"/>
              </w:rPr>
              <w:t>Streetstyle</w:t>
            </w:r>
            <w:proofErr w:type="spellEnd"/>
            <w:r w:rsidRPr="007801F5">
              <w:rPr>
                <w:rFonts w:eastAsia="Calibri"/>
                <w:szCs w:val="24"/>
                <w:lang w:eastAsia="en-US"/>
              </w:rPr>
              <w:t>» 2016-2020г</w:t>
            </w:r>
          </w:p>
        </w:tc>
      </w:tr>
      <w:tr w:rsidR="0080481C" w:rsidRPr="007801F5" w:rsidTr="00AE43EE">
        <w:tc>
          <w:tcPr>
            <w:tcW w:w="567" w:type="dxa"/>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9.</w:t>
            </w:r>
          </w:p>
        </w:tc>
        <w:tc>
          <w:tcPr>
            <w:tcW w:w="2410"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Театральный кружок «Мир кукол»</w:t>
            </w:r>
          </w:p>
        </w:tc>
        <w:tc>
          <w:tcPr>
            <w:tcW w:w="1276"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Театральный жанр</w:t>
            </w:r>
          </w:p>
          <w:p w:rsidR="0080481C" w:rsidRPr="007801F5" w:rsidRDefault="0080481C" w:rsidP="007801F5">
            <w:pPr>
              <w:spacing w:after="0" w:line="240" w:lineRule="auto"/>
              <w:rPr>
                <w:rFonts w:eastAsia="Calibri"/>
                <w:szCs w:val="24"/>
                <w:lang w:eastAsia="en-US"/>
              </w:rPr>
            </w:pPr>
          </w:p>
        </w:tc>
        <w:tc>
          <w:tcPr>
            <w:tcW w:w="1701"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Дети до 14 лет</w:t>
            </w:r>
          </w:p>
        </w:tc>
        <w:tc>
          <w:tcPr>
            <w:tcW w:w="1843" w:type="dxa"/>
          </w:tcPr>
          <w:p w:rsidR="0080481C" w:rsidRPr="007801F5" w:rsidRDefault="0080481C" w:rsidP="007801F5">
            <w:pPr>
              <w:spacing w:after="0" w:line="240" w:lineRule="auto"/>
              <w:rPr>
                <w:rFonts w:eastAsia="Calibri"/>
                <w:szCs w:val="24"/>
                <w:lang w:eastAsia="en-US"/>
              </w:rPr>
            </w:pPr>
            <w:proofErr w:type="spellStart"/>
            <w:r w:rsidRPr="007801F5">
              <w:rPr>
                <w:rFonts w:eastAsia="Calibri"/>
                <w:szCs w:val="24"/>
                <w:lang w:eastAsia="en-US"/>
              </w:rPr>
              <w:t>Вахрова</w:t>
            </w:r>
            <w:proofErr w:type="spellEnd"/>
            <w:r w:rsidRPr="007801F5">
              <w:rPr>
                <w:rFonts w:eastAsia="Calibri"/>
                <w:szCs w:val="24"/>
                <w:lang w:eastAsia="en-US"/>
              </w:rPr>
              <w:t xml:space="preserve"> Татьяна Викторовна</w:t>
            </w:r>
          </w:p>
        </w:tc>
        <w:tc>
          <w:tcPr>
            <w:tcW w:w="1842"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Программа кукольного театра «Мир кукол» 2019-2021</w:t>
            </w:r>
          </w:p>
        </w:tc>
      </w:tr>
      <w:tr w:rsidR="0080481C" w:rsidRPr="007801F5" w:rsidTr="00AE43EE">
        <w:tc>
          <w:tcPr>
            <w:tcW w:w="567" w:type="dxa"/>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10.</w:t>
            </w:r>
          </w:p>
        </w:tc>
        <w:tc>
          <w:tcPr>
            <w:tcW w:w="2410" w:type="dxa"/>
          </w:tcPr>
          <w:p w:rsidR="0080481C" w:rsidRPr="007801F5" w:rsidRDefault="0080481C" w:rsidP="007801F5">
            <w:pPr>
              <w:spacing w:after="0"/>
              <w:rPr>
                <w:rFonts w:eastAsia="Calibri"/>
                <w:szCs w:val="24"/>
                <w:lang w:eastAsia="en-US"/>
              </w:rPr>
            </w:pPr>
            <w:r w:rsidRPr="007801F5">
              <w:rPr>
                <w:rFonts w:eastAsia="Calibri"/>
                <w:szCs w:val="24"/>
                <w:lang w:eastAsia="en-US"/>
              </w:rPr>
              <w:t xml:space="preserve">Кружок </w:t>
            </w:r>
            <w:proofErr w:type="spellStart"/>
            <w:r w:rsidRPr="007801F5">
              <w:rPr>
                <w:rFonts w:eastAsia="Calibri"/>
                <w:szCs w:val="24"/>
                <w:lang w:eastAsia="en-US"/>
              </w:rPr>
              <w:t>декаративно</w:t>
            </w:r>
            <w:proofErr w:type="spellEnd"/>
            <w:r w:rsidRPr="007801F5">
              <w:rPr>
                <w:rFonts w:eastAsia="Calibri"/>
                <w:szCs w:val="24"/>
                <w:lang w:eastAsia="en-US"/>
              </w:rPr>
              <w:t>-прикладного творчества</w:t>
            </w:r>
          </w:p>
          <w:p w:rsidR="0080481C" w:rsidRPr="007801F5" w:rsidRDefault="0080481C" w:rsidP="007801F5">
            <w:pPr>
              <w:spacing w:after="0"/>
              <w:rPr>
                <w:rFonts w:eastAsia="Calibri"/>
                <w:szCs w:val="24"/>
                <w:lang w:eastAsia="en-US"/>
              </w:rPr>
            </w:pPr>
            <w:r w:rsidRPr="007801F5">
              <w:rPr>
                <w:rFonts w:eastAsia="Calibri"/>
                <w:szCs w:val="24"/>
                <w:lang w:eastAsia="en-US"/>
              </w:rPr>
              <w:t>«Лукошко мастерства»</w:t>
            </w:r>
          </w:p>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2002</w:t>
            </w:r>
          </w:p>
        </w:tc>
        <w:tc>
          <w:tcPr>
            <w:tcW w:w="1276"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 xml:space="preserve">Жанр изобразительного и </w:t>
            </w:r>
            <w:proofErr w:type="spellStart"/>
            <w:r w:rsidRPr="007801F5">
              <w:rPr>
                <w:rFonts w:eastAsia="Calibri"/>
                <w:szCs w:val="24"/>
                <w:lang w:eastAsia="en-US"/>
              </w:rPr>
              <w:t>декаративно</w:t>
            </w:r>
            <w:proofErr w:type="spellEnd"/>
            <w:r w:rsidRPr="007801F5">
              <w:rPr>
                <w:rFonts w:eastAsia="Calibri"/>
                <w:szCs w:val="24"/>
                <w:lang w:eastAsia="en-US"/>
              </w:rPr>
              <w:t>-прикладного искусства</w:t>
            </w:r>
          </w:p>
        </w:tc>
        <w:tc>
          <w:tcPr>
            <w:tcW w:w="1701"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смешанный</w:t>
            </w:r>
          </w:p>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состав</w:t>
            </w:r>
          </w:p>
        </w:tc>
        <w:tc>
          <w:tcPr>
            <w:tcW w:w="1843"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Аниканова Татьяна Александровна</w:t>
            </w:r>
          </w:p>
        </w:tc>
        <w:tc>
          <w:tcPr>
            <w:tcW w:w="1842"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Программа развития «Лукошко мастерства»</w:t>
            </w:r>
          </w:p>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2016-2019г</w:t>
            </w:r>
          </w:p>
        </w:tc>
      </w:tr>
    </w:tbl>
    <w:p w:rsidR="0080481C" w:rsidRPr="007801F5" w:rsidRDefault="0080481C" w:rsidP="007801F5">
      <w:pPr>
        <w:spacing w:after="0" w:line="240" w:lineRule="auto"/>
        <w:ind w:right="-1"/>
        <w:rPr>
          <w:rFonts w:eastAsia="Calibri"/>
          <w:b/>
          <w:szCs w:val="24"/>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1418"/>
        <w:gridCol w:w="1417"/>
        <w:gridCol w:w="709"/>
        <w:gridCol w:w="1134"/>
        <w:gridCol w:w="992"/>
      </w:tblGrid>
      <w:tr w:rsidR="0080481C" w:rsidRPr="007801F5" w:rsidTr="00AE43EE">
        <w:tc>
          <w:tcPr>
            <w:tcW w:w="2410" w:type="dxa"/>
            <w:vMerge w:val="restart"/>
            <w:shd w:val="clear" w:color="auto" w:fill="auto"/>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 xml:space="preserve">Число программ </w:t>
            </w:r>
          </w:p>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 xml:space="preserve">клубных формирований самодеятельного народного творчества, </w:t>
            </w:r>
            <w:r w:rsidRPr="007801F5">
              <w:rPr>
                <w:rFonts w:eastAsia="Calibri"/>
                <w:b/>
                <w:szCs w:val="24"/>
                <w:lang w:eastAsia="en-US"/>
              </w:rPr>
              <w:t>всего</w:t>
            </w:r>
          </w:p>
        </w:tc>
        <w:tc>
          <w:tcPr>
            <w:tcW w:w="7229" w:type="dxa"/>
            <w:gridSpan w:val="6"/>
            <w:shd w:val="clear" w:color="auto" w:fill="auto"/>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 xml:space="preserve">Кол-во программ по жанрам </w:t>
            </w:r>
          </w:p>
        </w:tc>
      </w:tr>
      <w:tr w:rsidR="0080481C" w:rsidRPr="007801F5" w:rsidTr="00AE43EE">
        <w:trPr>
          <w:cantSplit/>
          <w:trHeight w:val="913"/>
        </w:trPr>
        <w:tc>
          <w:tcPr>
            <w:tcW w:w="2410" w:type="dxa"/>
            <w:vMerge/>
            <w:shd w:val="clear" w:color="auto" w:fill="auto"/>
          </w:tcPr>
          <w:p w:rsidR="0080481C" w:rsidRPr="007801F5" w:rsidRDefault="0080481C" w:rsidP="007801F5">
            <w:pPr>
              <w:spacing w:after="0" w:line="240" w:lineRule="auto"/>
              <w:rPr>
                <w:rFonts w:eastAsia="Calibri"/>
                <w:szCs w:val="24"/>
                <w:lang w:eastAsia="en-US"/>
              </w:rPr>
            </w:pPr>
          </w:p>
        </w:tc>
        <w:tc>
          <w:tcPr>
            <w:tcW w:w="1559" w:type="dxa"/>
            <w:shd w:val="clear" w:color="auto" w:fill="auto"/>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хоровой</w:t>
            </w:r>
          </w:p>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 xml:space="preserve">(в </w:t>
            </w:r>
            <w:proofErr w:type="spellStart"/>
            <w:r w:rsidRPr="007801F5">
              <w:rPr>
                <w:rFonts w:eastAsia="Calibri"/>
                <w:szCs w:val="24"/>
                <w:lang w:eastAsia="en-US"/>
              </w:rPr>
              <w:t>т.ч</w:t>
            </w:r>
            <w:proofErr w:type="spellEnd"/>
            <w:r w:rsidRPr="007801F5">
              <w:rPr>
                <w:rFonts w:eastAsia="Calibri"/>
                <w:szCs w:val="24"/>
                <w:lang w:eastAsia="en-US"/>
              </w:rPr>
              <w:t>. фольклорный)</w:t>
            </w:r>
          </w:p>
        </w:tc>
        <w:tc>
          <w:tcPr>
            <w:tcW w:w="1418" w:type="dxa"/>
            <w:shd w:val="clear" w:color="auto" w:fill="auto"/>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хореографический</w:t>
            </w:r>
          </w:p>
        </w:tc>
        <w:tc>
          <w:tcPr>
            <w:tcW w:w="1417" w:type="dxa"/>
            <w:shd w:val="clear" w:color="auto" w:fill="auto"/>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театральный</w:t>
            </w:r>
          </w:p>
        </w:tc>
        <w:tc>
          <w:tcPr>
            <w:tcW w:w="709" w:type="dxa"/>
            <w:shd w:val="clear" w:color="auto" w:fill="auto"/>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оркестровый</w:t>
            </w:r>
          </w:p>
        </w:tc>
        <w:tc>
          <w:tcPr>
            <w:tcW w:w="1134" w:type="dxa"/>
            <w:shd w:val="clear" w:color="auto" w:fill="auto"/>
          </w:tcPr>
          <w:p w:rsidR="0080481C" w:rsidRPr="007801F5" w:rsidRDefault="0080481C" w:rsidP="007801F5">
            <w:pPr>
              <w:spacing w:after="0" w:line="240" w:lineRule="auto"/>
              <w:ind w:right="-108"/>
              <w:rPr>
                <w:rFonts w:eastAsia="Calibri"/>
                <w:szCs w:val="24"/>
                <w:lang w:eastAsia="en-US"/>
              </w:rPr>
            </w:pPr>
            <w:r w:rsidRPr="007801F5">
              <w:rPr>
                <w:rFonts w:eastAsia="Calibri"/>
                <w:szCs w:val="24"/>
                <w:lang w:eastAsia="en-US"/>
              </w:rPr>
              <w:t>цирковой</w:t>
            </w:r>
          </w:p>
        </w:tc>
        <w:tc>
          <w:tcPr>
            <w:tcW w:w="992" w:type="dxa"/>
            <w:shd w:val="clear" w:color="auto" w:fill="auto"/>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ИЗО, ДПИ</w:t>
            </w:r>
          </w:p>
        </w:tc>
      </w:tr>
      <w:tr w:rsidR="0080481C" w:rsidRPr="007801F5" w:rsidTr="00AE43EE">
        <w:trPr>
          <w:cantSplit/>
          <w:trHeight w:val="88"/>
        </w:trPr>
        <w:tc>
          <w:tcPr>
            <w:tcW w:w="2410" w:type="dxa"/>
            <w:shd w:val="clear" w:color="auto" w:fill="auto"/>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7</w:t>
            </w:r>
          </w:p>
        </w:tc>
        <w:tc>
          <w:tcPr>
            <w:tcW w:w="1559" w:type="dxa"/>
            <w:shd w:val="clear" w:color="auto" w:fill="auto"/>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3</w:t>
            </w:r>
          </w:p>
        </w:tc>
        <w:tc>
          <w:tcPr>
            <w:tcW w:w="1418" w:type="dxa"/>
            <w:shd w:val="clear" w:color="auto" w:fill="auto"/>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2</w:t>
            </w:r>
          </w:p>
        </w:tc>
        <w:tc>
          <w:tcPr>
            <w:tcW w:w="1417" w:type="dxa"/>
            <w:shd w:val="clear" w:color="auto" w:fill="auto"/>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1</w:t>
            </w:r>
          </w:p>
        </w:tc>
        <w:tc>
          <w:tcPr>
            <w:tcW w:w="709" w:type="dxa"/>
            <w:shd w:val="clear" w:color="auto" w:fill="auto"/>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w:t>
            </w:r>
          </w:p>
        </w:tc>
        <w:tc>
          <w:tcPr>
            <w:tcW w:w="1134" w:type="dxa"/>
            <w:shd w:val="clear" w:color="auto" w:fill="auto"/>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w:t>
            </w:r>
          </w:p>
        </w:tc>
        <w:tc>
          <w:tcPr>
            <w:tcW w:w="992" w:type="dxa"/>
            <w:shd w:val="clear" w:color="auto" w:fill="auto"/>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1</w:t>
            </w:r>
          </w:p>
        </w:tc>
      </w:tr>
    </w:tbl>
    <w:p w:rsidR="0080481C" w:rsidRPr="007801F5" w:rsidRDefault="0080481C" w:rsidP="007801F5">
      <w:pPr>
        <w:spacing w:after="0" w:line="240" w:lineRule="auto"/>
        <w:ind w:right="-1"/>
        <w:rPr>
          <w:rFonts w:eastAsia="Calibri"/>
          <w:b/>
          <w:szCs w:val="24"/>
          <w:lang w:eastAsia="en-US"/>
        </w:rPr>
      </w:pPr>
    </w:p>
    <w:p w:rsidR="0080481C" w:rsidRPr="007801F5" w:rsidRDefault="0080481C" w:rsidP="007801F5">
      <w:pPr>
        <w:numPr>
          <w:ilvl w:val="0"/>
          <w:numId w:val="7"/>
        </w:numPr>
        <w:spacing w:after="0" w:line="240" w:lineRule="auto"/>
        <w:ind w:left="0" w:right="-1"/>
        <w:rPr>
          <w:rFonts w:eastAsia="Calibri"/>
          <w:b/>
          <w:szCs w:val="24"/>
          <w:lang w:eastAsia="en-US"/>
        </w:rPr>
      </w:pPr>
      <w:r w:rsidRPr="007801F5">
        <w:rPr>
          <w:rFonts w:eastAsia="Calibri"/>
          <w:b/>
          <w:szCs w:val="24"/>
          <w:lang w:eastAsia="en-US"/>
        </w:rPr>
        <w:t>Любительские объединения и клубы по интересам</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317"/>
        <w:gridCol w:w="1384"/>
        <w:gridCol w:w="30"/>
        <w:gridCol w:w="1954"/>
        <w:gridCol w:w="1058"/>
        <w:gridCol w:w="643"/>
        <w:gridCol w:w="1701"/>
      </w:tblGrid>
      <w:tr w:rsidR="0080481C" w:rsidRPr="007801F5" w:rsidTr="001E65EE">
        <w:tc>
          <w:tcPr>
            <w:tcW w:w="567" w:type="dxa"/>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w:t>
            </w:r>
          </w:p>
        </w:tc>
        <w:tc>
          <w:tcPr>
            <w:tcW w:w="1985" w:type="dxa"/>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 xml:space="preserve">Перечень </w:t>
            </w:r>
            <w:r w:rsidRPr="007801F5">
              <w:rPr>
                <w:rFonts w:eastAsia="Calibri"/>
                <w:b/>
                <w:szCs w:val="24"/>
                <w:u w:val="single"/>
                <w:lang w:eastAsia="en-US"/>
              </w:rPr>
              <w:t xml:space="preserve">всех любительских объединений и клубов по </w:t>
            </w:r>
            <w:r w:rsidRPr="007801F5">
              <w:rPr>
                <w:rFonts w:eastAsia="Calibri"/>
                <w:b/>
                <w:szCs w:val="24"/>
                <w:u w:val="single"/>
                <w:lang w:eastAsia="en-US"/>
              </w:rPr>
              <w:lastRenderedPageBreak/>
              <w:t>интересам</w:t>
            </w:r>
          </w:p>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(полное название).</w:t>
            </w:r>
          </w:p>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Год создания.</w:t>
            </w:r>
          </w:p>
        </w:tc>
        <w:tc>
          <w:tcPr>
            <w:tcW w:w="1701" w:type="dxa"/>
            <w:gridSpan w:val="2"/>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lastRenderedPageBreak/>
              <w:t>Направление деятельности</w:t>
            </w:r>
          </w:p>
          <w:p w:rsidR="0080481C" w:rsidRPr="007801F5" w:rsidRDefault="0080481C" w:rsidP="007801F5">
            <w:pPr>
              <w:spacing w:after="0" w:line="240" w:lineRule="auto"/>
              <w:ind w:right="-1"/>
              <w:rPr>
                <w:rFonts w:eastAsia="Calibri"/>
                <w:szCs w:val="24"/>
                <w:lang w:eastAsia="en-US"/>
              </w:rPr>
            </w:pPr>
          </w:p>
        </w:tc>
        <w:tc>
          <w:tcPr>
            <w:tcW w:w="1984" w:type="dxa"/>
            <w:gridSpan w:val="2"/>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Возрастная категория</w:t>
            </w:r>
          </w:p>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 xml:space="preserve">(дети до 14 лет, молодежь от 15 </w:t>
            </w:r>
            <w:r w:rsidRPr="007801F5">
              <w:rPr>
                <w:rFonts w:eastAsia="Calibri"/>
                <w:szCs w:val="24"/>
                <w:lang w:eastAsia="en-US"/>
              </w:rPr>
              <w:lastRenderedPageBreak/>
              <w:t>до 24 лет, взрослые от 25 до 54 лет, взрослые от 55 лет и старше, смешанный состав)</w:t>
            </w:r>
          </w:p>
        </w:tc>
        <w:tc>
          <w:tcPr>
            <w:tcW w:w="1701" w:type="dxa"/>
            <w:gridSpan w:val="2"/>
            <w:tcBorders>
              <w:right w:val="single" w:sz="4" w:space="0" w:color="auto"/>
            </w:tcBorders>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lastRenderedPageBreak/>
              <w:t>Ф.И.О. руководителя</w:t>
            </w:r>
          </w:p>
        </w:tc>
        <w:tc>
          <w:tcPr>
            <w:tcW w:w="1701" w:type="dxa"/>
            <w:tcBorders>
              <w:left w:val="single" w:sz="4" w:space="0" w:color="auto"/>
            </w:tcBorders>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 xml:space="preserve">Деятельность ведется по проекту, программе </w:t>
            </w:r>
            <w:r w:rsidRPr="007801F5">
              <w:rPr>
                <w:rFonts w:eastAsia="Calibri"/>
                <w:szCs w:val="24"/>
                <w:lang w:eastAsia="en-US"/>
              </w:rPr>
              <w:lastRenderedPageBreak/>
              <w:t xml:space="preserve">или плану работы </w:t>
            </w:r>
          </w:p>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(укажите название)</w:t>
            </w:r>
          </w:p>
        </w:tc>
      </w:tr>
      <w:tr w:rsidR="0080481C" w:rsidRPr="007801F5" w:rsidTr="001E65EE">
        <w:tc>
          <w:tcPr>
            <w:tcW w:w="567" w:type="dxa"/>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lastRenderedPageBreak/>
              <w:t>1.</w:t>
            </w:r>
          </w:p>
        </w:tc>
        <w:tc>
          <w:tcPr>
            <w:tcW w:w="1985"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«Родник»</w:t>
            </w:r>
          </w:p>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клуб по интересам</w:t>
            </w:r>
          </w:p>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2008</w:t>
            </w:r>
          </w:p>
        </w:tc>
        <w:tc>
          <w:tcPr>
            <w:tcW w:w="1701" w:type="dxa"/>
            <w:gridSpan w:val="2"/>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Организация досуга населения, путём вовлечения участников  в культурную и общественную жизнь поселения.</w:t>
            </w:r>
          </w:p>
        </w:tc>
        <w:tc>
          <w:tcPr>
            <w:tcW w:w="1984" w:type="dxa"/>
            <w:gridSpan w:val="2"/>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Смешанный состав</w:t>
            </w:r>
          </w:p>
        </w:tc>
        <w:tc>
          <w:tcPr>
            <w:tcW w:w="1701" w:type="dxa"/>
            <w:gridSpan w:val="2"/>
            <w:tcBorders>
              <w:right w:val="single" w:sz="4" w:space="0" w:color="auto"/>
            </w:tcBorders>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Лебедева Вера Васильевна</w:t>
            </w:r>
          </w:p>
        </w:tc>
        <w:tc>
          <w:tcPr>
            <w:tcW w:w="1701" w:type="dxa"/>
            <w:tcBorders>
              <w:left w:val="single" w:sz="4" w:space="0" w:color="auto"/>
            </w:tcBorders>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По программе</w:t>
            </w:r>
          </w:p>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 Дом радости, уюта и тепла»</w:t>
            </w:r>
          </w:p>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2017-2020г</w:t>
            </w:r>
          </w:p>
        </w:tc>
      </w:tr>
      <w:tr w:rsidR="0080481C" w:rsidRPr="007801F5" w:rsidTr="001E65EE">
        <w:tc>
          <w:tcPr>
            <w:tcW w:w="567" w:type="dxa"/>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2.</w:t>
            </w:r>
          </w:p>
        </w:tc>
        <w:tc>
          <w:tcPr>
            <w:tcW w:w="1985"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«Шанель» клуб любителей танца</w:t>
            </w:r>
          </w:p>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2017</w:t>
            </w:r>
          </w:p>
        </w:tc>
        <w:tc>
          <w:tcPr>
            <w:tcW w:w="1701" w:type="dxa"/>
            <w:gridSpan w:val="2"/>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Освоение основ танца, приобретение навыков исполнения танцевального движения, выступление на сцене</w:t>
            </w:r>
          </w:p>
        </w:tc>
        <w:tc>
          <w:tcPr>
            <w:tcW w:w="1984" w:type="dxa"/>
            <w:gridSpan w:val="2"/>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От 18 до 53</w:t>
            </w:r>
          </w:p>
        </w:tc>
        <w:tc>
          <w:tcPr>
            <w:tcW w:w="1701" w:type="dxa"/>
            <w:gridSpan w:val="2"/>
            <w:tcBorders>
              <w:right w:val="single" w:sz="4" w:space="0" w:color="auto"/>
            </w:tcBorders>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Мирзоева Татьяна Сергеевна</w:t>
            </w:r>
          </w:p>
        </w:tc>
        <w:tc>
          <w:tcPr>
            <w:tcW w:w="1701" w:type="dxa"/>
            <w:tcBorders>
              <w:left w:val="single" w:sz="4" w:space="0" w:color="auto"/>
            </w:tcBorders>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Адаптированная программа «Азбука танцев от</w:t>
            </w:r>
            <w:proofErr w:type="gramStart"/>
            <w:r w:rsidRPr="007801F5">
              <w:rPr>
                <w:rFonts w:eastAsia="Calibri"/>
                <w:szCs w:val="24"/>
                <w:lang w:eastAsia="en-US"/>
              </w:rPr>
              <w:t xml:space="preserve"> А</w:t>
            </w:r>
            <w:proofErr w:type="gramEnd"/>
            <w:r w:rsidRPr="007801F5">
              <w:rPr>
                <w:rFonts w:eastAsia="Calibri"/>
                <w:szCs w:val="24"/>
                <w:lang w:eastAsia="en-US"/>
              </w:rPr>
              <w:t xml:space="preserve"> до Я»</w:t>
            </w:r>
          </w:p>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2018-2021г</w:t>
            </w:r>
          </w:p>
        </w:tc>
      </w:tr>
      <w:tr w:rsidR="0080481C" w:rsidRPr="007801F5" w:rsidTr="001E65EE">
        <w:tc>
          <w:tcPr>
            <w:tcW w:w="567" w:type="dxa"/>
          </w:tcPr>
          <w:p w:rsidR="0080481C" w:rsidRPr="007801F5" w:rsidRDefault="0080481C" w:rsidP="007801F5">
            <w:pPr>
              <w:spacing w:after="0" w:line="240" w:lineRule="auto"/>
              <w:ind w:right="-1"/>
              <w:rPr>
                <w:rFonts w:eastAsia="Calibri"/>
                <w:szCs w:val="24"/>
                <w:lang w:eastAsia="en-US"/>
              </w:rPr>
            </w:pPr>
            <w:r w:rsidRPr="007801F5">
              <w:rPr>
                <w:rFonts w:eastAsia="Calibri"/>
                <w:szCs w:val="24"/>
                <w:lang w:eastAsia="en-US"/>
              </w:rPr>
              <w:t>3.</w:t>
            </w:r>
          </w:p>
        </w:tc>
        <w:tc>
          <w:tcPr>
            <w:tcW w:w="1985" w:type="dxa"/>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«Театральные зарисовки»  клуб любителей  театра.</w:t>
            </w:r>
          </w:p>
          <w:p w:rsidR="0080481C" w:rsidRPr="007801F5" w:rsidRDefault="0080481C" w:rsidP="007801F5">
            <w:pPr>
              <w:spacing w:after="0" w:line="240" w:lineRule="auto"/>
              <w:rPr>
                <w:rFonts w:eastAsia="Calibri"/>
                <w:szCs w:val="24"/>
                <w:lang w:eastAsia="en-US"/>
              </w:rPr>
            </w:pPr>
          </w:p>
        </w:tc>
        <w:tc>
          <w:tcPr>
            <w:tcW w:w="1701" w:type="dxa"/>
            <w:gridSpan w:val="2"/>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Литературные вечера, чтение по ролям, постановки сценок, мини спектаклей.</w:t>
            </w:r>
          </w:p>
        </w:tc>
        <w:tc>
          <w:tcPr>
            <w:tcW w:w="1984" w:type="dxa"/>
            <w:gridSpan w:val="2"/>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Смешанный состав</w:t>
            </w:r>
          </w:p>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От 17 до 70</w:t>
            </w:r>
          </w:p>
        </w:tc>
        <w:tc>
          <w:tcPr>
            <w:tcW w:w="1701" w:type="dxa"/>
            <w:gridSpan w:val="2"/>
            <w:tcBorders>
              <w:right w:val="single" w:sz="4" w:space="0" w:color="auto"/>
            </w:tcBorders>
          </w:tcPr>
          <w:p w:rsidR="0080481C" w:rsidRPr="007801F5" w:rsidRDefault="0080481C" w:rsidP="007801F5">
            <w:pPr>
              <w:spacing w:after="0" w:line="240" w:lineRule="auto"/>
              <w:rPr>
                <w:rFonts w:eastAsia="Calibri"/>
                <w:szCs w:val="24"/>
                <w:lang w:eastAsia="en-US"/>
              </w:rPr>
            </w:pPr>
            <w:proofErr w:type="spellStart"/>
            <w:r w:rsidRPr="007801F5">
              <w:rPr>
                <w:rFonts w:eastAsia="Calibri"/>
                <w:szCs w:val="24"/>
                <w:lang w:eastAsia="en-US"/>
              </w:rPr>
              <w:t>Бурагина</w:t>
            </w:r>
            <w:proofErr w:type="spellEnd"/>
            <w:r w:rsidRPr="007801F5">
              <w:rPr>
                <w:rFonts w:eastAsia="Calibri"/>
                <w:szCs w:val="24"/>
                <w:lang w:eastAsia="en-US"/>
              </w:rPr>
              <w:t xml:space="preserve"> Любовь Федоровна</w:t>
            </w:r>
          </w:p>
        </w:tc>
        <w:tc>
          <w:tcPr>
            <w:tcW w:w="1701" w:type="dxa"/>
            <w:tcBorders>
              <w:left w:val="single" w:sz="4" w:space="0" w:color="auto"/>
            </w:tcBorders>
          </w:tcPr>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Программа развития  клуба «Театральные зарисовки»</w:t>
            </w:r>
          </w:p>
          <w:p w:rsidR="0080481C" w:rsidRPr="007801F5" w:rsidRDefault="0080481C" w:rsidP="007801F5">
            <w:pPr>
              <w:spacing w:after="0" w:line="240" w:lineRule="auto"/>
              <w:rPr>
                <w:rFonts w:eastAsia="Calibri"/>
                <w:szCs w:val="24"/>
                <w:lang w:eastAsia="en-US"/>
              </w:rPr>
            </w:pPr>
            <w:r w:rsidRPr="007801F5">
              <w:rPr>
                <w:rFonts w:eastAsia="Calibri"/>
                <w:szCs w:val="24"/>
                <w:lang w:eastAsia="en-US"/>
              </w:rPr>
              <w:t>2019-2021г</w:t>
            </w:r>
          </w:p>
          <w:p w:rsidR="0080481C" w:rsidRPr="007801F5" w:rsidRDefault="0080481C" w:rsidP="007801F5">
            <w:pPr>
              <w:spacing w:after="0" w:line="240" w:lineRule="auto"/>
              <w:ind w:right="-1"/>
              <w:rPr>
                <w:rFonts w:eastAsia="Calibri"/>
                <w:szCs w:val="24"/>
                <w:lang w:eastAsia="en-US"/>
              </w:rPr>
            </w:pPr>
          </w:p>
        </w:tc>
      </w:tr>
      <w:tr w:rsidR="00641C6A" w:rsidRPr="001E65EE" w:rsidTr="001E65EE">
        <w:tc>
          <w:tcPr>
            <w:tcW w:w="567" w:type="dxa"/>
          </w:tcPr>
          <w:p w:rsidR="00641C6A" w:rsidRPr="009F66C2" w:rsidRDefault="00641C6A" w:rsidP="00641C6A">
            <w:pPr>
              <w:rPr>
                <w:rFonts w:eastAsia="Calibri"/>
                <w:b/>
                <w:sz w:val="32"/>
                <w:szCs w:val="32"/>
                <w:lang w:eastAsia="en-US"/>
              </w:rPr>
            </w:pPr>
          </w:p>
        </w:tc>
        <w:tc>
          <w:tcPr>
            <w:tcW w:w="9072" w:type="dxa"/>
            <w:gridSpan w:val="8"/>
          </w:tcPr>
          <w:p w:rsidR="00641C6A" w:rsidRPr="001E65EE" w:rsidRDefault="00641C6A" w:rsidP="00641C6A">
            <w:pPr>
              <w:spacing w:after="0" w:line="240" w:lineRule="auto"/>
              <w:ind w:right="-1"/>
              <w:jc w:val="both"/>
              <w:rPr>
                <w:rFonts w:eastAsia="Calibri"/>
                <w:i/>
                <w:szCs w:val="24"/>
                <w:lang w:eastAsia="en-US"/>
              </w:rPr>
            </w:pPr>
            <w:r w:rsidRPr="001E65EE">
              <w:rPr>
                <w:rFonts w:eastAsia="Calibri"/>
                <w:i/>
                <w:szCs w:val="24"/>
                <w:lang w:eastAsia="en-US"/>
              </w:rPr>
              <w:t>Краткое описание значимых онлайн мероприятий   (1 онлайн мер по каждой форме)</w:t>
            </w:r>
          </w:p>
        </w:tc>
      </w:tr>
      <w:tr w:rsidR="00641C6A" w:rsidRPr="001E65EE" w:rsidTr="001E65EE">
        <w:tc>
          <w:tcPr>
            <w:tcW w:w="567" w:type="dxa"/>
          </w:tcPr>
          <w:p w:rsidR="00641C6A" w:rsidRPr="009F66C2" w:rsidRDefault="00641C6A" w:rsidP="00641C6A">
            <w:pPr>
              <w:spacing w:after="0" w:line="240" w:lineRule="auto"/>
              <w:ind w:right="-1"/>
              <w:jc w:val="both"/>
              <w:rPr>
                <w:rFonts w:eastAsia="Calibri"/>
                <w:b/>
                <w:sz w:val="32"/>
                <w:szCs w:val="32"/>
                <w:lang w:eastAsia="en-US"/>
              </w:rPr>
            </w:pPr>
          </w:p>
        </w:tc>
        <w:tc>
          <w:tcPr>
            <w:tcW w:w="2302" w:type="dxa"/>
            <w:gridSpan w:val="2"/>
          </w:tcPr>
          <w:p w:rsidR="00641C6A" w:rsidRPr="001E65EE" w:rsidRDefault="00641C6A" w:rsidP="00641C6A">
            <w:pPr>
              <w:spacing w:after="0" w:line="240" w:lineRule="auto"/>
              <w:ind w:right="-1"/>
              <w:jc w:val="center"/>
              <w:rPr>
                <w:rFonts w:eastAsia="Calibri"/>
                <w:szCs w:val="24"/>
                <w:lang w:eastAsia="en-US"/>
              </w:rPr>
            </w:pPr>
            <w:r w:rsidRPr="001E65EE">
              <w:rPr>
                <w:rFonts w:eastAsia="Calibri"/>
                <w:szCs w:val="24"/>
                <w:lang w:eastAsia="en-US"/>
              </w:rPr>
              <w:t>Форма, названия</w:t>
            </w:r>
          </w:p>
        </w:tc>
        <w:tc>
          <w:tcPr>
            <w:tcW w:w="1414" w:type="dxa"/>
            <w:gridSpan w:val="2"/>
          </w:tcPr>
          <w:p w:rsidR="00641C6A" w:rsidRPr="001E65EE" w:rsidRDefault="00641C6A" w:rsidP="00641C6A">
            <w:pPr>
              <w:spacing w:after="0" w:line="240" w:lineRule="auto"/>
              <w:ind w:right="-1"/>
              <w:jc w:val="center"/>
              <w:rPr>
                <w:rFonts w:eastAsia="Calibri"/>
                <w:szCs w:val="24"/>
                <w:lang w:eastAsia="en-US"/>
              </w:rPr>
            </w:pPr>
            <w:r w:rsidRPr="001E65EE">
              <w:rPr>
                <w:rFonts w:eastAsia="Calibri"/>
                <w:szCs w:val="24"/>
                <w:lang w:eastAsia="en-US"/>
              </w:rPr>
              <w:t xml:space="preserve">Авторы идеи, организатор. </w:t>
            </w:r>
          </w:p>
        </w:tc>
        <w:tc>
          <w:tcPr>
            <w:tcW w:w="3012" w:type="dxa"/>
            <w:gridSpan w:val="2"/>
          </w:tcPr>
          <w:p w:rsidR="00641C6A" w:rsidRPr="001E65EE" w:rsidRDefault="00641C6A" w:rsidP="00641C6A">
            <w:pPr>
              <w:spacing w:after="0" w:line="240" w:lineRule="auto"/>
              <w:ind w:right="-1"/>
              <w:jc w:val="center"/>
              <w:rPr>
                <w:rFonts w:eastAsia="Calibri"/>
                <w:szCs w:val="24"/>
                <w:lang w:eastAsia="en-US"/>
              </w:rPr>
            </w:pPr>
            <w:r w:rsidRPr="001E65EE">
              <w:rPr>
                <w:rFonts w:eastAsia="Calibri"/>
                <w:szCs w:val="24"/>
                <w:lang w:eastAsia="en-US"/>
              </w:rPr>
              <w:t xml:space="preserve">На решение какой проблемы направлена новация </w:t>
            </w:r>
          </w:p>
          <w:p w:rsidR="00641C6A" w:rsidRPr="001E65EE" w:rsidRDefault="00641C6A" w:rsidP="00641C6A">
            <w:pPr>
              <w:spacing w:after="0" w:line="240" w:lineRule="auto"/>
              <w:ind w:right="-1"/>
              <w:rPr>
                <w:rFonts w:eastAsia="Calibri"/>
                <w:szCs w:val="24"/>
                <w:lang w:eastAsia="en-US"/>
              </w:rPr>
            </w:pPr>
          </w:p>
          <w:p w:rsidR="00641C6A" w:rsidRPr="001E65EE" w:rsidRDefault="00641C6A" w:rsidP="00641C6A">
            <w:pPr>
              <w:spacing w:after="0" w:line="240" w:lineRule="auto"/>
              <w:ind w:right="-1"/>
              <w:jc w:val="center"/>
              <w:rPr>
                <w:rFonts w:eastAsia="Calibri"/>
                <w:color w:val="FF0000"/>
                <w:szCs w:val="24"/>
                <w:lang w:eastAsia="en-US"/>
              </w:rPr>
            </w:pPr>
          </w:p>
        </w:tc>
        <w:tc>
          <w:tcPr>
            <w:tcW w:w="2344" w:type="dxa"/>
            <w:gridSpan w:val="2"/>
          </w:tcPr>
          <w:p w:rsidR="00641C6A" w:rsidRPr="001E65EE" w:rsidRDefault="00641C6A" w:rsidP="00641C6A">
            <w:pPr>
              <w:spacing w:after="0" w:line="240" w:lineRule="auto"/>
              <w:ind w:right="-1"/>
              <w:jc w:val="center"/>
              <w:rPr>
                <w:rFonts w:eastAsia="Calibri"/>
                <w:szCs w:val="24"/>
                <w:lang w:eastAsia="en-US"/>
              </w:rPr>
            </w:pPr>
            <w:r w:rsidRPr="001E65EE">
              <w:rPr>
                <w:rFonts w:eastAsia="Calibri"/>
                <w:szCs w:val="24"/>
                <w:lang w:eastAsia="en-US"/>
              </w:rPr>
              <w:t>Результаты:</w:t>
            </w:r>
          </w:p>
          <w:p w:rsidR="00641C6A" w:rsidRPr="001E65EE" w:rsidRDefault="00641C6A" w:rsidP="00641C6A">
            <w:pPr>
              <w:spacing w:after="0" w:line="240" w:lineRule="auto"/>
              <w:ind w:right="-1"/>
              <w:jc w:val="center"/>
              <w:rPr>
                <w:rFonts w:eastAsia="Calibri"/>
                <w:i/>
                <w:szCs w:val="24"/>
                <w:lang w:eastAsia="en-US"/>
              </w:rPr>
            </w:pPr>
            <w:r w:rsidRPr="001E65EE">
              <w:rPr>
                <w:rFonts w:eastAsia="Calibri"/>
                <w:i/>
                <w:szCs w:val="24"/>
                <w:lang w:eastAsia="en-US"/>
              </w:rPr>
              <w:t xml:space="preserve">количество участников, возрастная категория участников, продвижение новации на новый уровень (городской, районный, областной и т.д.),  </w:t>
            </w:r>
          </w:p>
          <w:p w:rsidR="00641C6A" w:rsidRPr="001E65EE" w:rsidRDefault="00641C6A" w:rsidP="00641C6A">
            <w:pPr>
              <w:spacing w:after="0" w:line="240" w:lineRule="auto"/>
              <w:ind w:right="-1"/>
              <w:jc w:val="center"/>
              <w:rPr>
                <w:rFonts w:eastAsia="Calibri"/>
                <w:i/>
                <w:szCs w:val="24"/>
                <w:lang w:eastAsia="en-US"/>
              </w:rPr>
            </w:pPr>
            <w:r w:rsidRPr="001E65EE">
              <w:rPr>
                <w:rFonts w:eastAsia="Calibri"/>
                <w:i/>
                <w:szCs w:val="24"/>
                <w:lang w:eastAsia="en-US"/>
              </w:rPr>
              <w:t>на каком аккаунте размещено</w:t>
            </w:r>
          </w:p>
        </w:tc>
      </w:tr>
      <w:tr w:rsidR="00641C6A" w:rsidRPr="001E65EE" w:rsidTr="001E65EE">
        <w:tc>
          <w:tcPr>
            <w:tcW w:w="567" w:type="dxa"/>
          </w:tcPr>
          <w:p w:rsidR="00641C6A" w:rsidRPr="009F66C2" w:rsidRDefault="00641C6A" w:rsidP="00641C6A">
            <w:pPr>
              <w:spacing w:after="0" w:line="240" w:lineRule="auto"/>
              <w:ind w:right="-1"/>
              <w:jc w:val="both"/>
              <w:rPr>
                <w:rFonts w:eastAsia="Calibri"/>
                <w:b/>
                <w:sz w:val="32"/>
                <w:szCs w:val="32"/>
                <w:lang w:eastAsia="en-US"/>
              </w:rPr>
            </w:pPr>
            <w:r w:rsidRPr="009F66C2">
              <w:rPr>
                <w:rFonts w:eastAsia="Calibri"/>
                <w:b/>
                <w:sz w:val="32"/>
                <w:szCs w:val="32"/>
                <w:lang w:eastAsia="en-US"/>
              </w:rPr>
              <w:t>1.</w:t>
            </w:r>
          </w:p>
        </w:tc>
        <w:tc>
          <w:tcPr>
            <w:tcW w:w="2302" w:type="dxa"/>
            <w:gridSpan w:val="2"/>
          </w:tcPr>
          <w:p w:rsidR="00641C6A" w:rsidRPr="001E65EE" w:rsidRDefault="00641C6A" w:rsidP="00641C6A">
            <w:pPr>
              <w:spacing w:after="0" w:line="240" w:lineRule="auto"/>
              <w:ind w:right="-1"/>
              <w:jc w:val="both"/>
              <w:rPr>
                <w:rFonts w:eastAsia="Calibri"/>
                <w:szCs w:val="24"/>
                <w:lang w:eastAsia="en-US"/>
              </w:rPr>
            </w:pPr>
            <w:proofErr w:type="spellStart"/>
            <w:r w:rsidRPr="001E65EE">
              <w:rPr>
                <w:rFonts w:eastAsia="Calibri"/>
                <w:szCs w:val="24"/>
                <w:lang w:eastAsia="en-US"/>
              </w:rPr>
              <w:t>Флешмоб</w:t>
            </w:r>
            <w:proofErr w:type="spellEnd"/>
            <w:r w:rsidRPr="001E65EE">
              <w:rPr>
                <w:rFonts w:eastAsia="Calibri"/>
                <w:szCs w:val="24"/>
                <w:lang w:eastAsia="en-US"/>
              </w:rPr>
              <w:t xml:space="preserve"> «Гимн России»</w:t>
            </w:r>
          </w:p>
        </w:tc>
        <w:tc>
          <w:tcPr>
            <w:tcW w:w="1414" w:type="dxa"/>
            <w:gridSpan w:val="2"/>
          </w:tcPr>
          <w:p w:rsidR="00641C6A" w:rsidRPr="001E65EE" w:rsidRDefault="00641C6A" w:rsidP="00641C6A">
            <w:pPr>
              <w:spacing w:after="0" w:line="240" w:lineRule="auto"/>
              <w:ind w:right="-1"/>
              <w:jc w:val="both"/>
              <w:rPr>
                <w:rFonts w:eastAsia="Calibri"/>
                <w:szCs w:val="24"/>
                <w:lang w:eastAsia="en-US"/>
              </w:rPr>
            </w:pPr>
            <w:r w:rsidRPr="001E65EE">
              <w:rPr>
                <w:rFonts w:eastAsia="Calibri"/>
                <w:szCs w:val="24"/>
                <w:lang w:eastAsia="en-US"/>
              </w:rPr>
              <w:t>Районная акция</w:t>
            </w:r>
          </w:p>
        </w:tc>
        <w:tc>
          <w:tcPr>
            <w:tcW w:w="3012" w:type="dxa"/>
            <w:gridSpan w:val="2"/>
          </w:tcPr>
          <w:p w:rsidR="00641C6A" w:rsidRPr="001E65EE" w:rsidRDefault="00641C6A" w:rsidP="00641C6A">
            <w:pPr>
              <w:spacing w:after="0" w:line="240" w:lineRule="auto"/>
              <w:ind w:right="-1"/>
              <w:jc w:val="both"/>
              <w:rPr>
                <w:rFonts w:eastAsia="Calibri"/>
                <w:szCs w:val="24"/>
                <w:lang w:eastAsia="en-US"/>
              </w:rPr>
            </w:pPr>
            <w:r w:rsidRPr="001E65EE">
              <w:rPr>
                <w:rFonts w:eastAsia="Calibri"/>
                <w:szCs w:val="24"/>
                <w:lang w:eastAsia="en-US"/>
              </w:rPr>
              <w:t>Чувство патриотизма, гордости за страну, единения</w:t>
            </w:r>
          </w:p>
        </w:tc>
        <w:tc>
          <w:tcPr>
            <w:tcW w:w="2344" w:type="dxa"/>
            <w:gridSpan w:val="2"/>
            <w:vMerge w:val="restart"/>
          </w:tcPr>
          <w:p w:rsidR="00641C6A" w:rsidRPr="001E65EE" w:rsidRDefault="00641C6A" w:rsidP="00641C6A">
            <w:pPr>
              <w:spacing w:after="0" w:line="240" w:lineRule="auto"/>
              <w:ind w:right="-1"/>
              <w:jc w:val="both"/>
              <w:rPr>
                <w:rFonts w:eastAsia="Calibri"/>
                <w:szCs w:val="24"/>
                <w:lang w:eastAsia="en-US"/>
              </w:rPr>
            </w:pPr>
            <w:r w:rsidRPr="001E65EE">
              <w:rPr>
                <w:rFonts w:eastAsia="Calibri"/>
                <w:szCs w:val="24"/>
                <w:lang w:eastAsia="en-US"/>
              </w:rPr>
              <w:t xml:space="preserve">Сайт </w:t>
            </w:r>
            <w:proofErr w:type="spellStart"/>
            <w:r w:rsidRPr="001E65EE">
              <w:rPr>
                <w:rFonts w:eastAsia="Calibri"/>
                <w:szCs w:val="24"/>
                <w:lang w:eastAsia="en-US"/>
              </w:rPr>
              <w:t>Аминистрации</w:t>
            </w:r>
            <w:proofErr w:type="spellEnd"/>
            <w:r w:rsidRPr="001E65EE">
              <w:rPr>
                <w:rFonts w:eastAsia="Calibri"/>
                <w:szCs w:val="24"/>
                <w:lang w:eastAsia="en-US"/>
              </w:rPr>
              <w:t xml:space="preserve"> Речушинского СП</w:t>
            </w:r>
          </w:p>
          <w:p w:rsidR="00641C6A" w:rsidRPr="001E65EE" w:rsidRDefault="00641C6A" w:rsidP="00641C6A">
            <w:pPr>
              <w:spacing w:after="0" w:line="240" w:lineRule="auto"/>
              <w:ind w:right="-1"/>
              <w:jc w:val="both"/>
              <w:rPr>
                <w:rFonts w:eastAsia="Calibri"/>
                <w:szCs w:val="24"/>
                <w:lang w:eastAsia="en-US"/>
              </w:rPr>
            </w:pPr>
            <w:r w:rsidRPr="001E65EE">
              <w:rPr>
                <w:rFonts w:eastAsia="Calibri"/>
                <w:szCs w:val="24"/>
                <w:lang w:val="en-US" w:eastAsia="en-US"/>
              </w:rPr>
              <w:t>www</w:t>
            </w:r>
            <w:r w:rsidRPr="001E65EE">
              <w:rPr>
                <w:rFonts w:eastAsia="Calibri"/>
                <w:szCs w:val="24"/>
                <w:lang w:eastAsia="en-US"/>
              </w:rPr>
              <w:t>.</w:t>
            </w:r>
            <w:r w:rsidRPr="001E65EE">
              <w:rPr>
                <w:rFonts w:eastAsia="Calibri"/>
                <w:szCs w:val="24"/>
                <w:lang w:val="en-US" w:eastAsia="en-US"/>
              </w:rPr>
              <w:t>rechushinskoep</w:t>
            </w:r>
            <w:r w:rsidRPr="001E65EE">
              <w:rPr>
                <w:rFonts w:eastAsia="Calibri"/>
                <w:szCs w:val="24"/>
                <w:lang w:val="en-US" w:eastAsia="en-US"/>
              </w:rPr>
              <w:lastRenderedPageBreak/>
              <w:t>os</w:t>
            </w:r>
            <w:r w:rsidRPr="001E65EE">
              <w:rPr>
                <w:rFonts w:eastAsia="Calibri"/>
                <w:szCs w:val="24"/>
                <w:lang w:eastAsia="en-US"/>
              </w:rPr>
              <w:t>.</w:t>
            </w:r>
            <w:r w:rsidRPr="001E65EE">
              <w:rPr>
                <w:rFonts w:eastAsia="Calibri"/>
                <w:szCs w:val="24"/>
                <w:lang w:val="en-US" w:eastAsia="en-US"/>
              </w:rPr>
              <w:t>ru</w:t>
            </w:r>
          </w:p>
          <w:p w:rsidR="00641C6A" w:rsidRPr="001E65EE" w:rsidRDefault="00854ACB" w:rsidP="00641C6A">
            <w:pPr>
              <w:spacing w:after="0" w:line="240" w:lineRule="auto"/>
              <w:ind w:right="-1"/>
              <w:jc w:val="both"/>
              <w:rPr>
                <w:rFonts w:eastAsia="Calibri"/>
                <w:szCs w:val="24"/>
                <w:lang w:eastAsia="en-US"/>
              </w:rPr>
            </w:pPr>
            <w:hyperlink r:id="rId8" w:tgtFrame="_blank" w:history="1">
              <w:r w:rsidR="00641C6A" w:rsidRPr="001E65EE">
                <w:rPr>
                  <w:rFonts w:eastAsia="Calibri"/>
                  <w:color w:val="0000FF"/>
                  <w:szCs w:val="24"/>
                  <w:u w:val="single"/>
                  <w:lang w:eastAsia="en-US"/>
                </w:rPr>
                <w:t>https://ok.ru/group/51747716399240</w:t>
              </w:r>
            </w:hyperlink>
          </w:p>
          <w:p w:rsidR="00641C6A" w:rsidRPr="001E65EE" w:rsidRDefault="00641C6A" w:rsidP="00641C6A">
            <w:pPr>
              <w:spacing w:after="0" w:line="240" w:lineRule="auto"/>
              <w:rPr>
                <w:rFonts w:eastAsia="Calibri"/>
                <w:szCs w:val="24"/>
                <w:lang w:eastAsia="en-US"/>
              </w:rPr>
            </w:pPr>
            <w:r w:rsidRPr="001E65EE">
              <w:rPr>
                <w:rFonts w:eastAsia="Calibri"/>
                <w:szCs w:val="24"/>
                <w:lang w:eastAsia="en-US"/>
              </w:rPr>
              <w:t>Соц. сети одноклассники</w:t>
            </w:r>
          </w:p>
          <w:p w:rsidR="00641C6A" w:rsidRPr="001E65EE" w:rsidRDefault="00641C6A" w:rsidP="00641C6A">
            <w:pPr>
              <w:spacing w:after="0" w:line="240" w:lineRule="auto"/>
              <w:ind w:right="-1"/>
              <w:jc w:val="both"/>
              <w:rPr>
                <w:rFonts w:eastAsia="Calibri"/>
                <w:szCs w:val="24"/>
                <w:lang w:eastAsia="en-US"/>
              </w:rPr>
            </w:pPr>
            <w:r w:rsidRPr="001E65EE">
              <w:rPr>
                <w:rFonts w:eastAsia="Calibri"/>
                <w:szCs w:val="24"/>
                <w:lang w:eastAsia="en-US"/>
              </w:rPr>
              <w:t>«Наш клуб. Речушка»</w:t>
            </w:r>
          </w:p>
        </w:tc>
      </w:tr>
      <w:tr w:rsidR="00641C6A" w:rsidRPr="001E65EE" w:rsidTr="001E65EE">
        <w:tc>
          <w:tcPr>
            <w:tcW w:w="567" w:type="dxa"/>
          </w:tcPr>
          <w:p w:rsidR="00641C6A" w:rsidRPr="009F66C2" w:rsidRDefault="00641C6A" w:rsidP="00641C6A">
            <w:pPr>
              <w:spacing w:after="0" w:line="240" w:lineRule="auto"/>
              <w:ind w:right="-1"/>
              <w:jc w:val="both"/>
              <w:rPr>
                <w:rFonts w:eastAsia="Calibri"/>
                <w:b/>
                <w:sz w:val="32"/>
                <w:szCs w:val="32"/>
                <w:lang w:eastAsia="en-US"/>
              </w:rPr>
            </w:pPr>
            <w:r w:rsidRPr="009F66C2">
              <w:rPr>
                <w:rFonts w:eastAsia="Calibri"/>
                <w:b/>
                <w:sz w:val="32"/>
                <w:szCs w:val="32"/>
                <w:lang w:eastAsia="en-US"/>
              </w:rPr>
              <w:lastRenderedPageBreak/>
              <w:t>2.</w:t>
            </w:r>
          </w:p>
        </w:tc>
        <w:tc>
          <w:tcPr>
            <w:tcW w:w="2302" w:type="dxa"/>
            <w:gridSpan w:val="2"/>
          </w:tcPr>
          <w:p w:rsidR="00641C6A" w:rsidRPr="001E65EE" w:rsidRDefault="00641C6A" w:rsidP="00641C6A">
            <w:pPr>
              <w:spacing w:after="0" w:line="240" w:lineRule="auto"/>
              <w:ind w:right="-1"/>
              <w:jc w:val="both"/>
              <w:rPr>
                <w:rFonts w:eastAsia="Calibri"/>
                <w:szCs w:val="24"/>
                <w:lang w:eastAsia="en-US"/>
              </w:rPr>
            </w:pPr>
            <w:r w:rsidRPr="001E65EE">
              <w:rPr>
                <w:rFonts w:eastAsia="Calibri"/>
                <w:szCs w:val="24"/>
                <w:lang w:eastAsia="en-US"/>
              </w:rPr>
              <w:t>Поздравление от населения с Днём учителя</w:t>
            </w:r>
          </w:p>
        </w:tc>
        <w:tc>
          <w:tcPr>
            <w:tcW w:w="1414" w:type="dxa"/>
            <w:gridSpan w:val="2"/>
          </w:tcPr>
          <w:p w:rsidR="00641C6A" w:rsidRPr="001E65EE" w:rsidRDefault="00641C6A" w:rsidP="00641C6A">
            <w:pPr>
              <w:spacing w:after="0" w:line="240" w:lineRule="auto"/>
              <w:ind w:right="-1"/>
              <w:jc w:val="both"/>
              <w:rPr>
                <w:rFonts w:eastAsia="Calibri"/>
                <w:szCs w:val="24"/>
                <w:lang w:eastAsia="en-US"/>
              </w:rPr>
            </w:pPr>
            <w:r w:rsidRPr="001E65EE">
              <w:rPr>
                <w:rFonts w:eastAsia="Calibri"/>
                <w:szCs w:val="24"/>
                <w:lang w:eastAsia="en-US"/>
              </w:rPr>
              <w:t>Работники КДЦ</w:t>
            </w:r>
          </w:p>
        </w:tc>
        <w:tc>
          <w:tcPr>
            <w:tcW w:w="3012" w:type="dxa"/>
            <w:gridSpan w:val="2"/>
          </w:tcPr>
          <w:p w:rsidR="00641C6A" w:rsidRPr="001E65EE" w:rsidRDefault="00641C6A" w:rsidP="00641C6A">
            <w:pPr>
              <w:spacing w:after="0" w:line="240" w:lineRule="auto"/>
              <w:ind w:right="-1"/>
              <w:jc w:val="both"/>
              <w:rPr>
                <w:rFonts w:eastAsia="Calibri"/>
                <w:szCs w:val="24"/>
                <w:lang w:eastAsia="en-US"/>
              </w:rPr>
            </w:pPr>
            <w:r w:rsidRPr="001E65EE">
              <w:rPr>
                <w:rFonts w:eastAsia="Calibri"/>
                <w:szCs w:val="24"/>
                <w:lang w:eastAsia="en-US"/>
              </w:rPr>
              <w:t xml:space="preserve">Выражение благодарности и уважение профессии </w:t>
            </w:r>
            <w:proofErr w:type="spellStart"/>
            <w:r w:rsidRPr="001E65EE">
              <w:rPr>
                <w:rFonts w:eastAsia="Calibri"/>
                <w:szCs w:val="24"/>
                <w:lang w:eastAsia="en-US"/>
              </w:rPr>
              <w:t>учиьтель</w:t>
            </w:r>
            <w:proofErr w:type="spellEnd"/>
            <w:r w:rsidRPr="001E65EE">
              <w:rPr>
                <w:rFonts w:eastAsia="Calibri"/>
                <w:szCs w:val="24"/>
                <w:lang w:eastAsia="en-US"/>
              </w:rPr>
              <w:t>.</w:t>
            </w:r>
          </w:p>
        </w:tc>
        <w:tc>
          <w:tcPr>
            <w:tcW w:w="2344" w:type="dxa"/>
            <w:gridSpan w:val="2"/>
            <w:vMerge/>
          </w:tcPr>
          <w:p w:rsidR="00641C6A" w:rsidRPr="001E65EE" w:rsidRDefault="00641C6A" w:rsidP="00641C6A">
            <w:pPr>
              <w:spacing w:after="0" w:line="240" w:lineRule="auto"/>
              <w:ind w:right="-1"/>
              <w:jc w:val="both"/>
              <w:rPr>
                <w:rFonts w:eastAsia="Calibri"/>
                <w:szCs w:val="24"/>
                <w:lang w:eastAsia="en-US"/>
              </w:rPr>
            </w:pPr>
          </w:p>
        </w:tc>
      </w:tr>
      <w:tr w:rsidR="00641C6A" w:rsidRPr="001E65EE" w:rsidTr="001E65EE">
        <w:tc>
          <w:tcPr>
            <w:tcW w:w="567" w:type="dxa"/>
          </w:tcPr>
          <w:p w:rsidR="00641C6A" w:rsidRPr="009F66C2" w:rsidRDefault="00641C6A" w:rsidP="00641C6A">
            <w:pPr>
              <w:spacing w:after="0" w:line="240" w:lineRule="auto"/>
              <w:ind w:right="-1"/>
              <w:jc w:val="both"/>
              <w:rPr>
                <w:rFonts w:eastAsia="Calibri"/>
                <w:b/>
                <w:sz w:val="32"/>
                <w:szCs w:val="32"/>
                <w:lang w:eastAsia="en-US"/>
              </w:rPr>
            </w:pPr>
            <w:r w:rsidRPr="009F66C2">
              <w:rPr>
                <w:rFonts w:eastAsia="Calibri"/>
                <w:b/>
                <w:sz w:val="32"/>
                <w:szCs w:val="32"/>
                <w:lang w:eastAsia="en-US"/>
              </w:rPr>
              <w:lastRenderedPageBreak/>
              <w:t>3.</w:t>
            </w:r>
          </w:p>
        </w:tc>
        <w:tc>
          <w:tcPr>
            <w:tcW w:w="2302" w:type="dxa"/>
            <w:gridSpan w:val="2"/>
          </w:tcPr>
          <w:p w:rsidR="00641C6A" w:rsidRPr="001E65EE" w:rsidRDefault="00641C6A" w:rsidP="00641C6A">
            <w:pPr>
              <w:spacing w:after="0" w:line="240" w:lineRule="auto"/>
              <w:ind w:right="-1"/>
              <w:jc w:val="both"/>
              <w:rPr>
                <w:rFonts w:eastAsia="Calibri"/>
                <w:szCs w:val="24"/>
                <w:lang w:eastAsia="en-US"/>
              </w:rPr>
            </w:pPr>
            <w:r w:rsidRPr="001E65EE">
              <w:rPr>
                <w:rFonts w:eastAsia="Calibri"/>
                <w:szCs w:val="24"/>
                <w:lang w:eastAsia="en-US"/>
              </w:rPr>
              <w:t>Творческий конкурс  на 1 июня</w:t>
            </w:r>
          </w:p>
        </w:tc>
        <w:tc>
          <w:tcPr>
            <w:tcW w:w="1414" w:type="dxa"/>
            <w:gridSpan w:val="2"/>
          </w:tcPr>
          <w:p w:rsidR="00641C6A" w:rsidRPr="001E65EE" w:rsidRDefault="00641C6A" w:rsidP="00641C6A">
            <w:pPr>
              <w:spacing w:after="0" w:line="240" w:lineRule="auto"/>
              <w:ind w:right="-1"/>
              <w:jc w:val="both"/>
              <w:rPr>
                <w:rFonts w:eastAsia="Calibri"/>
                <w:szCs w:val="24"/>
                <w:lang w:eastAsia="en-US"/>
              </w:rPr>
            </w:pPr>
            <w:r w:rsidRPr="001E65EE">
              <w:rPr>
                <w:rFonts w:eastAsia="Calibri"/>
                <w:szCs w:val="24"/>
                <w:lang w:eastAsia="en-US"/>
              </w:rPr>
              <w:t>Работники КДЦ</w:t>
            </w:r>
          </w:p>
        </w:tc>
        <w:tc>
          <w:tcPr>
            <w:tcW w:w="3012" w:type="dxa"/>
            <w:gridSpan w:val="2"/>
          </w:tcPr>
          <w:p w:rsidR="00641C6A" w:rsidRPr="001E65EE" w:rsidRDefault="00641C6A" w:rsidP="00641C6A">
            <w:pPr>
              <w:spacing w:after="0" w:line="240" w:lineRule="auto"/>
              <w:ind w:right="-1"/>
              <w:jc w:val="both"/>
              <w:rPr>
                <w:rFonts w:eastAsia="Calibri"/>
                <w:szCs w:val="24"/>
                <w:lang w:eastAsia="en-US"/>
              </w:rPr>
            </w:pPr>
            <w:r w:rsidRPr="001E65EE">
              <w:rPr>
                <w:rFonts w:eastAsia="Calibri"/>
                <w:szCs w:val="24"/>
                <w:lang w:eastAsia="en-US"/>
              </w:rPr>
              <w:t>Возможность раскрыть творческие способности</w:t>
            </w:r>
          </w:p>
        </w:tc>
        <w:tc>
          <w:tcPr>
            <w:tcW w:w="2344" w:type="dxa"/>
            <w:gridSpan w:val="2"/>
            <w:vMerge/>
          </w:tcPr>
          <w:p w:rsidR="00641C6A" w:rsidRPr="001E65EE" w:rsidRDefault="00641C6A" w:rsidP="00641C6A">
            <w:pPr>
              <w:spacing w:after="0" w:line="240" w:lineRule="auto"/>
              <w:ind w:right="-1"/>
              <w:jc w:val="both"/>
              <w:rPr>
                <w:rFonts w:eastAsia="Calibri"/>
                <w:szCs w:val="24"/>
                <w:lang w:eastAsia="en-US"/>
              </w:rPr>
            </w:pPr>
          </w:p>
        </w:tc>
      </w:tr>
      <w:tr w:rsidR="00641C6A" w:rsidRPr="001E65EE" w:rsidTr="001E65EE">
        <w:tc>
          <w:tcPr>
            <w:tcW w:w="567" w:type="dxa"/>
          </w:tcPr>
          <w:p w:rsidR="00641C6A" w:rsidRPr="009F66C2" w:rsidRDefault="00641C6A" w:rsidP="00641C6A">
            <w:pPr>
              <w:spacing w:after="0" w:line="240" w:lineRule="auto"/>
              <w:ind w:right="-1"/>
              <w:jc w:val="both"/>
              <w:rPr>
                <w:rFonts w:eastAsia="Calibri"/>
                <w:b/>
                <w:sz w:val="32"/>
                <w:szCs w:val="32"/>
                <w:lang w:eastAsia="en-US"/>
              </w:rPr>
            </w:pPr>
            <w:r w:rsidRPr="009F66C2">
              <w:rPr>
                <w:rFonts w:eastAsia="Calibri"/>
                <w:b/>
                <w:sz w:val="32"/>
                <w:szCs w:val="32"/>
                <w:lang w:eastAsia="en-US"/>
              </w:rPr>
              <w:t>4.</w:t>
            </w:r>
          </w:p>
        </w:tc>
        <w:tc>
          <w:tcPr>
            <w:tcW w:w="2302" w:type="dxa"/>
            <w:gridSpan w:val="2"/>
          </w:tcPr>
          <w:p w:rsidR="00641C6A" w:rsidRPr="001E65EE" w:rsidRDefault="00641C6A" w:rsidP="00641C6A">
            <w:pPr>
              <w:spacing w:after="0" w:line="240" w:lineRule="auto"/>
              <w:ind w:right="-1"/>
              <w:jc w:val="both"/>
              <w:rPr>
                <w:rFonts w:eastAsia="Calibri"/>
                <w:szCs w:val="24"/>
                <w:lang w:eastAsia="en-US"/>
              </w:rPr>
            </w:pPr>
            <w:r w:rsidRPr="001E65EE">
              <w:rPr>
                <w:rFonts w:eastAsia="Calibri"/>
                <w:szCs w:val="24"/>
                <w:lang w:eastAsia="en-US"/>
              </w:rPr>
              <w:t>Отчёт о проведении акции в день неизвестного солдата</w:t>
            </w:r>
          </w:p>
        </w:tc>
        <w:tc>
          <w:tcPr>
            <w:tcW w:w="1414" w:type="dxa"/>
            <w:gridSpan w:val="2"/>
          </w:tcPr>
          <w:p w:rsidR="00641C6A" w:rsidRPr="001E65EE" w:rsidRDefault="00641C6A" w:rsidP="00641C6A">
            <w:pPr>
              <w:spacing w:after="0" w:line="240" w:lineRule="auto"/>
              <w:ind w:right="-1"/>
              <w:jc w:val="both"/>
              <w:rPr>
                <w:rFonts w:eastAsia="Calibri"/>
                <w:szCs w:val="24"/>
                <w:lang w:eastAsia="en-US"/>
              </w:rPr>
            </w:pPr>
            <w:r w:rsidRPr="001E65EE">
              <w:rPr>
                <w:rFonts w:eastAsia="Calibri"/>
                <w:szCs w:val="24"/>
                <w:lang w:eastAsia="en-US"/>
              </w:rPr>
              <w:t>Работники КДЦ</w:t>
            </w:r>
          </w:p>
        </w:tc>
        <w:tc>
          <w:tcPr>
            <w:tcW w:w="3012" w:type="dxa"/>
            <w:gridSpan w:val="2"/>
          </w:tcPr>
          <w:p w:rsidR="00641C6A" w:rsidRPr="001E65EE" w:rsidRDefault="00641C6A" w:rsidP="00641C6A">
            <w:pPr>
              <w:spacing w:after="0" w:line="240" w:lineRule="auto"/>
              <w:ind w:right="-1"/>
              <w:jc w:val="both"/>
              <w:rPr>
                <w:rFonts w:eastAsia="Calibri"/>
                <w:szCs w:val="24"/>
                <w:lang w:eastAsia="en-US"/>
              </w:rPr>
            </w:pPr>
            <w:r w:rsidRPr="001E65EE">
              <w:rPr>
                <w:rFonts w:eastAsia="Calibri"/>
                <w:szCs w:val="24"/>
                <w:lang w:eastAsia="en-US"/>
              </w:rPr>
              <w:t>Память к подвигу солдат</w:t>
            </w:r>
          </w:p>
        </w:tc>
        <w:tc>
          <w:tcPr>
            <w:tcW w:w="2344" w:type="dxa"/>
            <w:gridSpan w:val="2"/>
            <w:vMerge/>
          </w:tcPr>
          <w:p w:rsidR="00641C6A" w:rsidRPr="001E65EE" w:rsidRDefault="00641C6A" w:rsidP="00641C6A">
            <w:pPr>
              <w:spacing w:after="0" w:line="240" w:lineRule="auto"/>
              <w:ind w:right="-1"/>
              <w:jc w:val="both"/>
              <w:rPr>
                <w:rFonts w:eastAsia="Calibri"/>
                <w:szCs w:val="24"/>
                <w:lang w:eastAsia="en-US"/>
              </w:rPr>
            </w:pPr>
          </w:p>
        </w:tc>
      </w:tr>
      <w:tr w:rsidR="00641C6A" w:rsidRPr="001E65EE" w:rsidTr="001E65EE">
        <w:tc>
          <w:tcPr>
            <w:tcW w:w="567" w:type="dxa"/>
          </w:tcPr>
          <w:p w:rsidR="00641C6A" w:rsidRPr="009F66C2" w:rsidRDefault="00641C6A" w:rsidP="00641C6A">
            <w:pPr>
              <w:spacing w:after="0" w:line="240" w:lineRule="auto"/>
              <w:ind w:right="-1"/>
              <w:jc w:val="both"/>
              <w:rPr>
                <w:rFonts w:eastAsia="Calibri"/>
                <w:b/>
                <w:sz w:val="32"/>
                <w:szCs w:val="32"/>
                <w:lang w:eastAsia="en-US"/>
              </w:rPr>
            </w:pPr>
            <w:r w:rsidRPr="009F66C2">
              <w:rPr>
                <w:rFonts w:eastAsia="Calibri"/>
                <w:b/>
                <w:sz w:val="32"/>
                <w:szCs w:val="32"/>
                <w:lang w:eastAsia="en-US"/>
              </w:rPr>
              <w:t>5.</w:t>
            </w:r>
          </w:p>
        </w:tc>
        <w:tc>
          <w:tcPr>
            <w:tcW w:w="2302" w:type="dxa"/>
            <w:gridSpan w:val="2"/>
          </w:tcPr>
          <w:p w:rsidR="00641C6A" w:rsidRPr="001E65EE" w:rsidRDefault="00641C6A" w:rsidP="00641C6A">
            <w:pPr>
              <w:spacing w:after="0" w:line="240" w:lineRule="auto"/>
              <w:ind w:right="-1"/>
              <w:jc w:val="both"/>
              <w:rPr>
                <w:rFonts w:eastAsia="Calibri"/>
                <w:szCs w:val="24"/>
                <w:lang w:eastAsia="en-US"/>
              </w:rPr>
            </w:pPr>
            <w:r w:rsidRPr="001E65EE">
              <w:rPr>
                <w:rFonts w:eastAsia="Calibri"/>
                <w:szCs w:val="24"/>
                <w:lang w:eastAsia="en-US"/>
              </w:rPr>
              <w:t>Концертная программа с поздравлениями ко Дню матери</w:t>
            </w:r>
          </w:p>
        </w:tc>
        <w:tc>
          <w:tcPr>
            <w:tcW w:w="1414" w:type="dxa"/>
            <w:gridSpan w:val="2"/>
          </w:tcPr>
          <w:p w:rsidR="00641C6A" w:rsidRPr="001E65EE" w:rsidRDefault="00641C6A" w:rsidP="00641C6A">
            <w:pPr>
              <w:spacing w:after="0" w:line="240" w:lineRule="auto"/>
              <w:ind w:right="-1"/>
              <w:jc w:val="both"/>
              <w:rPr>
                <w:rFonts w:eastAsia="Calibri"/>
                <w:szCs w:val="24"/>
                <w:lang w:eastAsia="en-US"/>
              </w:rPr>
            </w:pPr>
            <w:r w:rsidRPr="001E65EE">
              <w:rPr>
                <w:rFonts w:eastAsia="Calibri"/>
                <w:szCs w:val="24"/>
                <w:lang w:eastAsia="en-US"/>
              </w:rPr>
              <w:t>Работники КДЦ</w:t>
            </w:r>
          </w:p>
        </w:tc>
        <w:tc>
          <w:tcPr>
            <w:tcW w:w="3012" w:type="dxa"/>
            <w:gridSpan w:val="2"/>
          </w:tcPr>
          <w:p w:rsidR="00641C6A" w:rsidRPr="001E65EE" w:rsidRDefault="00641C6A" w:rsidP="00641C6A">
            <w:pPr>
              <w:spacing w:after="0" w:line="240" w:lineRule="auto"/>
              <w:ind w:right="-1"/>
              <w:jc w:val="both"/>
              <w:rPr>
                <w:rFonts w:eastAsia="Calibri"/>
                <w:szCs w:val="24"/>
                <w:lang w:eastAsia="en-US"/>
              </w:rPr>
            </w:pPr>
            <w:r w:rsidRPr="001E65EE">
              <w:rPr>
                <w:rFonts w:eastAsia="Calibri"/>
                <w:szCs w:val="24"/>
                <w:lang w:eastAsia="en-US"/>
              </w:rPr>
              <w:t>Чувство уважения и любви к самому дорогому человеку - матери</w:t>
            </w:r>
          </w:p>
        </w:tc>
        <w:tc>
          <w:tcPr>
            <w:tcW w:w="2344" w:type="dxa"/>
            <w:gridSpan w:val="2"/>
            <w:vMerge/>
          </w:tcPr>
          <w:p w:rsidR="00641C6A" w:rsidRPr="001E65EE" w:rsidRDefault="00641C6A" w:rsidP="00641C6A">
            <w:pPr>
              <w:spacing w:after="0" w:line="240" w:lineRule="auto"/>
              <w:ind w:right="-1"/>
              <w:jc w:val="both"/>
              <w:rPr>
                <w:rFonts w:eastAsia="Calibri"/>
                <w:szCs w:val="24"/>
                <w:lang w:eastAsia="en-US"/>
              </w:rPr>
            </w:pPr>
          </w:p>
        </w:tc>
      </w:tr>
      <w:tr w:rsidR="00641C6A" w:rsidRPr="001E65EE" w:rsidTr="001E65EE">
        <w:tc>
          <w:tcPr>
            <w:tcW w:w="567" w:type="dxa"/>
          </w:tcPr>
          <w:p w:rsidR="00641C6A" w:rsidRPr="009F66C2" w:rsidRDefault="00641C6A" w:rsidP="00641C6A">
            <w:pPr>
              <w:spacing w:after="0" w:line="240" w:lineRule="auto"/>
              <w:ind w:right="-1"/>
              <w:jc w:val="both"/>
              <w:rPr>
                <w:rFonts w:eastAsia="Calibri"/>
                <w:b/>
                <w:sz w:val="32"/>
                <w:szCs w:val="32"/>
                <w:lang w:eastAsia="en-US"/>
              </w:rPr>
            </w:pPr>
            <w:r w:rsidRPr="009F66C2">
              <w:rPr>
                <w:rFonts w:eastAsia="Calibri"/>
                <w:b/>
                <w:sz w:val="32"/>
                <w:szCs w:val="32"/>
                <w:lang w:eastAsia="en-US"/>
              </w:rPr>
              <w:t xml:space="preserve">6. </w:t>
            </w:r>
          </w:p>
        </w:tc>
        <w:tc>
          <w:tcPr>
            <w:tcW w:w="2302" w:type="dxa"/>
            <w:gridSpan w:val="2"/>
          </w:tcPr>
          <w:p w:rsidR="00641C6A" w:rsidRPr="001E65EE" w:rsidRDefault="00641C6A" w:rsidP="00641C6A">
            <w:pPr>
              <w:spacing w:after="0" w:line="240" w:lineRule="auto"/>
              <w:ind w:right="-1"/>
              <w:jc w:val="both"/>
              <w:rPr>
                <w:rFonts w:eastAsia="Calibri"/>
                <w:szCs w:val="24"/>
                <w:lang w:eastAsia="en-US"/>
              </w:rPr>
            </w:pPr>
            <w:r w:rsidRPr="001E65EE">
              <w:rPr>
                <w:rFonts w:eastAsia="Calibri"/>
                <w:szCs w:val="24"/>
                <w:lang w:eastAsia="en-US"/>
              </w:rPr>
              <w:t>Мастер класс ко Дню Победы в ВОВ</w:t>
            </w:r>
          </w:p>
        </w:tc>
        <w:tc>
          <w:tcPr>
            <w:tcW w:w="1414" w:type="dxa"/>
            <w:gridSpan w:val="2"/>
          </w:tcPr>
          <w:p w:rsidR="00641C6A" w:rsidRPr="001E65EE" w:rsidRDefault="00641C6A" w:rsidP="00641C6A">
            <w:pPr>
              <w:spacing w:after="0" w:line="240" w:lineRule="auto"/>
              <w:ind w:right="-1"/>
              <w:jc w:val="both"/>
              <w:rPr>
                <w:rFonts w:eastAsia="Calibri"/>
                <w:szCs w:val="24"/>
                <w:lang w:eastAsia="en-US"/>
              </w:rPr>
            </w:pPr>
            <w:r w:rsidRPr="001E65EE">
              <w:rPr>
                <w:rFonts w:eastAsia="Calibri"/>
                <w:szCs w:val="24"/>
                <w:lang w:eastAsia="en-US"/>
              </w:rPr>
              <w:t>Работники КДЦ</w:t>
            </w:r>
          </w:p>
        </w:tc>
        <w:tc>
          <w:tcPr>
            <w:tcW w:w="3012" w:type="dxa"/>
            <w:gridSpan w:val="2"/>
          </w:tcPr>
          <w:p w:rsidR="00641C6A" w:rsidRPr="001E65EE" w:rsidRDefault="00641C6A" w:rsidP="00641C6A">
            <w:pPr>
              <w:spacing w:after="0" w:line="240" w:lineRule="auto"/>
              <w:ind w:right="-1"/>
              <w:jc w:val="both"/>
              <w:rPr>
                <w:rFonts w:eastAsia="Calibri"/>
                <w:szCs w:val="24"/>
                <w:lang w:eastAsia="en-US"/>
              </w:rPr>
            </w:pPr>
            <w:r w:rsidRPr="001E65EE">
              <w:rPr>
                <w:rFonts w:eastAsia="Calibri"/>
                <w:szCs w:val="24"/>
                <w:lang w:eastAsia="en-US"/>
              </w:rPr>
              <w:t xml:space="preserve">Изготовление гирлянды голубей </w:t>
            </w:r>
          </w:p>
        </w:tc>
        <w:tc>
          <w:tcPr>
            <w:tcW w:w="2344" w:type="dxa"/>
            <w:gridSpan w:val="2"/>
            <w:vMerge/>
          </w:tcPr>
          <w:p w:rsidR="00641C6A" w:rsidRPr="001E65EE" w:rsidRDefault="00641C6A" w:rsidP="00641C6A">
            <w:pPr>
              <w:spacing w:after="0" w:line="240" w:lineRule="auto"/>
              <w:ind w:right="-1"/>
              <w:jc w:val="both"/>
              <w:rPr>
                <w:rFonts w:eastAsia="Calibri"/>
                <w:szCs w:val="24"/>
                <w:lang w:eastAsia="en-US"/>
              </w:rPr>
            </w:pPr>
          </w:p>
        </w:tc>
      </w:tr>
    </w:tbl>
    <w:p w:rsidR="00641C6A" w:rsidRPr="009F66C2" w:rsidRDefault="00641C6A" w:rsidP="00641C6A">
      <w:pPr>
        <w:tabs>
          <w:tab w:val="left" w:pos="0"/>
          <w:tab w:val="left" w:pos="567"/>
        </w:tabs>
        <w:spacing w:after="0"/>
        <w:contextualSpacing/>
        <w:rPr>
          <w:rFonts w:ascii="Calibri" w:eastAsia="Calibri" w:hAnsi="Calibri"/>
          <w:b/>
          <w:sz w:val="32"/>
          <w:szCs w:val="32"/>
          <w:lang w:eastAsia="en-US"/>
        </w:rPr>
      </w:pPr>
    </w:p>
    <w:p w:rsidR="00641C6A" w:rsidRPr="00641C6A" w:rsidRDefault="00641C6A" w:rsidP="00641C6A">
      <w:pPr>
        <w:numPr>
          <w:ilvl w:val="0"/>
          <w:numId w:val="7"/>
        </w:numPr>
        <w:spacing w:after="0" w:line="240" w:lineRule="auto"/>
        <w:ind w:left="0" w:firstLine="0"/>
        <w:contextualSpacing/>
        <w:jc w:val="center"/>
        <w:rPr>
          <w:rFonts w:eastAsia="Calibri"/>
          <w:szCs w:val="24"/>
          <w:lang w:eastAsia="en-US"/>
        </w:rPr>
      </w:pPr>
      <w:r w:rsidRPr="00641C6A">
        <w:rPr>
          <w:rFonts w:eastAsia="Calibri"/>
          <w:b/>
          <w:szCs w:val="24"/>
          <w:lang w:eastAsia="en-US"/>
        </w:rPr>
        <w:t>Достижения клубных формирований в конкурсах и фестивалях, организованных Министерством культуры РФ, региональными министерствами и Домами народного творчества, министерством культуры и архивов Иркутской области</w:t>
      </w:r>
      <w:r w:rsidRPr="00641C6A">
        <w:rPr>
          <w:rFonts w:eastAsia="Calibri"/>
          <w:szCs w:val="24"/>
          <w:lang w:eastAsia="en-US"/>
        </w:rPr>
        <w:t xml:space="preserve"> </w:t>
      </w:r>
      <w:r w:rsidRPr="00641C6A">
        <w:rPr>
          <w:rFonts w:eastAsia="Calibri"/>
          <w:b/>
          <w:szCs w:val="24"/>
          <w:lang w:eastAsia="en-US"/>
        </w:rPr>
        <w:t xml:space="preserve">и ГБУК «ИОДНТ»  </w:t>
      </w:r>
    </w:p>
    <w:tbl>
      <w:tblPr>
        <w:tblW w:w="10173" w:type="dxa"/>
        <w:tblLayout w:type="fixed"/>
        <w:tblLook w:val="0000" w:firstRow="0" w:lastRow="0" w:firstColumn="0" w:lastColumn="0" w:noHBand="0" w:noVBand="0"/>
      </w:tblPr>
      <w:tblGrid>
        <w:gridCol w:w="2376"/>
        <w:gridCol w:w="2772"/>
        <w:gridCol w:w="1620"/>
        <w:gridCol w:w="1987"/>
        <w:gridCol w:w="1418"/>
      </w:tblGrid>
      <w:tr w:rsidR="00641C6A" w:rsidRPr="00641C6A" w:rsidTr="001976F9">
        <w:tc>
          <w:tcPr>
            <w:tcW w:w="2376" w:type="dxa"/>
            <w:tcBorders>
              <w:top w:val="single" w:sz="6" w:space="0" w:color="auto"/>
              <w:left w:val="single" w:sz="6" w:space="0" w:color="auto"/>
              <w:bottom w:val="single" w:sz="6" w:space="0" w:color="auto"/>
              <w:right w:val="single" w:sz="6" w:space="0" w:color="auto"/>
            </w:tcBorders>
          </w:tcPr>
          <w:p w:rsidR="00641C6A" w:rsidRPr="00641C6A" w:rsidRDefault="00641C6A" w:rsidP="00641C6A">
            <w:pPr>
              <w:widowControl w:val="0"/>
              <w:autoSpaceDE w:val="0"/>
              <w:autoSpaceDN w:val="0"/>
              <w:adjustRightInd w:val="0"/>
              <w:spacing w:after="0" w:line="240" w:lineRule="auto"/>
              <w:ind w:right="57"/>
              <w:jc w:val="center"/>
              <w:rPr>
                <w:rFonts w:eastAsia="Calibri"/>
                <w:sz w:val="20"/>
                <w:szCs w:val="20"/>
                <w:lang w:eastAsia="en-US"/>
              </w:rPr>
            </w:pPr>
            <w:r w:rsidRPr="00641C6A">
              <w:rPr>
                <w:rFonts w:eastAsia="Calibri"/>
                <w:sz w:val="20"/>
                <w:szCs w:val="20"/>
                <w:lang w:eastAsia="en-US"/>
              </w:rPr>
              <w:t>Название и статус конкурса, фестиваля (</w:t>
            </w:r>
            <w:r w:rsidRPr="00641C6A">
              <w:rPr>
                <w:rFonts w:eastAsia="Calibri"/>
                <w:b/>
                <w:sz w:val="20"/>
                <w:szCs w:val="20"/>
                <w:lang w:eastAsia="en-US"/>
              </w:rPr>
              <w:t>областной, всероссийский, международны</w:t>
            </w:r>
            <w:r w:rsidRPr="00641C6A">
              <w:rPr>
                <w:rFonts w:eastAsia="Calibri"/>
                <w:sz w:val="20"/>
                <w:szCs w:val="20"/>
                <w:lang w:eastAsia="en-US"/>
              </w:rPr>
              <w:t>й)</w:t>
            </w:r>
          </w:p>
        </w:tc>
        <w:tc>
          <w:tcPr>
            <w:tcW w:w="2772" w:type="dxa"/>
            <w:tcBorders>
              <w:top w:val="single" w:sz="6" w:space="0" w:color="auto"/>
              <w:left w:val="single" w:sz="6" w:space="0" w:color="auto"/>
              <w:bottom w:val="single" w:sz="6" w:space="0" w:color="auto"/>
              <w:right w:val="single" w:sz="6" w:space="0" w:color="auto"/>
            </w:tcBorders>
          </w:tcPr>
          <w:p w:rsidR="00641C6A" w:rsidRPr="00641C6A" w:rsidRDefault="00641C6A" w:rsidP="00641C6A">
            <w:pPr>
              <w:widowControl w:val="0"/>
              <w:tabs>
                <w:tab w:val="left" w:pos="210"/>
              </w:tabs>
              <w:autoSpaceDE w:val="0"/>
              <w:autoSpaceDN w:val="0"/>
              <w:adjustRightInd w:val="0"/>
              <w:spacing w:after="0" w:line="240" w:lineRule="auto"/>
              <w:ind w:right="57"/>
              <w:rPr>
                <w:rFonts w:eastAsia="Calibri"/>
                <w:sz w:val="20"/>
                <w:szCs w:val="20"/>
                <w:lang w:eastAsia="en-US"/>
              </w:rPr>
            </w:pPr>
            <w:r w:rsidRPr="00641C6A">
              <w:rPr>
                <w:rFonts w:eastAsia="Calibri"/>
                <w:sz w:val="20"/>
                <w:szCs w:val="20"/>
                <w:lang w:eastAsia="en-US"/>
              </w:rPr>
              <w:tab/>
              <w:t>Название мероприятия</w:t>
            </w:r>
          </w:p>
        </w:tc>
        <w:tc>
          <w:tcPr>
            <w:tcW w:w="1620" w:type="dxa"/>
            <w:tcBorders>
              <w:top w:val="single" w:sz="6" w:space="0" w:color="auto"/>
              <w:left w:val="single" w:sz="6" w:space="0" w:color="auto"/>
              <w:bottom w:val="single" w:sz="6" w:space="0" w:color="auto"/>
              <w:right w:val="single" w:sz="6" w:space="0" w:color="auto"/>
            </w:tcBorders>
          </w:tcPr>
          <w:p w:rsidR="00641C6A" w:rsidRPr="00641C6A" w:rsidRDefault="00641C6A" w:rsidP="00641C6A">
            <w:pPr>
              <w:widowControl w:val="0"/>
              <w:autoSpaceDE w:val="0"/>
              <w:autoSpaceDN w:val="0"/>
              <w:adjustRightInd w:val="0"/>
              <w:spacing w:after="0" w:line="240" w:lineRule="auto"/>
              <w:ind w:right="57"/>
              <w:jc w:val="center"/>
              <w:rPr>
                <w:rFonts w:eastAsia="Calibri"/>
                <w:sz w:val="20"/>
                <w:szCs w:val="20"/>
                <w:lang w:eastAsia="en-US"/>
              </w:rPr>
            </w:pPr>
            <w:r w:rsidRPr="00641C6A">
              <w:rPr>
                <w:rFonts w:eastAsia="Calibri"/>
                <w:sz w:val="20"/>
                <w:szCs w:val="20"/>
                <w:lang w:eastAsia="en-US"/>
              </w:rPr>
              <w:t>Время и место проведения</w:t>
            </w:r>
          </w:p>
        </w:tc>
        <w:tc>
          <w:tcPr>
            <w:tcW w:w="1987" w:type="dxa"/>
            <w:tcBorders>
              <w:top w:val="single" w:sz="6" w:space="0" w:color="auto"/>
              <w:left w:val="single" w:sz="6" w:space="0" w:color="auto"/>
              <w:bottom w:val="single" w:sz="6" w:space="0" w:color="auto"/>
              <w:right w:val="single" w:sz="6" w:space="0" w:color="auto"/>
            </w:tcBorders>
          </w:tcPr>
          <w:p w:rsidR="00641C6A" w:rsidRPr="00641C6A" w:rsidRDefault="00641C6A" w:rsidP="00641C6A">
            <w:pPr>
              <w:widowControl w:val="0"/>
              <w:autoSpaceDE w:val="0"/>
              <w:autoSpaceDN w:val="0"/>
              <w:adjustRightInd w:val="0"/>
              <w:spacing w:after="0" w:line="240" w:lineRule="auto"/>
              <w:ind w:right="57"/>
              <w:jc w:val="center"/>
              <w:rPr>
                <w:rFonts w:eastAsia="Calibri"/>
                <w:sz w:val="20"/>
                <w:szCs w:val="20"/>
                <w:lang w:eastAsia="en-US"/>
              </w:rPr>
            </w:pPr>
            <w:r w:rsidRPr="00641C6A">
              <w:rPr>
                <w:rFonts w:eastAsia="Calibri"/>
                <w:sz w:val="20"/>
                <w:szCs w:val="20"/>
                <w:lang w:eastAsia="en-US"/>
              </w:rPr>
              <w:t>Название коллектива</w:t>
            </w:r>
          </w:p>
          <w:p w:rsidR="00641C6A" w:rsidRPr="00641C6A" w:rsidRDefault="00641C6A" w:rsidP="00641C6A">
            <w:pPr>
              <w:widowControl w:val="0"/>
              <w:autoSpaceDE w:val="0"/>
              <w:autoSpaceDN w:val="0"/>
              <w:adjustRightInd w:val="0"/>
              <w:spacing w:after="0" w:line="240" w:lineRule="auto"/>
              <w:ind w:right="57"/>
              <w:jc w:val="center"/>
              <w:rPr>
                <w:rFonts w:eastAsia="Calibri"/>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641C6A" w:rsidRPr="00641C6A" w:rsidRDefault="00641C6A" w:rsidP="00641C6A">
            <w:pPr>
              <w:widowControl w:val="0"/>
              <w:autoSpaceDE w:val="0"/>
              <w:autoSpaceDN w:val="0"/>
              <w:adjustRightInd w:val="0"/>
              <w:spacing w:after="0" w:line="240" w:lineRule="auto"/>
              <w:ind w:right="57"/>
              <w:jc w:val="center"/>
              <w:rPr>
                <w:rFonts w:eastAsia="Calibri"/>
                <w:sz w:val="20"/>
                <w:szCs w:val="20"/>
                <w:lang w:eastAsia="en-US"/>
              </w:rPr>
            </w:pPr>
            <w:r w:rsidRPr="00641C6A">
              <w:rPr>
                <w:rFonts w:eastAsia="Calibri"/>
                <w:sz w:val="20"/>
                <w:szCs w:val="20"/>
                <w:lang w:eastAsia="en-US"/>
              </w:rPr>
              <w:t>Результат участия</w:t>
            </w:r>
          </w:p>
        </w:tc>
      </w:tr>
      <w:tr w:rsidR="00641C6A" w:rsidRPr="00641C6A" w:rsidTr="001976F9">
        <w:tc>
          <w:tcPr>
            <w:tcW w:w="2376" w:type="dxa"/>
            <w:tcBorders>
              <w:top w:val="single" w:sz="6" w:space="0" w:color="auto"/>
              <w:left w:val="single" w:sz="6" w:space="0" w:color="auto"/>
              <w:bottom w:val="single" w:sz="6" w:space="0" w:color="auto"/>
              <w:right w:val="single" w:sz="6" w:space="0" w:color="auto"/>
            </w:tcBorders>
          </w:tcPr>
          <w:p w:rsidR="00641C6A" w:rsidRPr="00641C6A" w:rsidRDefault="00641C6A" w:rsidP="00641C6A">
            <w:pPr>
              <w:widowControl w:val="0"/>
              <w:autoSpaceDE w:val="0"/>
              <w:autoSpaceDN w:val="0"/>
              <w:adjustRightInd w:val="0"/>
              <w:spacing w:after="0" w:line="240" w:lineRule="auto"/>
              <w:ind w:right="57"/>
              <w:rPr>
                <w:rFonts w:eastAsia="Calibri"/>
                <w:sz w:val="22"/>
                <w:szCs w:val="22"/>
                <w:lang w:eastAsia="en-US"/>
              </w:rPr>
            </w:pPr>
            <w:r w:rsidRPr="00641C6A">
              <w:rPr>
                <w:rFonts w:eastAsia="Calibri"/>
                <w:sz w:val="22"/>
                <w:szCs w:val="22"/>
                <w:lang w:eastAsia="en-US"/>
              </w:rPr>
              <w:t>областной</w:t>
            </w:r>
          </w:p>
        </w:tc>
        <w:tc>
          <w:tcPr>
            <w:tcW w:w="2772" w:type="dxa"/>
            <w:tcBorders>
              <w:top w:val="single" w:sz="6" w:space="0" w:color="auto"/>
              <w:left w:val="single" w:sz="6" w:space="0" w:color="auto"/>
              <w:bottom w:val="single" w:sz="6" w:space="0" w:color="auto"/>
              <w:right w:val="single" w:sz="6" w:space="0" w:color="auto"/>
            </w:tcBorders>
          </w:tcPr>
          <w:p w:rsidR="00641C6A" w:rsidRPr="00641C6A" w:rsidRDefault="00641C6A" w:rsidP="00641C6A">
            <w:pPr>
              <w:widowControl w:val="0"/>
              <w:autoSpaceDE w:val="0"/>
              <w:autoSpaceDN w:val="0"/>
              <w:adjustRightInd w:val="0"/>
              <w:spacing w:after="0" w:line="240" w:lineRule="auto"/>
              <w:ind w:right="57"/>
              <w:rPr>
                <w:rFonts w:eastAsia="Calibri"/>
                <w:sz w:val="20"/>
                <w:szCs w:val="20"/>
                <w:lang w:eastAsia="en-US"/>
              </w:rPr>
            </w:pPr>
            <w:r w:rsidRPr="00641C6A">
              <w:rPr>
                <w:rFonts w:eastAsia="Calibri"/>
                <w:sz w:val="20"/>
                <w:szCs w:val="20"/>
                <w:lang w:eastAsia="en-US"/>
              </w:rPr>
              <w:t>Международная ассамблея искусств</w:t>
            </w:r>
          </w:p>
          <w:p w:rsidR="00641C6A" w:rsidRPr="00641C6A" w:rsidRDefault="00641C6A" w:rsidP="00641C6A">
            <w:pPr>
              <w:widowControl w:val="0"/>
              <w:autoSpaceDE w:val="0"/>
              <w:autoSpaceDN w:val="0"/>
              <w:adjustRightInd w:val="0"/>
              <w:spacing w:after="0" w:line="240" w:lineRule="auto"/>
              <w:ind w:right="57"/>
              <w:rPr>
                <w:rFonts w:eastAsia="Calibri"/>
                <w:sz w:val="20"/>
                <w:szCs w:val="20"/>
                <w:lang w:eastAsia="en-US"/>
              </w:rPr>
            </w:pPr>
            <w:r w:rsidRPr="00641C6A">
              <w:rPr>
                <w:rFonts w:eastAsia="Calibri"/>
                <w:sz w:val="20"/>
                <w:szCs w:val="20"/>
                <w:lang w:eastAsia="en-US"/>
              </w:rPr>
              <w:t xml:space="preserve">детского и молодежного творчества «Байкальская сюита» </w:t>
            </w:r>
          </w:p>
          <w:p w:rsidR="00641C6A" w:rsidRPr="00641C6A" w:rsidRDefault="00641C6A" w:rsidP="00641C6A">
            <w:pPr>
              <w:widowControl w:val="0"/>
              <w:autoSpaceDE w:val="0"/>
              <w:autoSpaceDN w:val="0"/>
              <w:adjustRightInd w:val="0"/>
              <w:spacing w:after="0" w:line="240" w:lineRule="auto"/>
              <w:ind w:right="57"/>
              <w:rPr>
                <w:rFonts w:eastAsia="Calibri"/>
                <w:sz w:val="20"/>
                <w:szCs w:val="20"/>
                <w:lang w:eastAsia="en-US"/>
              </w:rPr>
            </w:pPr>
          </w:p>
        </w:tc>
        <w:tc>
          <w:tcPr>
            <w:tcW w:w="1620" w:type="dxa"/>
            <w:tcBorders>
              <w:top w:val="single" w:sz="6" w:space="0" w:color="auto"/>
              <w:left w:val="single" w:sz="6" w:space="0" w:color="auto"/>
              <w:bottom w:val="single" w:sz="6" w:space="0" w:color="auto"/>
              <w:right w:val="single" w:sz="6" w:space="0" w:color="auto"/>
            </w:tcBorders>
          </w:tcPr>
          <w:p w:rsidR="00641C6A" w:rsidRPr="00641C6A" w:rsidRDefault="00641C6A" w:rsidP="00641C6A">
            <w:pPr>
              <w:widowControl w:val="0"/>
              <w:autoSpaceDE w:val="0"/>
              <w:autoSpaceDN w:val="0"/>
              <w:adjustRightInd w:val="0"/>
              <w:spacing w:after="0" w:line="240" w:lineRule="auto"/>
              <w:ind w:right="57"/>
              <w:rPr>
                <w:rFonts w:eastAsia="Calibri"/>
                <w:sz w:val="20"/>
                <w:szCs w:val="20"/>
                <w:lang w:eastAsia="en-US"/>
              </w:rPr>
            </w:pPr>
            <w:r w:rsidRPr="00641C6A">
              <w:rPr>
                <w:rFonts w:eastAsia="Calibri"/>
                <w:sz w:val="20"/>
                <w:szCs w:val="20"/>
                <w:lang w:eastAsia="en-US"/>
              </w:rPr>
              <w:t>05.03 2020</w:t>
            </w:r>
          </w:p>
          <w:p w:rsidR="00641C6A" w:rsidRPr="00641C6A" w:rsidRDefault="00641C6A" w:rsidP="00641C6A">
            <w:pPr>
              <w:widowControl w:val="0"/>
              <w:autoSpaceDE w:val="0"/>
              <w:autoSpaceDN w:val="0"/>
              <w:adjustRightInd w:val="0"/>
              <w:spacing w:after="0" w:line="240" w:lineRule="auto"/>
              <w:ind w:right="57"/>
              <w:rPr>
                <w:rFonts w:eastAsia="Calibri"/>
                <w:sz w:val="20"/>
                <w:szCs w:val="20"/>
                <w:lang w:eastAsia="en-US"/>
              </w:rPr>
            </w:pPr>
            <w:r w:rsidRPr="00641C6A">
              <w:rPr>
                <w:rFonts w:eastAsia="Calibri"/>
                <w:sz w:val="20"/>
                <w:szCs w:val="20"/>
                <w:lang w:eastAsia="en-US"/>
              </w:rPr>
              <w:t>Г. Братск</w:t>
            </w:r>
          </w:p>
        </w:tc>
        <w:tc>
          <w:tcPr>
            <w:tcW w:w="1987" w:type="dxa"/>
            <w:tcBorders>
              <w:top w:val="single" w:sz="6" w:space="0" w:color="auto"/>
              <w:left w:val="single" w:sz="6" w:space="0" w:color="auto"/>
              <w:bottom w:val="single" w:sz="6" w:space="0" w:color="auto"/>
              <w:right w:val="single" w:sz="6" w:space="0" w:color="auto"/>
            </w:tcBorders>
          </w:tcPr>
          <w:p w:rsidR="00641C6A" w:rsidRPr="00641C6A" w:rsidRDefault="00641C6A" w:rsidP="00641C6A">
            <w:pPr>
              <w:widowControl w:val="0"/>
              <w:autoSpaceDE w:val="0"/>
              <w:autoSpaceDN w:val="0"/>
              <w:adjustRightInd w:val="0"/>
              <w:spacing w:after="0" w:line="240" w:lineRule="auto"/>
              <w:ind w:right="57"/>
              <w:rPr>
                <w:rFonts w:eastAsia="Calibri"/>
                <w:sz w:val="20"/>
                <w:szCs w:val="20"/>
                <w:lang w:eastAsia="en-US"/>
              </w:rPr>
            </w:pPr>
            <w:r w:rsidRPr="00641C6A">
              <w:rPr>
                <w:rFonts w:eastAsia="Calibri"/>
                <w:sz w:val="20"/>
                <w:szCs w:val="20"/>
                <w:lang w:eastAsia="en-US"/>
              </w:rPr>
              <w:t>Танцевальный коллектив «Нон-стоп»</w:t>
            </w:r>
          </w:p>
        </w:tc>
        <w:tc>
          <w:tcPr>
            <w:tcW w:w="1418" w:type="dxa"/>
            <w:tcBorders>
              <w:top w:val="single" w:sz="6" w:space="0" w:color="auto"/>
              <w:left w:val="single" w:sz="6" w:space="0" w:color="auto"/>
              <w:bottom w:val="single" w:sz="6" w:space="0" w:color="auto"/>
              <w:right w:val="single" w:sz="6" w:space="0" w:color="auto"/>
            </w:tcBorders>
          </w:tcPr>
          <w:p w:rsidR="00641C6A" w:rsidRPr="00641C6A" w:rsidRDefault="00641C6A" w:rsidP="00641C6A">
            <w:pPr>
              <w:widowControl w:val="0"/>
              <w:autoSpaceDE w:val="0"/>
              <w:autoSpaceDN w:val="0"/>
              <w:adjustRightInd w:val="0"/>
              <w:spacing w:after="0" w:line="240" w:lineRule="auto"/>
              <w:ind w:right="57"/>
              <w:rPr>
                <w:rFonts w:eastAsia="Calibri"/>
                <w:sz w:val="20"/>
                <w:szCs w:val="20"/>
                <w:lang w:eastAsia="en-US"/>
              </w:rPr>
            </w:pPr>
            <w:r w:rsidRPr="00641C6A">
              <w:rPr>
                <w:rFonts w:eastAsia="Calibri"/>
                <w:sz w:val="20"/>
                <w:szCs w:val="20"/>
                <w:lang w:eastAsia="en-US"/>
              </w:rPr>
              <w:t>Диплом 2 степени</w:t>
            </w:r>
          </w:p>
        </w:tc>
      </w:tr>
      <w:tr w:rsidR="00641C6A" w:rsidRPr="00641C6A" w:rsidTr="001976F9">
        <w:tc>
          <w:tcPr>
            <w:tcW w:w="2376" w:type="dxa"/>
            <w:tcBorders>
              <w:top w:val="single" w:sz="6" w:space="0" w:color="auto"/>
              <w:left w:val="single" w:sz="6" w:space="0" w:color="auto"/>
              <w:bottom w:val="single" w:sz="6" w:space="0" w:color="auto"/>
              <w:right w:val="single" w:sz="6" w:space="0" w:color="auto"/>
            </w:tcBorders>
          </w:tcPr>
          <w:p w:rsidR="00641C6A" w:rsidRPr="00641C6A" w:rsidRDefault="00641C6A" w:rsidP="00641C6A">
            <w:pPr>
              <w:widowControl w:val="0"/>
              <w:autoSpaceDE w:val="0"/>
              <w:autoSpaceDN w:val="0"/>
              <w:adjustRightInd w:val="0"/>
              <w:spacing w:after="0" w:line="240" w:lineRule="auto"/>
              <w:ind w:right="57"/>
              <w:rPr>
                <w:rFonts w:eastAsia="Calibri"/>
                <w:sz w:val="22"/>
                <w:szCs w:val="22"/>
                <w:lang w:eastAsia="en-US"/>
              </w:rPr>
            </w:pPr>
            <w:r w:rsidRPr="00641C6A">
              <w:rPr>
                <w:rFonts w:eastAsia="Calibri"/>
                <w:i/>
                <w:sz w:val="20"/>
                <w:szCs w:val="20"/>
                <w:lang w:eastAsia="en-US"/>
              </w:rPr>
              <w:t xml:space="preserve"> </w:t>
            </w:r>
            <w:r w:rsidRPr="00641C6A">
              <w:rPr>
                <w:rFonts w:eastAsia="Calibri"/>
                <w:sz w:val="22"/>
                <w:szCs w:val="22"/>
                <w:lang w:eastAsia="en-US"/>
              </w:rPr>
              <w:t>областной</w:t>
            </w:r>
          </w:p>
        </w:tc>
        <w:tc>
          <w:tcPr>
            <w:tcW w:w="2772" w:type="dxa"/>
            <w:tcBorders>
              <w:top w:val="single" w:sz="6" w:space="0" w:color="auto"/>
              <w:left w:val="single" w:sz="6" w:space="0" w:color="auto"/>
              <w:bottom w:val="single" w:sz="6" w:space="0" w:color="auto"/>
              <w:right w:val="single" w:sz="6" w:space="0" w:color="auto"/>
            </w:tcBorders>
          </w:tcPr>
          <w:p w:rsidR="00641C6A" w:rsidRPr="00641C6A" w:rsidRDefault="00641C6A" w:rsidP="00641C6A">
            <w:pPr>
              <w:widowControl w:val="0"/>
              <w:autoSpaceDE w:val="0"/>
              <w:autoSpaceDN w:val="0"/>
              <w:adjustRightInd w:val="0"/>
              <w:spacing w:after="0" w:line="240" w:lineRule="auto"/>
              <w:ind w:right="57"/>
              <w:rPr>
                <w:rFonts w:eastAsia="Calibri"/>
                <w:sz w:val="20"/>
                <w:szCs w:val="20"/>
                <w:lang w:eastAsia="en-US"/>
              </w:rPr>
            </w:pPr>
            <w:r w:rsidRPr="00641C6A">
              <w:rPr>
                <w:rFonts w:eastAsia="Calibri"/>
                <w:sz w:val="20"/>
                <w:szCs w:val="20"/>
                <w:lang w:eastAsia="en-US"/>
              </w:rPr>
              <w:t xml:space="preserve">заочный областной смотра </w:t>
            </w:r>
            <w:proofErr w:type="gramStart"/>
            <w:r w:rsidRPr="00641C6A">
              <w:rPr>
                <w:rFonts w:eastAsia="Calibri"/>
                <w:sz w:val="20"/>
                <w:szCs w:val="20"/>
                <w:lang w:eastAsia="en-US"/>
              </w:rPr>
              <w:t>–к</w:t>
            </w:r>
            <w:proofErr w:type="gramEnd"/>
            <w:r w:rsidRPr="00641C6A">
              <w:rPr>
                <w:rFonts w:eastAsia="Calibri"/>
                <w:sz w:val="20"/>
                <w:szCs w:val="20"/>
                <w:lang w:eastAsia="en-US"/>
              </w:rPr>
              <w:t>онкурса « Не стареют душой ветераны» -</w:t>
            </w:r>
          </w:p>
        </w:tc>
        <w:tc>
          <w:tcPr>
            <w:tcW w:w="1620" w:type="dxa"/>
            <w:tcBorders>
              <w:top w:val="single" w:sz="6" w:space="0" w:color="auto"/>
              <w:left w:val="single" w:sz="6" w:space="0" w:color="auto"/>
              <w:bottom w:val="single" w:sz="6" w:space="0" w:color="auto"/>
              <w:right w:val="single" w:sz="6" w:space="0" w:color="auto"/>
            </w:tcBorders>
          </w:tcPr>
          <w:p w:rsidR="00641C6A" w:rsidRPr="00641C6A" w:rsidRDefault="00641C6A" w:rsidP="00641C6A">
            <w:pPr>
              <w:widowControl w:val="0"/>
              <w:autoSpaceDE w:val="0"/>
              <w:autoSpaceDN w:val="0"/>
              <w:adjustRightInd w:val="0"/>
              <w:spacing w:after="0" w:line="240" w:lineRule="auto"/>
              <w:ind w:right="57"/>
              <w:rPr>
                <w:rFonts w:eastAsia="Calibri"/>
                <w:sz w:val="20"/>
                <w:szCs w:val="20"/>
                <w:lang w:eastAsia="en-US"/>
              </w:rPr>
            </w:pPr>
            <w:r w:rsidRPr="00641C6A">
              <w:rPr>
                <w:rFonts w:eastAsia="Calibri"/>
                <w:sz w:val="20"/>
                <w:szCs w:val="20"/>
                <w:lang w:eastAsia="en-US"/>
              </w:rPr>
              <w:t xml:space="preserve">Сентябрь г. Иркутск </w:t>
            </w:r>
          </w:p>
        </w:tc>
        <w:tc>
          <w:tcPr>
            <w:tcW w:w="1987" w:type="dxa"/>
            <w:tcBorders>
              <w:top w:val="single" w:sz="6" w:space="0" w:color="auto"/>
              <w:left w:val="single" w:sz="6" w:space="0" w:color="auto"/>
              <w:bottom w:val="single" w:sz="6" w:space="0" w:color="auto"/>
              <w:right w:val="single" w:sz="6" w:space="0" w:color="auto"/>
            </w:tcBorders>
          </w:tcPr>
          <w:p w:rsidR="00641C6A" w:rsidRPr="00641C6A" w:rsidRDefault="00641C6A" w:rsidP="00641C6A">
            <w:pPr>
              <w:widowControl w:val="0"/>
              <w:autoSpaceDE w:val="0"/>
              <w:autoSpaceDN w:val="0"/>
              <w:adjustRightInd w:val="0"/>
              <w:spacing w:after="0" w:line="240" w:lineRule="auto"/>
              <w:ind w:right="57"/>
              <w:rPr>
                <w:rFonts w:eastAsia="Calibri"/>
                <w:sz w:val="20"/>
                <w:szCs w:val="20"/>
                <w:lang w:eastAsia="en-US"/>
              </w:rPr>
            </w:pPr>
            <w:r w:rsidRPr="00641C6A">
              <w:rPr>
                <w:rFonts w:eastAsia="Calibri"/>
                <w:sz w:val="20"/>
                <w:szCs w:val="20"/>
                <w:lang w:eastAsia="en-US"/>
              </w:rPr>
              <w:t>Вокальная группа «Гармония»</w:t>
            </w:r>
          </w:p>
        </w:tc>
        <w:tc>
          <w:tcPr>
            <w:tcW w:w="1418" w:type="dxa"/>
            <w:tcBorders>
              <w:top w:val="single" w:sz="6" w:space="0" w:color="auto"/>
              <w:left w:val="single" w:sz="6" w:space="0" w:color="auto"/>
              <w:bottom w:val="single" w:sz="6" w:space="0" w:color="auto"/>
              <w:right w:val="single" w:sz="6" w:space="0" w:color="auto"/>
            </w:tcBorders>
          </w:tcPr>
          <w:p w:rsidR="00641C6A" w:rsidRPr="00641C6A" w:rsidRDefault="00641C6A" w:rsidP="00641C6A">
            <w:pPr>
              <w:widowControl w:val="0"/>
              <w:autoSpaceDE w:val="0"/>
              <w:autoSpaceDN w:val="0"/>
              <w:adjustRightInd w:val="0"/>
              <w:spacing w:after="0" w:line="240" w:lineRule="auto"/>
              <w:ind w:right="57"/>
              <w:rPr>
                <w:rFonts w:eastAsia="Calibri"/>
                <w:sz w:val="20"/>
                <w:szCs w:val="20"/>
                <w:lang w:eastAsia="en-US"/>
              </w:rPr>
            </w:pPr>
            <w:r w:rsidRPr="00641C6A">
              <w:rPr>
                <w:rFonts w:eastAsia="Calibri"/>
                <w:sz w:val="20"/>
                <w:szCs w:val="20"/>
                <w:lang w:eastAsia="en-US"/>
              </w:rPr>
              <w:t>Диплом участника</w:t>
            </w:r>
          </w:p>
        </w:tc>
      </w:tr>
    </w:tbl>
    <w:p w:rsidR="00641C6A" w:rsidRPr="00032D60" w:rsidRDefault="00641C6A" w:rsidP="00641C6A">
      <w:pPr>
        <w:spacing w:after="0" w:line="240" w:lineRule="auto"/>
        <w:jc w:val="both"/>
        <w:rPr>
          <w:szCs w:val="24"/>
        </w:rPr>
      </w:pPr>
      <w:r w:rsidRPr="00032D60">
        <w:rPr>
          <w:szCs w:val="24"/>
        </w:rPr>
        <w:t>Районный конкурс «Не стареют душой ветераны» вокальная группа «Гармония»</w:t>
      </w:r>
    </w:p>
    <w:p w:rsidR="00641C6A" w:rsidRPr="00032D60" w:rsidRDefault="00641C6A" w:rsidP="00641C6A">
      <w:pPr>
        <w:spacing w:after="0" w:line="240" w:lineRule="auto"/>
        <w:jc w:val="both"/>
        <w:rPr>
          <w:b/>
          <w:szCs w:val="24"/>
        </w:rPr>
      </w:pPr>
      <w:r w:rsidRPr="00032D60">
        <w:rPr>
          <w:szCs w:val="24"/>
        </w:rPr>
        <w:t xml:space="preserve">Районная онлайн выставка творческих работ «Новогоднее настроение» </w:t>
      </w:r>
      <w:proofErr w:type="gramStart"/>
      <w:r w:rsidRPr="00032D60">
        <w:rPr>
          <w:szCs w:val="24"/>
        </w:rPr>
        <w:t>-д</w:t>
      </w:r>
      <w:proofErr w:type="gramEnd"/>
      <w:r w:rsidRPr="00032D60">
        <w:rPr>
          <w:szCs w:val="24"/>
        </w:rPr>
        <w:t xml:space="preserve">екабрь </w:t>
      </w:r>
      <w:r w:rsidRPr="00032D60">
        <w:rPr>
          <w:b/>
          <w:szCs w:val="24"/>
        </w:rPr>
        <w:t>4 участника</w:t>
      </w:r>
    </w:p>
    <w:p w:rsidR="00641C6A" w:rsidRPr="00032D60" w:rsidRDefault="00641C6A" w:rsidP="00641C6A">
      <w:pPr>
        <w:spacing w:after="0" w:line="240" w:lineRule="auto"/>
        <w:jc w:val="both"/>
        <w:rPr>
          <w:b/>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35"/>
        <w:gridCol w:w="5370"/>
      </w:tblGrid>
      <w:tr w:rsidR="00641C6A" w:rsidRPr="00641C6A" w:rsidTr="001976F9">
        <w:tc>
          <w:tcPr>
            <w:tcW w:w="510" w:type="dxa"/>
          </w:tcPr>
          <w:p w:rsidR="00641C6A" w:rsidRPr="00641C6A" w:rsidRDefault="00641C6A" w:rsidP="00641C6A">
            <w:pPr>
              <w:widowControl w:val="0"/>
              <w:autoSpaceDE w:val="0"/>
              <w:autoSpaceDN w:val="0"/>
              <w:spacing w:after="0" w:line="240" w:lineRule="auto"/>
              <w:jc w:val="both"/>
              <w:rPr>
                <w:szCs w:val="24"/>
              </w:rPr>
            </w:pPr>
            <w:r w:rsidRPr="00641C6A">
              <w:rPr>
                <w:szCs w:val="24"/>
              </w:rPr>
              <w:t>5.</w:t>
            </w:r>
          </w:p>
        </w:tc>
        <w:tc>
          <w:tcPr>
            <w:tcW w:w="4035" w:type="dxa"/>
          </w:tcPr>
          <w:p w:rsidR="00641C6A" w:rsidRPr="00641C6A" w:rsidRDefault="00641C6A" w:rsidP="00641C6A">
            <w:pPr>
              <w:widowControl w:val="0"/>
              <w:autoSpaceDE w:val="0"/>
              <w:autoSpaceDN w:val="0"/>
              <w:spacing w:after="0" w:line="240" w:lineRule="auto"/>
              <w:jc w:val="both"/>
              <w:rPr>
                <w:szCs w:val="24"/>
              </w:rPr>
            </w:pPr>
            <w:r w:rsidRPr="00641C6A">
              <w:rPr>
                <w:szCs w:val="24"/>
              </w:rPr>
              <w:t>Поиск и внедрение инновационных форм и методов работы с учетом особенностей различных категорий населения</w:t>
            </w:r>
          </w:p>
        </w:tc>
        <w:tc>
          <w:tcPr>
            <w:tcW w:w="5370" w:type="dxa"/>
          </w:tcPr>
          <w:p w:rsidR="00641C6A" w:rsidRPr="00641C6A" w:rsidRDefault="00641C6A" w:rsidP="00641C6A">
            <w:pPr>
              <w:widowControl w:val="0"/>
              <w:autoSpaceDE w:val="0"/>
              <w:autoSpaceDN w:val="0"/>
              <w:spacing w:after="0" w:line="240" w:lineRule="auto"/>
              <w:jc w:val="both"/>
              <w:rPr>
                <w:szCs w:val="24"/>
              </w:rPr>
            </w:pPr>
            <w:r w:rsidRPr="00641C6A">
              <w:rPr>
                <w:szCs w:val="24"/>
              </w:rPr>
              <w:t>Примеры наиболее значимых мероприятий (с указанием численности их участников и сроков проведения)</w:t>
            </w:r>
          </w:p>
          <w:p w:rsidR="00641C6A" w:rsidRPr="00641C6A" w:rsidRDefault="00641C6A" w:rsidP="00641C6A">
            <w:pPr>
              <w:widowControl w:val="0"/>
              <w:autoSpaceDE w:val="0"/>
              <w:autoSpaceDN w:val="0"/>
              <w:spacing w:after="0" w:line="240" w:lineRule="auto"/>
              <w:jc w:val="both"/>
              <w:rPr>
                <w:szCs w:val="24"/>
              </w:rPr>
            </w:pPr>
            <w:r w:rsidRPr="00641C6A">
              <w:rPr>
                <w:szCs w:val="24"/>
              </w:rPr>
              <w:t xml:space="preserve">В преддверии </w:t>
            </w:r>
            <w:proofErr w:type="gramStart"/>
            <w:r w:rsidRPr="00641C6A">
              <w:rPr>
                <w:szCs w:val="24"/>
              </w:rPr>
              <w:t>празднования юбилея Дня Победы мероприятия</w:t>
            </w:r>
            <w:proofErr w:type="gramEnd"/>
            <w:r w:rsidRPr="00641C6A">
              <w:rPr>
                <w:szCs w:val="24"/>
              </w:rPr>
              <w:t xml:space="preserve"> в КДУ перешли в новый формат – онлайн, в связи с карантином.  Состоялись онлайн - мероприятия различной направленности: акции,</w:t>
            </w:r>
          </w:p>
          <w:p w:rsidR="00641C6A" w:rsidRPr="00641C6A" w:rsidRDefault="00641C6A" w:rsidP="00641C6A">
            <w:pPr>
              <w:widowControl w:val="0"/>
              <w:autoSpaceDE w:val="0"/>
              <w:autoSpaceDN w:val="0"/>
              <w:spacing w:after="0" w:line="240" w:lineRule="auto"/>
              <w:jc w:val="both"/>
              <w:rPr>
                <w:szCs w:val="24"/>
              </w:rPr>
            </w:pPr>
            <w:proofErr w:type="spellStart"/>
            <w:r w:rsidRPr="00641C6A">
              <w:rPr>
                <w:szCs w:val="24"/>
              </w:rPr>
              <w:t>флешмобы</w:t>
            </w:r>
            <w:proofErr w:type="spellEnd"/>
            <w:r w:rsidRPr="00641C6A">
              <w:rPr>
                <w:szCs w:val="24"/>
              </w:rPr>
              <w:t>, музыкально — информационные радиопередачи, мастер — классы. Педагоги школы приняли участие в возложении цветов и гирлянды к Мемориалу Славы. Администрация поселения и работники клуба адресно поздравили ветерана ВОВ и труженицу тыла. Для них была организована концертная программа возле  домов.</w:t>
            </w:r>
          </w:p>
          <w:p w:rsidR="00641C6A" w:rsidRPr="00641C6A" w:rsidRDefault="00641C6A" w:rsidP="00641C6A">
            <w:pPr>
              <w:widowControl w:val="0"/>
              <w:autoSpaceDE w:val="0"/>
              <w:autoSpaceDN w:val="0"/>
              <w:spacing w:after="0" w:line="240" w:lineRule="auto"/>
              <w:jc w:val="both"/>
              <w:rPr>
                <w:szCs w:val="24"/>
              </w:rPr>
            </w:pPr>
          </w:p>
          <w:p w:rsidR="00641C6A" w:rsidRPr="00641C6A" w:rsidRDefault="00641C6A" w:rsidP="00641C6A">
            <w:pPr>
              <w:widowControl w:val="0"/>
              <w:autoSpaceDE w:val="0"/>
              <w:autoSpaceDN w:val="0"/>
              <w:spacing w:after="0" w:line="240" w:lineRule="auto"/>
              <w:jc w:val="both"/>
              <w:rPr>
                <w:rFonts w:eastAsiaTheme="minorHAnsi"/>
                <w:color w:val="000000"/>
                <w:szCs w:val="24"/>
                <w:shd w:val="clear" w:color="auto" w:fill="F8F8F8"/>
                <w:lang w:eastAsia="en-US"/>
              </w:rPr>
            </w:pPr>
            <w:r w:rsidRPr="00641C6A">
              <w:rPr>
                <w:rFonts w:eastAsiaTheme="minorHAnsi"/>
                <w:color w:val="000000"/>
                <w:szCs w:val="24"/>
                <w:shd w:val="clear" w:color="auto" w:fill="F8F8F8"/>
                <w:lang w:eastAsia="en-US"/>
              </w:rPr>
              <w:t>В связи с распространением пандемии инновацией в работе КДЦ стало использование видеороликов</w:t>
            </w:r>
            <w:proofErr w:type="gramStart"/>
            <w:r w:rsidRPr="00641C6A">
              <w:rPr>
                <w:rFonts w:eastAsiaTheme="minorHAnsi"/>
                <w:color w:val="000000"/>
                <w:szCs w:val="24"/>
                <w:shd w:val="clear" w:color="auto" w:fill="F8F8F8"/>
                <w:lang w:eastAsia="en-US"/>
              </w:rPr>
              <w:t xml:space="preserve">,, </w:t>
            </w:r>
            <w:proofErr w:type="gramEnd"/>
            <w:r w:rsidRPr="00641C6A">
              <w:rPr>
                <w:rFonts w:eastAsiaTheme="minorHAnsi"/>
                <w:color w:val="000000"/>
                <w:szCs w:val="24"/>
                <w:shd w:val="clear" w:color="auto" w:fill="F8F8F8"/>
                <w:lang w:eastAsia="en-US"/>
              </w:rPr>
              <w:t>видео поздравлений, онлайн конкурсов и концертов.</w:t>
            </w:r>
          </w:p>
          <w:p w:rsidR="00641C6A" w:rsidRPr="00641C6A" w:rsidRDefault="00641C6A" w:rsidP="00641C6A">
            <w:pPr>
              <w:widowControl w:val="0"/>
              <w:autoSpaceDE w:val="0"/>
              <w:autoSpaceDN w:val="0"/>
              <w:spacing w:after="0" w:line="240" w:lineRule="auto"/>
              <w:jc w:val="both"/>
              <w:rPr>
                <w:szCs w:val="24"/>
              </w:rPr>
            </w:pPr>
            <w:r w:rsidRPr="00641C6A">
              <w:rPr>
                <w:b/>
                <w:szCs w:val="24"/>
              </w:rPr>
              <w:t>12 июня</w:t>
            </w:r>
            <w:r w:rsidRPr="00641C6A">
              <w:rPr>
                <w:szCs w:val="24"/>
              </w:rPr>
              <w:t xml:space="preserve"> наше поселение приняло участие  во </w:t>
            </w:r>
            <w:proofErr w:type="gramStart"/>
            <w:r w:rsidRPr="00641C6A">
              <w:rPr>
                <w:szCs w:val="24"/>
              </w:rPr>
              <w:t>Всероссийском</w:t>
            </w:r>
            <w:proofErr w:type="gramEnd"/>
            <w:r w:rsidRPr="00641C6A">
              <w:rPr>
                <w:szCs w:val="24"/>
              </w:rPr>
              <w:t xml:space="preserve"> </w:t>
            </w:r>
            <w:proofErr w:type="spellStart"/>
            <w:r w:rsidRPr="00641C6A">
              <w:rPr>
                <w:szCs w:val="24"/>
              </w:rPr>
              <w:t>флешмобе</w:t>
            </w:r>
            <w:proofErr w:type="spellEnd"/>
            <w:r w:rsidRPr="00641C6A">
              <w:rPr>
                <w:szCs w:val="24"/>
              </w:rPr>
              <w:t xml:space="preserve"> «Окна России». Каждый участник </w:t>
            </w:r>
            <w:proofErr w:type="spellStart"/>
            <w:r w:rsidRPr="00641C6A">
              <w:rPr>
                <w:szCs w:val="24"/>
              </w:rPr>
              <w:t>флешмоба</w:t>
            </w:r>
            <w:proofErr w:type="spellEnd"/>
            <w:r w:rsidRPr="00641C6A">
              <w:rPr>
                <w:szCs w:val="24"/>
              </w:rPr>
              <w:t xml:space="preserve"> смог проявить свое творчество, в котором отразилась любовь и уважение к своей Родине. В этот у Мемориала Славы прошла читка стихов о России, прозвучал </w:t>
            </w:r>
            <w:proofErr w:type="gramStart"/>
            <w:r w:rsidRPr="00641C6A">
              <w:rPr>
                <w:szCs w:val="24"/>
              </w:rPr>
              <w:t>радио концерт</w:t>
            </w:r>
            <w:proofErr w:type="gramEnd"/>
            <w:r w:rsidRPr="00641C6A">
              <w:rPr>
                <w:szCs w:val="24"/>
              </w:rPr>
              <w:t>.</w:t>
            </w:r>
          </w:p>
          <w:p w:rsidR="00641C6A" w:rsidRPr="00641C6A" w:rsidRDefault="00641C6A" w:rsidP="00641C6A">
            <w:pPr>
              <w:widowControl w:val="0"/>
              <w:autoSpaceDE w:val="0"/>
              <w:autoSpaceDN w:val="0"/>
              <w:spacing w:after="0" w:line="240" w:lineRule="auto"/>
              <w:jc w:val="both"/>
              <w:rPr>
                <w:szCs w:val="24"/>
              </w:rPr>
            </w:pPr>
            <w:r w:rsidRPr="00641C6A">
              <w:rPr>
                <w:szCs w:val="24"/>
              </w:rPr>
              <w:t>1 июня в День защиты детей состоялся онлайн конкурс детского творчества. Помощниками выступили родители детей. Они сделали  видео своего ребёнка, исполняющего песню или читающего стихотворение, а также фото с рисунком, нарисованным ребёнком.</w:t>
            </w:r>
          </w:p>
          <w:p w:rsidR="00641C6A" w:rsidRPr="00641C6A" w:rsidRDefault="00641C6A" w:rsidP="00641C6A">
            <w:pPr>
              <w:widowControl w:val="0"/>
              <w:autoSpaceDE w:val="0"/>
              <w:autoSpaceDN w:val="0"/>
              <w:spacing w:after="0" w:line="240" w:lineRule="auto"/>
              <w:jc w:val="both"/>
              <w:rPr>
                <w:szCs w:val="24"/>
              </w:rPr>
            </w:pPr>
            <w:r w:rsidRPr="00641C6A">
              <w:rPr>
                <w:szCs w:val="24"/>
              </w:rPr>
              <w:t xml:space="preserve"> Для людей старшего возраста мероприятия в период пандемии летом и в начале осени   проходили в парке.</w:t>
            </w:r>
          </w:p>
          <w:p w:rsidR="00641C6A" w:rsidRPr="00641C6A" w:rsidRDefault="00641C6A" w:rsidP="00641C6A">
            <w:pPr>
              <w:widowControl w:val="0"/>
              <w:autoSpaceDE w:val="0"/>
              <w:autoSpaceDN w:val="0"/>
              <w:spacing w:after="0" w:line="240" w:lineRule="auto"/>
              <w:jc w:val="both"/>
              <w:rPr>
                <w:sz w:val="22"/>
                <w:szCs w:val="22"/>
              </w:rPr>
            </w:pPr>
            <w:r w:rsidRPr="00641C6A">
              <w:rPr>
                <w:szCs w:val="24"/>
              </w:rPr>
              <w:t>Это вечера воспоминаний, литературно-тематические</w:t>
            </w:r>
            <w:r w:rsidRPr="00641C6A">
              <w:rPr>
                <w:sz w:val="22"/>
                <w:szCs w:val="22"/>
              </w:rPr>
              <w:t xml:space="preserve"> программы, беседы</w:t>
            </w:r>
            <w:proofErr w:type="gramStart"/>
            <w:r w:rsidRPr="00641C6A">
              <w:rPr>
                <w:sz w:val="22"/>
                <w:szCs w:val="22"/>
              </w:rPr>
              <w:t>,.</w:t>
            </w:r>
            <w:proofErr w:type="gramEnd"/>
          </w:p>
          <w:p w:rsidR="00641C6A" w:rsidRPr="00641C6A" w:rsidRDefault="00641C6A" w:rsidP="00641C6A">
            <w:pPr>
              <w:widowControl w:val="0"/>
              <w:autoSpaceDE w:val="0"/>
              <w:autoSpaceDN w:val="0"/>
              <w:spacing w:after="0" w:line="240" w:lineRule="auto"/>
              <w:jc w:val="both"/>
              <w:rPr>
                <w:sz w:val="22"/>
                <w:szCs w:val="22"/>
              </w:rPr>
            </w:pPr>
            <w:r w:rsidRPr="00641C6A">
              <w:rPr>
                <w:sz w:val="22"/>
                <w:szCs w:val="22"/>
              </w:rPr>
              <w:t>Основными формами работы с молодёжью остаются различные конкурсы, игровые программы, викторины, игры с элементами спортивных состязаний, тематические дискотеки, вечера отдыха. Новшеством в этом году стало внедрение тимбилдинга во время проведения  танцевальных программ спортивных мероприятиях, что способствует сплочению коллектива.</w:t>
            </w:r>
          </w:p>
          <w:p w:rsidR="00641C6A" w:rsidRPr="00641C6A" w:rsidRDefault="00641C6A" w:rsidP="00641C6A">
            <w:pPr>
              <w:widowControl w:val="0"/>
              <w:autoSpaceDE w:val="0"/>
              <w:autoSpaceDN w:val="0"/>
              <w:spacing w:after="0" w:line="240" w:lineRule="auto"/>
              <w:jc w:val="both"/>
              <w:rPr>
                <w:sz w:val="22"/>
                <w:szCs w:val="22"/>
              </w:rPr>
            </w:pPr>
            <w:r w:rsidRPr="00641C6A">
              <w:rPr>
                <w:sz w:val="20"/>
                <w:szCs w:val="24"/>
              </w:rPr>
              <w:t xml:space="preserve">Массовые </w:t>
            </w:r>
            <w:proofErr w:type="gramStart"/>
            <w:r w:rsidRPr="00641C6A">
              <w:rPr>
                <w:sz w:val="20"/>
                <w:szCs w:val="24"/>
              </w:rPr>
              <w:t>мероприятия</w:t>
            </w:r>
            <w:proofErr w:type="gramEnd"/>
            <w:r w:rsidRPr="00641C6A">
              <w:rPr>
                <w:sz w:val="20"/>
                <w:szCs w:val="24"/>
              </w:rPr>
              <w:t xml:space="preserve"> всегда ожидаемые населением. В этом году прошло одно из за карантина «Сударыня </w:t>
            </w:r>
            <w:proofErr w:type="gramStart"/>
            <w:r w:rsidRPr="00641C6A">
              <w:rPr>
                <w:sz w:val="20"/>
                <w:szCs w:val="24"/>
              </w:rPr>
              <w:t>–</w:t>
            </w:r>
            <w:r w:rsidRPr="00641C6A">
              <w:rPr>
                <w:sz w:val="22"/>
                <w:szCs w:val="22"/>
              </w:rPr>
              <w:t>М</w:t>
            </w:r>
            <w:proofErr w:type="gramEnd"/>
            <w:r w:rsidRPr="00641C6A">
              <w:rPr>
                <w:sz w:val="22"/>
                <w:szCs w:val="22"/>
              </w:rPr>
              <w:t xml:space="preserve">асленица!» народное гуляние  1 марта 2020г население посёлка -  145 человек </w:t>
            </w:r>
          </w:p>
          <w:p w:rsidR="00641C6A" w:rsidRPr="00641C6A" w:rsidRDefault="00641C6A" w:rsidP="00641C6A">
            <w:pPr>
              <w:widowControl w:val="0"/>
              <w:autoSpaceDE w:val="0"/>
              <w:autoSpaceDN w:val="0"/>
              <w:spacing w:after="0" w:line="240" w:lineRule="auto"/>
              <w:jc w:val="both"/>
              <w:rPr>
                <w:szCs w:val="24"/>
              </w:rPr>
            </w:pPr>
          </w:p>
        </w:tc>
      </w:tr>
      <w:tr w:rsidR="00641C6A" w:rsidRPr="00641C6A" w:rsidTr="001976F9">
        <w:tc>
          <w:tcPr>
            <w:tcW w:w="510" w:type="dxa"/>
            <w:tcBorders>
              <w:top w:val="single" w:sz="4" w:space="0" w:color="auto"/>
              <w:left w:val="single" w:sz="4" w:space="0" w:color="auto"/>
              <w:bottom w:val="single" w:sz="4" w:space="0" w:color="auto"/>
              <w:right w:val="single" w:sz="4" w:space="0" w:color="auto"/>
            </w:tcBorders>
          </w:tcPr>
          <w:p w:rsidR="00641C6A" w:rsidRPr="00641C6A" w:rsidRDefault="00641C6A" w:rsidP="00641C6A">
            <w:pPr>
              <w:widowControl w:val="0"/>
              <w:autoSpaceDE w:val="0"/>
              <w:autoSpaceDN w:val="0"/>
              <w:spacing w:after="0" w:line="240" w:lineRule="auto"/>
              <w:jc w:val="both"/>
              <w:rPr>
                <w:szCs w:val="24"/>
              </w:rPr>
            </w:pPr>
            <w:r w:rsidRPr="00641C6A">
              <w:rPr>
                <w:szCs w:val="24"/>
              </w:rPr>
              <w:lastRenderedPageBreak/>
              <w:t>6.</w:t>
            </w:r>
          </w:p>
        </w:tc>
        <w:tc>
          <w:tcPr>
            <w:tcW w:w="4035" w:type="dxa"/>
            <w:tcBorders>
              <w:top w:val="single" w:sz="4" w:space="0" w:color="auto"/>
              <w:left w:val="single" w:sz="4" w:space="0" w:color="auto"/>
              <w:bottom w:val="single" w:sz="4" w:space="0" w:color="auto"/>
              <w:right w:val="single" w:sz="4" w:space="0" w:color="auto"/>
            </w:tcBorders>
          </w:tcPr>
          <w:p w:rsidR="00641C6A" w:rsidRPr="00641C6A" w:rsidRDefault="00641C6A" w:rsidP="00641C6A">
            <w:pPr>
              <w:widowControl w:val="0"/>
              <w:autoSpaceDE w:val="0"/>
              <w:autoSpaceDN w:val="0"/>
              <w:spacing w:after="0" w:line="240" w:lineRule="auto"/>
              <w:jc w:val="both"/>
              <w:rPr>
                <w:szCs w:val="24"/>
              </w:rPr>
            </w:pPr>
            <w:r w:rsidRPr="00641C6A">
              <w:rPr>
                <w:szCs w:val="24"/>
              </w:rPr>
              <w:t>Количество проводимых культурно-массовых мероприятий</w:t>
            </w:r>
          </w:p>
        </w:tc>
        <w:tc>
          <w:tcPr>
            <w:tcW w:w="5370" w:type="dxa"/>
            <w:tcBorders>
              <w:top w:val="single" w:sz="4" w:space="0" w:color="auto"/>
              <w:left w:val="single" w:sz="4" w:space="0" w:color="auto"/>
              <w:bottom w:val="single" w:sz="4" w:space="0" w:color="auto"/>
              <w:right w:val="single" w:sz="4" w:space="0" w:color="auto"/>
            </w:tcBorders>
          </w:tcPr>
          <w:p w:rsidR="00641C6A" w:rsidRPr="00641C6A" w:rsidRDefault="00641C6A" w:rsidP="00641C6A">
            <w:pPr>
              <w:widowControl w:val="0"/>
              <w:autoSpaceDE w:val="0"/>
              <w:autoSpaceDN w:val="0"/>
              <w:spacing w:after="0" w:line="240" w:lineRule="auto"/>
              <w:jc w:val="both"/>
              <w:rPr>
                <w:szCs w:val="24"/>
              </w:rPr>
            </w:pPr>
            <w:r w:rsidRPr="00641C6A">
              <w:rPr>
                <w:szCs w:val="24"/>
              </w:rPr>
              <w:t xml:space="preserve">1. Абсолютная величина по статистической </w:t>
            </w:r>
            <w:hyperlink r:id="rId9" w:history="1">
              <w:r w:rsidRPr="00641C6A">
                <w:rPr>
                  <w:color w:val="0000FF"/>
                  <w:szCs w:val="24"/>
                  <w:u w:val="single"/>
                </w:rPr>
                <w:t>форме 7-НК</w:t>
              </w:r>
            </w:hyperlink>
            <w:r w:rsidRPr="00641C6A">
              <w:rPr>
                <w:szCs w:val="24"/>
              </w:rPr>
              <w:t>. -197 мероприятий</w:t>
            </w:r>
          </w:p>
          <w:p w:rsidR="00641C6A" w:rsidRPr="00641C6A" w:rsidRDefault="00641C6A" w:rsidP="00641C6A">
            <w:pPr>
              <w:widowControl w:val="0"/>
              <w:autoSpaceDE w:val="0"/>
              <w:autoSpaceDN w:val="0"/>
              <w:spacing w:after="0" w:line="240" w:lineRule="auto"/>
              <w:jc w:val="both"/>
              <w:rPr>
                <w:szCs w:val="24"/>
              </w:rPr>
            </w:pPr>
            <w:r w:rsidRPr="00641C6A">
              <w:rPr>
                <w:szCs w:val="24"/>
              </w:rPr>
              <w:t>2. Примеры наиболее значимых мероприятий (с указанием численности участников и сроков проведения)</w:t>
            </w:r>
          </w:p>
          <w:p w:rsidR="00641C6A" w:rsidRPr="00641C6A" w:rsidRDefault="00641C6A" w:rsidP="00641C6A">
            <w:pPr>
              <w:widowControl w:val="0"/>
              <w:autoSpaceDE w:val="0"/>
              <w:autoSpaceDN w:val="0"/>
              <w:spacing w:after="0" w:line="240" w:lineRule="auto"/>
              <w:jc w:val="both"/>
              <w:rPr>
                <w:szCs w:val="24"/>
              </w:rPr>
            </w:pPr>
            <w:r w:rsidRPr="00641C6A">
              <w:rPr>
                <w:szCs w:val="24"/>
              </w:rPr>
              <w:t>1.Участие во Всероссийской  акции памяти  «Блокадный хлеб». 25 января в течени</w:t>
            </w:r>
            <w:proofErr w:type="gramStart"/>
            <w:r w:rsidRPr="00641C6A">
              <w:rPr>
                <w:szCs w:val="24"/>
              </w:rPr>
              <w:t>и</w:t>
            </w:r>
            <w:proofErr w:type="gramEnd"/>
            <w:r w:rsidRPr="00641C6A">
              <w:rPr>
                <w:szCs w:val="24"/>
              </w:rPr>
              <w:t xml:space="preserve"> дня около здания КДЦ «Каскад»  населению выдавали листовку и предлагали  взять символ Акции памяти - кусочек хлеба весом в 125 граммов -  минимальная норма выдачи хлеба в самые тяжелые месяцы блокады Ленинграда. В акции приняло участие 89 человек</w:t>
            </w:r>
          </w:p>
          <w:p w:rsidR="00641C6A" w:rsidRPr="00641C6A" w:rsidRDefault="00641C6A" w:rsidP="00641C6A">
            <w:pPr>
              <w:widowControl w:val="0"/>
              <w:autoSpaceDE w:val="0"/>
              <w:autoSpaceDN w:val="0"/>
              <w:spacing w:after="0" w:line="240" w:lineRule="auto"/>
              <w:jc w:val="both"/>
              <w:rPr>
                <w:szCs w:val="24"/>
              </w:rPr>
            </w:pPr>
            <w:r w:rsidRPr="00641C6A">
              <w:rPr>
                <w:szCs w:val="24"/>
              </w:rPr>
              <w:t xml:space="preserve">27 января в рамках акции  прошёл единый урок мужества "Хлеб блокадного Ленинграда", </w:t>
            </w:r>
            <w:r w:rsidRPr="00641C6A">
              <w:rPr>
                <w:szCs w:val="24"/>
              </w:rPr>
              <w:lastRenderedPageBreak/>
              <w:t xml:space="preserve">посвящённый дню полного освобождения Ленинграда </w:t>
            </w:r>
            <w:proofErr w:type="gramStart"/>
            <w:r w:rsidRPr="00641C6A">
              <w:rPr>
                <w:szCs w:val="24"/>
              </w:rPr>
              <w:t>от</w:t>
            </w:r>
            <w:proofErr w:type="gramEnd"/>
            <w:r w:rsidRPr="00641C6A">
              <w:rPr>
                <w:szCs w:val="24"/>
              </w:rPr>
              <w:t xml:space="preserve"> </w:t>
            </w:r>
            <w:proofErr w:type="gramStart"/>
            <w:r w:rsidRPr="00641C6A">
              <w:rPr>
                <w:szCs w:val="24"/>
              </w:rPr>
              <w:t>фашисткой</w:t>
            </w:r>
            <w:proofErr w:type="gramEnd"/>
            <w:r w:rsidRPr="00641C6A">
              <w:rPr>
                <w:szCs w:val="24"/>
              </w:rPr>
              <w:t xml:space="preserve"> блокады. 56 ч</w:t>
            </w:r>
          </w:p>
          <w:p w:rsidR="00641C6A" w:rsidRPr="00641C6A" w:rsidRDefault="00641C6A" w:rsidP="00641C6A">
            <w:pPr>
              <w:widowControl w:val="0"/>
              <w:autoSpaceDE w:val="0"/>
              <w:autoSpaceDN w:val="0"/>
              <w:spacing w:after="0" w:line="240" w:lineRule="auto"/>
              <w:jc w:val="both"/>
              <w:rPr>
                <w:szCs w:val="24"/>
              </w:rPr>
            </w:pPr>
            <w:r w:rsidRPr="00641C6A">
              <w:rPr>
                <w:szCs w:val="24"/>
              </w:rPr>
              <w:t xml:space="preserve">Вечером этого дня в 19.00 на некоторое время было предложено выключить свет дома и зажечь Свечу памяти  </w:t>
            </w:r>
          </w:p>
          <w:p w:rsidR="00641C6A" w:rsidRPr="00641C6A" w:rsidRDefault="00641C6A" w:rsidP="00641C6A">
            <w:pPr>
              <w:widowControl w:val="0"/>
              <w:autoSpaceDE w:val="0"/>
              <w:autoSpaceDN w:val="0"/>
              <w:spacing w:after="0" w:line="240" w:lineRule="auto"/>
              <w:jc w:val="both"/>
              <w:rPr>
                <w:szCs w:val="24"/>
              </w:rPr>
            </w:pPr>
            <w:r w:rsidRPr="00641C6A">
              <w:rPr>
                <w:szCs w:val="24"/>
              </w:rPr>
              <w:t>2. «Лебединая верность» адресное поздравление семей, проживших более 60 лет вместе. Поздравление проходило на улице возле домов юбиляров силами работников КДЦ. Супруги рассказывали о самых запоминающих событиях в их семьях. Делились своими переживаниями, пели песни вместе с участниками. – 8июля -14 участников.</w:t>
            </w:r>
          </w:p>
          <w:p w:rsidR="00641C6A" w:rsidRPr="00641C6A" w:rsidRDefault="00641C6A" w:rsidP="00641C6A">
            <w:pPr>
              <w:widowControl w:val="0"/>
              <w:autoSpaceDE w:val="0"/>
              <w:autoSpaceDN w:val="0"/>
              <w:spacing w:after="0" w:line="240" w:lineRule="auto"/>
              <w:jc w:val="both"/>
              <w:rPr>
                <w:szCs w:val="24"/>
              </w:rPr>
            </w:pPr>
            <w:r w:rsidRPr="00641C6A">
              <w:rPr>
                <w:szCs w:val="24"/>
              </w:rPr>
              <w:t>3. «Женщина. Весна. Любовь» праздничный концерт 7 марта -186 человек</w:t>
            </w:r>
          </w:p>
        </w:tc>
      </w:tr>
    </w:tbl>
    <w:p w:rsidR="00641C6A" w:rsidRPr="00641C6A" w:rsidRDefault="00641C6A" w:rsidP="00641C6A">
      <w:pPr>
        <w:spacing w:after="0" w:line="240" w:lineRule="auto"/>
        <w:jc w:val="both"/>
        <w:rPr>
          <w:b/>
          <w:szCs w:val="24"/>
        </w:rPr>
      </w:pPr>
    </w:p>
    <w:p w:rsidR="00641C6A" w:rsidRPr="00641C6A" w:rsidRDefault="00641C6A" w:rsidP="00641C6A">
      <w:pPr>
        <w:spacing w:after="0" w:line="240" w:lineRule="auto"/>
        <w:jc w:val="both"/>
        <w:rPr>
          <w:sz w:val="32"/>
          <w:szCs w:val="32"/>
        </w:rPr>
      </w:pPr>
    </w:p>
    <w:p w:rsidR="00641C6A" w:rsidRPr="001E65EE" w:rsidRDefault="001511CB" w:rsidP="001511CB">
      <w:pPr>
        <w:spacing w:after="0" w:line="240" w:lineRule="auto"/>
        <w:jc w:val="center"/>
        <w:rPr>
          <w:b/>
          <w:szCs w:val="24"/>
        </w:rPr>
      </w:pPr>
      <w:r>
        <w:rPr>
          <w:b/>
          <w:szCs w:val="24"/>
        </w:rPr>
        <w:t>14.</w:t>
      </w:r>
      <w:r w:rsidR="00641C6A" w:rsidRPr="001E65EE">
        <w:rPr>
          <w:b/>
          <w:szCs w:val="24"/>
        </w:rPr>
        <w:t>Библиотечно-информационная деятельность.</w:t>
      </w:r>
    </w:p>
    <w:p w:rsidR="00641C6A" w:rsidRPr="001E65EE" w:rsidRDefault="00641C6A" w:rsidP="001E65EE">
      <w:pPr>
        <w:spacing w:line="240" w:lineRule="auto"/>
        <w:jc w:val="both"/>
        <w:rPr>
          <w:szCs w:val="24"/>
        </w:rPr>
      </w:pPr>
      <w:r w:rsidRPr="001E65EE">
        <w:rPr>
          <w:szCs w:val="24"/>
        </w:rPr>
        <w:t>В течени</w:t>
      </w:r>
      <w:proofErr w:type="gramStart"/>
      <w:r w:rsidRPr="001E65EE">
        <w:rPr>
          <w:szCs w:val="24"/>
        </w:rPr>
        <w:t>и</w:t>
      </w:r>
      <w:proofErr w:type="gramEnd"/>
      <w:r w:rsidRPr="001E65EE">
        <w:rPr>
          <w:szCs w:val="24"/>
        </w:rPr>
        <w:t xml:space="preserve"> 2020 года работа библиотеки осуществлялась согласно годового плана.</w:t>
      </w:r>
    </w:p>
    <w:tbl>
      <w:tblPr>
        <w:tblStyle w:val="11"/>
        <w:tblW w:w="9075" w:type="dxa"/>
        <w:tblInd w:w="-176" w:type="dxa"/>
        <w:tblLayout w:type="fixed"/>
        <w:tblLook w:val="04A0" w:firstRow="1" w:lastRow="0" w:firstColumn="1" w:lastColumn="0" w:noHBand="0" w:noVBand="1"/>
      </w:tblPr>
      <w:tblGrid>
        <w:gridCol w:w="3083"/>
        <w:gridCol w:w="3297"/>
        <w:gridCol w:w="52"/>
        <w:gridCol w:w="2643"/>
      </w:tblGrid>
      <w:tr w:rsidR="00641C6A" w:rsidRPr="001E65EE" w:rsidTr="001976F9">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C6A" w:rsidRPr="001E65EE" w:rsidRDefault="00641C6A" w:rsidP="001E65EE">
            <w:pPr>
              <w:jc w:val="both"/>
              <w:rPr>
                <w:rFonts w:ascii="Times New Roman" w:hAnsi="Times New Roman"/>
                <w:sz w:val="24"/>
                <w:szCs w:val="24"/>
                <w:lang w:eastAsia="en-US"/>
              </w:rPr>
            </w:pPr>
            <w:r w:rsidRPr="001E65EE">
              <w:rPr>
                <w:rFonts w:ascii="Times New Roman" w:hAnsi="Times New Roman"/>
                <w:sz w:val="24"/>
                <w:szCs w:val="24"/>
                <w:lang w:eastAsia="en-US"/>
              </w:rPr>
              <w:t>Читатели</w:t>
            </w:r>
          </w:p>
        </w:tc>
        <w:tc>
          <w:tcPr>
            <w:tcW w:w="3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C6A" w:rsidRPr="001E65EE" w:rsidRDefault="00641C6A" w:rsidP="001E65EE">
            <w:pPr>
              <w:jc w:val="both"/>
              <w:rPr>
                <w:rFonts w:ascii="Times New Roman" w:hAnsi="Times New Roman"/>
                <w:sz w:val="24"/>
                <w:szCs w:val="24"/>
                <w:lang w:eastAsia="en-US"/>
              </w:rPr>
            </w:pPr>
            <w:r w:rsidRPr="001E65EE">
              <w:rPr>
                <w:rFonts w:ascii="Times New Roman" w:hAnsi="Times New Roman"/>
                <w:sz w:val="24"/>
                <w:szCs w:val="24"/>
                <w:lang w:eastAsia="en-US"/>
              </w:rPr>
              <w:t>Посещения</w:t>
            </w:r>
          </w:p>
        </w:tc>
        <w:tc>
          <w:tcPr>
            <w:tcW w:w="2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C6A" w:rsidRPr="001E65EE" w:rsidRDefault="00641C6A" w:rsidP="001E65EE">
            <w:pPr>
              <w:jc w:val="both"/>
              <w:rPr>
                <w:rFonts w:ascii="Times New Roman" w:hAnsi="Times New Roman"/>
                <w:sz w:val="24"/>
                <w:szCs w:val="24"/>
                <w:lang w:eastAsia="en-US"/>
              </w:rPr>
            </w:pPr>
            <w:r w:rsidRPr="001E65EE">
              <w:rPr>
                <w:rFonts w:ascii="Times New Roman" w:hAnsi="Times New Roman"/>
                <w:sz w:val="24"/>
                <w:szCs w:val="24"/>
                <w:lang w:eastAsia="en-US"/>
              </w:rPr>
              <w:t>Книговыдача</w:t>
            </w:r>
          </w:p>
        </w:tc>
      </w:tr>
      <w:tr w:rsidR="00641C6A" w:rsidRPr="001E65EE" w:rsidTr="001976F9">
        <w:trPr>
          <w:trHeight w:val="416"/>
        </w:trPr>
        <w:tc>
          <w:tcPr>
            <w:tcW w:w="3083" w:type="dxa"/>
            <w:tcBorders>
              <w:top w:val="single" w:sz="4" w:space="0" w:color="000000" w:themeColor="text1"/>
              <w:left w:val="single" w:sz="4" w:space="0" w:color="auto"/>
              <w:bottom w:val="single" w:sz="4" w:space="0" w:color="000000" w:themeColor="text1"/>
              <w:right w:val="single" w:sz="4" w:space="0" w:color="auto"/>
            </w:tcBorders>
            <w:hideMark/>
          </w:tcPr>
          <w:p w:rsidR="00641C6A" w:rsidRPr="001E65EE" w:rsidRDefault="00641C6A" w:rsidP="001E65EE">
            <w:pPr>
              <w:jc w:val="both"/>
              <w:rPr>
                <w:rFonts w:ascii="Times New Roman" w:hAnsi="Times New Roman"/>
                <w:b/>
                <w:sz w:val="24"/>
                <w:szCs w:val="24"/>
                <w:lang w:eastAsia="en-US"/>
              </w:rPr>
            </w:pPr>
            <w:r w:rsidRPr="001E65EE">
              <w:rPr>
                <w:rFonts w:ascii="Times New Roman" w:hAnsi="Times New Roman"/>
                <w:b/>
                <w:sz w:val="24"/>
                <w:szCs w:val="24"/>
                <w:lang w:eastAsia="en-US"/>
              </w:rPr>
              <w:t>524</w:t>
            </w:r>
          </w:p>
        </w:tc>
        <w:tc>
          <w:tcPr>
            <w:tcW w:w="3297" w:type="dxa"/>
            <w:tcBorders>
              <w:top w:val="single" w:sz="4" w:space="0" w:color="000000" w:themeColor="text1"/>
              <w:left w:val="single" w:sz="4" w:space="0" w:color="auto"/>
              <w:bottom w:val="single" w:sz="4" w:space="0" w:color="000000" w:themeColor="text1"/>
              <w:right w:val="single" w:sz="4" w:space="0" w:color="auto"/>
            </w:tcBorders>
            <w:hideMark/>
          </w:tcPr>
          <w:p w:rsidR="00641C6A" w:rsidRPr="001E65EE" w:rsidRDefault="00641C6A" w:rsidP="001E65EE">
            <w:pPr>
              <w:jc w:val="both"/>
              <w:rPr>
                <w:rFonts w:ascii="Times New Roman" w:hAnsi="Times New Roman"/>
                <w:b/>
                <w:sz w:val="24"/>
                <w:szCs w:val="24"/>
                <w:lang w:eastAsia="en-US"/>
              </w:rPr>
            </w:pPr>
            <w:r w:rsidRPr="001E65EE">
              <w:rPr>
                <w:rFonts w:ascii="Times New Roman" w:hAnsi="Times New Roman"/>
                <w:b/>
                <w:sz w:val="24"/>
                <w:szCs w:val="24"/>
                <w:lang w:eastAsia="en-US"/>
              </w:rPr>
              <w:t>3707</w:t>
            </w:r>
          </w:p>
        </w:tc>
        <w:tc>
          <w:tcPr>
            <w:tcW w:w="26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C6A" w:rsidRPr="001E65EE" w:rsidRDefault="00641C6A" w:rsidP="001E65EE">
            <w:pPr>
              <w:jc w:val="both"/>
              <w:rPr>
                <w:rFonts w:ascii="Times New Roman" w:hAnsi="Times New Roman"/>
                <w:b/>
                <w:sz w:val="24"/>
                <w:szCs w:val="24"/>
                <w:lang w:eastAsia="en-US"/>
              </w:rPr>
            </w:pPr>
            <w:r w:rsidRPr="001E65EE">
              <w:rPr>
                <w:rFonts w:ascii="Times New Roman" w:hAnsi="Times New Roman"/>
                <w:b/>
                <w:sz w:val="24"/>
                <w:szCs w:val="24"/>
                <w:lang w:eastAsia="en-US"/>
              </w:rPr>
              <w:t>8419</w:t>
            </w:r>
          </w:p>
        </w:tc>
      </w:tr>
    </w:tbl>
    <w:p w:rsidR="00641C6A" w:rsidRPr="001E65EE" w:rsidRDefault="00641C6A" w:rsidP="001E65EE">
      <w:pPr>
        <w:spacing w:line="240" w:lineRule="auto"/>
        <w:jc w:val="both"/>
        <w:rPr>
          <w:szCs w:val="24"/>
        </w:rPr>
      </w:pPr>
    </w:p>
    <w:p w:rsidR="00641C6A" w:rsidRPr="001E65EE" w:rsidRDefault="00641C6A" w:rsidP="001E65EE">
      <w:pPr>
        <w:spacing w:after="0" w:line="240" w:lineRule="auto"/>
        <w:jc w:val="both"/>
        <w:rPr>
          <w:szCs w:val="24"/>
        </w:rPr>
      </w:pPr>
      <w:r w:rsidRPr="001E65EE">
        <w:rPr>
          <w:szCs w:val="24"/>
        </w:rPr>
        <w:t xml:space="preserve">       В 2020 году мероприятия с мая месяца проводились в онлайн режиме.</w:t>
      </w:r>
    </w:p>
    <w:p w:rsidR="00641C6A" w:rsidRPr="001E65EE" w:rsidRDefault="00641C6A" w:rsidP="001E65EE">
      <w:pPr>
        <w:spacing w:after="0" w:line="240" w:lineRule="auto"/>
        <w:jc w:val="both"/>
        <w:rPr>
          <w:color w:val="000000"/>
          <w:szCs w:val="24"/>
        </w:rPr>
      </w:pPr>
      <w:r w:rsidRPr="001E65EE">
        <w:rPr>
          <w:szCs w:val="24"/>
        </w:rPr>
        <w:t>На странице в одноклассниках размещался информационный материал, посвящённый знаменательным событиям. Очные мероприятия проводились летом на свежем воздухе с малым количеством детей.</w:t>
      </w:r>
    </w:p>
    <w:p w:rsidR="00641C6A" w:rsidRPr="001E65EE" w:rsidRDefault="00641C6A" w:rsidP="001E65EE">
      <w:pPr>
        <w:spacing w:after="0" w:line="240" w:lineRule="auto"/>
        <w:ind w:left="57" w:right="57"/>
        <w:jc w:val="both"/>
        <w:rPr>
          <w:szCs w:val="24"/>
        </w:rPr>
      </w:pPr>
      <w:r w:rsidRPr="001E65EE">
        <w:rPr>
          <w:szCs w:val="24"/>
        </w:rPr>
        <w:t>Для ребят в течени</w:t>
      </w:r>
      <w:proofErr w:type="gramStart"/>
      <w:r w:rsidRPr="001E65EE">
        <w:rPr>
          <w:szCs w:val="24"/>
        </w:rPr>
        <w:t>и</w:t>
      </w:r>
      <w:proofErr w:type="gramEnd"/>
      <w:r w:rsidRPr="001E65EE">
        <w:rPr>
          <w:szCs w:val="24"/>
        </w:rPr>
        <w:t xml:space="preserve"> года состоялись  следующие конкурсы: «Новогодняя поделка»; конкурсы рисунков на тему «Моя малая Родина»,  «Защитники Отечества»; «Я за мирное небо», конкурс рисунков в режиме онлайн, посвящённый Дню защиты детей</w:t>
      </w:r>
      <w:proofErr w:type="gramStart"/>
      <w:r w:rsidRPr="001E65EE">
        <w:rPr>
          <w:szCs w:val="24"/>
        </w:rPr>
        <w:t>..</w:t>
      </w:r>
      <w:proofErr w:type="gramEnd"/>
    </w:p>
    <w:p w:rsidR="00641C6A" w:rsidRPr="001E65EE" w:rsidRDefault="00641C6A" w:rsidP="001E65EE">
      <w:pPr>
        <w:spacing w:line="240" w:lineRule="auto"/>
        <w:jc w:val="both"/>
        <w:rPr>
          <w:szCs w:val="24"/>
        </w:rPr>
      </w:pPr>
      <w:r w:rsidRPr="001E65EE">
        <w:rPr>
          <w:szCs w:val="24"/>
        </w:rPr>
        <w:t>В течени</w:t>
      </w:r>
      <w:proofErr w:type="gramStart"/>
      <w:r w:rsidRPr="001E65EE">
        <w:rPr>
          <w:szCs w:val="24"/>
        </w:rPr>
        <w:t>и</w:t>
      </w:r>
      <w:proofErr w:type="gramEnd"/>
      <w:r w:rsidRPr="001E65EE">
        <w:rPr>
          <w:szCs w:val="24"/>
        </w:rPr>
        <w:t xml:space="preserve"> года велась работа по краеведческому направлению:  книжные выставки на тему «Край, где я врос и живу»», знакомство с писателями и поэтами Илимского края, литературные вечера, посвящённых родному краю и т.д.</w:t>
      </w:r>
    </w:p>
    <w:p w:rsidR="00641C6A" w:rsidRPr="001E65EE" w:rsidRDefault="00641C6A" w:rsidP="001E65EE">
      <w:pPr>
        <w:spacing w:line="240" w:lineRule="auto"/>
        <w:jc w:val="both"/>
        <w:rPr>
          <w:szCs w:val="24"/>
        </w:rPr>
      </w:pPr>
      <w:r w:rsidRPr="001E65EE">
        <w:rPr>
          <w:szCs w:val="24"/>
        </w:rPr>
        <w:t>В 2020 году библиотека приняла участие в следующих конкурсах:</w:t>
      </w:r>
    </w:p>
    <w:p w:rsidR="00641C6A" w:rsidRPr="001E65EE" w:rsidRDefault="00641C6A" w:rsidP="001E65EE">
      <w:pPr>
        <w:numPr>
          <w:ilvl w:val="0"/>
          <w:numId w:val="17"/>
        </w:numPr>
        <w:contextualSpacing/>
        <w:jc w:val="both"/>
        <w:rPr>
          <w:szCs w:val="24"/>
        </w:rPr>
      </w:pPr>
      <w:r w:rsidRPr="001E65EE">
        <w:rPr>
          <w:szCs w:val="24"/>
        </w:rPr>
        <w:t xml:space="preserve">Сетевая  акции  МБУК «ЦБС г. Братска»    « С любовью </w:t>
      </w:r>
      <w:proofErr w:type="gramStart"/>
      <w:r w:rsidRPr="001E65EE">
        <w:rPr>
          <w:szCs w:val="24"/>
        </w:rPr>
        <w:t>–П</w:t>
      </w:r>
      <w:proofErr w:type="gramEnd"/>
      <w:r w:rsidRPr="001E65EE">
        <w:rPr>
          <w:szCs w:val="24"/>
        </w:rPr>
        <w:t xml:space="preserve">ушкину!»  12 участников </w:t>
      </w:r>
      <w:r w:rsidRPr="001E65EE">
        <w:rPr>
          <w:b/>
          <w:szCs w:val="24"/>
        </w:rPr>
        <w:t>Дипломы участников</w:t>
      </w:r>
    </w:p>
    <w:p w:rsidR="00641C6A" w:rsidRPr="001E65EE" w:rsidRDefault="00641C6A" w:rsidP="001E65EE">
      <w:pPr>
        <w:widowControl w:val="0"/>
        <w:numPr>
          <w:ilvl w:val="0"/>
          <w:numId w:val="17"/>
        </w:numPr>
        <w:autoSpaceDE w:val="0"/>
        <w:autoSpaceDN w:val="0"/>
        <w:spacing w:after="0" w:line="240" w:lineRule="auto"/>
        <w:contextualSpacing/>
        <w:jc w:val="both"/>
        <w:rPr>
          <w:b/>
          <w:szCs w:val="24"/>
        </w:rPr>
      </w:pPr>
      <w:r w:rsidRPr="001E65EE">
        <w:rPr>
          <w:szCs w:val="24"/>
        </w:rPr>
        <w:t xml:space="preserve">Районный заочный конкурс чтецов  «Нижнеилимская ЦМБ имени А.Н. Радищева»  3 участника – </w:t>
      </w:r>
      <w:r w:rsidRPr="001E65EE">
        <w:rPr>
          <w:b/>
          <w:szCs w:val="24"/>
        </w:rPr>
        <w:t>Диплом за 2 место и сертификат,  2 Грамоты</w:t>
      </w:r>
    </w:p>
    <w:p w:rsidR="00641C6A" w:rsidRPr="001E65EE" w:rsidRDefault="00641C6A" w:rsidP="001E65EE">
      <w:pPr>
        <w:widowControl w:val="0"/>
        <w:numPr>
          <w:ilvl w:val="0"/>
          <w:numId w:val="17"/>
        </w:numPr>
        <w:autoSpaceDE w:val="0"/>
        <w:autoSpaceDN w:val="0"/>
        <w:spacing w:after="0" w:line="240" w:lineRule="auto"/>
        <w:contextualSpacing/>
        <w:jc w:val="both"/>
        <w:rPr>
          <w:b/>
          <w:szCs w:val="24"/>
        </w:rPr>
      </w:pPr>
      <w:r w:rsidRPr="001E65EE">
        <w:rPr>
          <w:szCs w:val="24"/>
        </w:rPr>
        <w:t>Районный заочный конкурс поделок «Герои сказок</w:t>
      </w:r>
      <w:proofErr w:type="gramStart"/>
      <w:r w:rsidRPr="001E65EE">
        <w:rPr>
          <w:szCs w:val="24"/>
        </w:rPr>
        <w:t xml:space="preserve"> Д</w:t>
      </w:r>
      <w:proofErr w:type="gramEnd"/>
      <w:r w:rsidRPr="001E65EE">
        <w:rPr>
          <w:szCs w:val="24"/>
        </w:rPr>
        <w:t xml:space="preserve"> </w:t>
      </w:r>
      <w:proofErr w:type="spellStart"/>
      <w:r w:rsidRPr="001E65EE">
        <w:rPr>
          <w:szCs w:val="24"/>
        </w:rPr>
        <w:t>Родари</w:t>
      </w:r>
      <w:proofErr w:type="spellEnd"/>
      <w:r w:rsidRPr="001E65EE">
        <w:rPr>
          <w:szCs w:val="24"/>
        </w:rPr>
        <w:t xml:space="preserve">» - 1 участница </w:t>
      </w:r>
      <w:r w:rsidRPr="001E65EE">
        <w:rPr>
          <w:b/>
          <w:szCs w:val="24"/>
        </w:rPr>
        <w:t>Диплом победителя и сертификат</w:t>
      </w:r>
      <w:r w:rsidRPr="001E65EE">
        <w:rPr>
          <w:szCs w:val="24"/>
        </w:rPr>
        <w:t>.</w:t>
      </w:r>
    </w:p>
    <w:p w:rsidR="00641C6A" w:rsidRPr="001E65EE" w:rsidRDefault="00641C6A" w:rsidP="001E65EE">
      <w:pPr>
        <w:spacing w:after="0" w:line="240" w:lineRule="auto"/>
        <w:jc w:val="both"/>
        <w:rPr>
          <w:szCs w:val="24"/>
        </w:rPr>
      </w:pPr>
      <w:r w:rsidRPr="001E65EE">
        <w:rPr>
          <w:szCs w:val="24"/>
        </w:rPr>
        <w:t>Библиотека принимала участие почти во всех мероприятиях КДЦ</w:t>
      </w:r>
      <w:proofErr w:type="gramStart"/>
      <w:r w:rsidRPr="001E65EE">
        <w:rPr>
          <w:szCs w:val="24"/>
        </w:rPr>
        <w:t xml:space="preserve"> ,</w:t>
      </w:r>
      <w:proofErr w:type="gramEnd"/>
      <w:r w:rsidRPr="001E65EE">
        <w:rPr>
          <w:szCs w:val="24"/>
        </w:rPr>
        <w:t xml:space="preserve"> тесно сотрудничала с Советом ветеранов, с Речушинской СОШ.</w:t>
      </w:r>
    </w:p>
    <w:p w:rsidR="0080481C" w:rsidRPr="007801F5" w:rsidRDefault="0080481C" w:rsidP="007801F5">
      <w:pPr>
        <w:pStyle w:val="ae"/>
        <w:rPr>
          <w:rFonts w:ascii="Times New Roman" w:hAnsi="Times New Roman"/>
          <w:b/>
          <w:sz w:val="24"/>
          <w:szCs w:val="24"/>
          <w:lang w:val="ru-RU"/>
        </w:rPr>
      </w:pPr>
    </w:p>
    <w:p w:rsidR="007B423F" w:rsidRPr="001E65EE" w:rsidRDefault="00FD5A4B" w:rsidP="001E65EE">
      <w:pPr>
        <w:spacing w:after="0" w:line="240" w:lineRule="auto"/>
        <w:jc w:val="center"/>
        <w:rPr>
          <w:rFonts w:eastAsiaTheme="minorHAnsi"/>
          <w:b/>
          <w:szCs w:val="24"/>
          <w:lang w:eastAsia="en-US"/>
        </w:rPr>
      </w:pPr>
      <w:r w:rsidRPr="001E65EE">
        <w:rPr>
          <w:rFonts w:eastAsiaTheme="minorHAnsi"/>
          <w:b/>
          <w:szCs w:val="24"/>
          <w:lang w:eastAsia="en-US"/>
        </w:rPr>
        <w:t>14</w:t>
      </w:r>
      <w:r w:rsidR="007B423F" w:rsidRPr="001E65EE">
        <w:rPr>
          <w:rFonts w:eastAsiaTheme="minorHAnsi"/>
          <w:b/>
          <w:szCs w:val="24"/>
          <w:lang w:eastAsia="en-US"/>
        </w:rPr>
        <w:t>.Физкультура и спорт. Молодежная политика.</w:t>
      </w:r>
    </w:p>
    <w:p w:rsidR="007B423F" w:rsidRPr="001E65EE" w:rsidRDefault="007B423F" w:rsidP="001E65EE">
      <w:pPr>
        <w:spacing w:after="0" w:line="240" w:lineRule="auto"/>
        <w:ind w:firstLine="709"/>
        <w:jc w:val="both"/>
        <w:rPr>
          <w:rFonts w:eastAsiaTheme="minorHAnsi"/>
          <w:szCs w:val="24"/>
          <w:lang w:eastAsia="en-US"/>
        </w:rPr>
      </w:pPr>
      <w:r w:rsidRPr="001E65EE">
        <w:rPr>
          <w:rFonts w:eastAsiaTheme="minorHAnsi"/>
          <w:szCs w:val="24"/>
          <w:lang w:eastAsia="en-US"/>
        </w:rPr>
        <w:t>В течени</w:t>
      </w:r>
      <w:proofErr w:type="gramStart"/>
      <w:r w:rsidRPr="001E65EE">
        <w:rPr>
          <w:rFonts w:eastAsiaTheme="minorHAnsi"/>
          <w:szCs w:val="24"/>
          <w:lang w:eastAsia="en-US"/>
        </w:rPr>
        <w:t>и</w:t>
      </w:r>
      <w:proofErr w:type="gramEnd"/>
      <w:r w:rsidRPr="001E65EE">
        <w:rPr>
          <w:rFonts w:eastAsiaTheme="minorHAnsi"/>
          <w:szCs w:val="24"/>
          <w:lang w:eastAsia="en-US"/>
        </w:rPr>
        <w:t xml:space="preserve"> 2020 года  практически все культурные и спортивно массовые мероприятия старались проводить в режиме </w:t>
      </w:r>
      <w:proofErr w:type="spellStart"/>
      <w:r w:rsidRPr="001E65EE">
        <w:rPr>
          <w:rFonts w:eastAsiaTheme="minorHAnsi"/>
          <w:szCs w:val="24"/>
          <w:lang w:eastAsia="en-US"/>
        </w:rPr>
        <w:t>онлай</w:t>
      </w:r>
      <w:proofErr w:type="spellEnd"/>
      <w:r w:rsidRPr="001E65EE">
        <w:rPr>
          <w:rFonts w:eastAsiaTheme="minorHAnsi"/>
          <w:szCs w:val="24"/>
          <w:lang w:eastAsia="en-US"/>
        </w:rPr>
        <w:t xml:space="preserve">, но даже этим способом мы пытались привлечь к участию все группы населения. </w:t>
      </w:r>
    </w:p>
    <w:p w:rsidR="007B423F" w:rsidRPr="001E65EE" w:rsidRDefault="007B423F" w:rsidP="001E65EE">
      <w:pPr>
        <w:spacing w:after="0" w:line="240" w:lineRule="auto"/>
        <w:ind w:firstLine="709"/>
        <w:jc w:val="both"/>
        <w:rPr>
          <w:rFonts w:eastAsiaTheme="minorHAnsi"/>
          <w:szCs w:val="24"/>
          <w:lang w:eastAsia="en-US"/>
        </w:rPr>
      </w:pPr>
      <w:r w:rsidRPr="001E65EE">
        <w:rPr>
          <w:rFonts w:eastAsiaTheme="minorHAnsi"/>
          <w:szCs w:val="24"/>
          <w:lang w:eastAsia="en-US"/>
        </w:rPr>
        <w:t xml:space="preserve">. </w:t>
      </w:r>
    </w:p>
    <w:p w:rsidR="007B423F" w:rsidRPr="001E65EE" w:rsidRDefault="007B423F" w:rsidP="001E65EE">
      <w:pPr>
        <w:spacing w:after="0" w:line="240" w:lineRule="auto"/>
        <w:jc w:val="both"/>
        <w:rPr>
          <w:rFonts w:eastAsiaTheme="minorHAnsi"/>
          <w:szCs w:val="24"/>
          <w:lang w:eastAsia="en-US"/>
        </w:rPr>
      </w:pPr>
      <w:r w:rsidRPr="001E65EE">
        <w:rPr>
          <w:rFonts w:eastAsiaTheme="minorHAnsi"/>
          <w:szCs w:val="24"/>
          <w:lang w:eastAsia="en-US"/>
        </w:rPr>
        <w:lastRenderedPageBreak/>
        <w:t>1. ЯНВАРЬ:            АКЦИЯ «Выходи играть во двор»</w:t>
      </w:r>
    </w:p>
    <w:p w:rsidR="007B423F" w:rsidRPr="001E65EE" w:rsidRDefault="007B423F" w:rsidP="001E65EE">
      <w:pPr>
        <w:spacing w:after="0" w:line="240" w:lineRule="auto"/>
        <w:jc w:val="both"/>
        <w:rPr>
          <w:rFonts w:eastAsiaTheme="minorHAnsi"/>
          <w:szCs w:val="24"/>
          <w:lang w:eastAsia="en-US"/>
        </w:rPr>
      </w:pPr>
      <w:r w:rsidRPr="001E65EE">
        <w:rPr>
          <w:rFonts w:eastAsiaTheme="minorHAnsi"/>
          <w:szCs w:val="24"/>
          <w:lang w:eastAsia="en-US"/>
        </w:rPr>
        <w:t xml:space="preserve">                                  Колядки</w:t>
      </w:r>
    </w:p>
    <w:p w:rsidR="007B423F" w:rsidRPr="001E65EE" w:rsidRDefault="007B423F" w:rsidP="001E65EE">
      <w:pPr>
        <w:spacing w:after="0" w:line="240" w:lineRule="auto"/>
        <w:jc w:val="both"/>
        <w:rPr>
          <w:rFonts w:eastAsiaTheme="minorHAnsi"/>
          <w:szCs w:val="24"/>
          <w:lang w:eastAsia="en-US"/>
        </w:rPr>
      </w:pPr>
      <w:r w:rsidRPr="001E65EE">
        <w:rPr>
          <w:rFonts w:eastAsiaTheme="minorHAnsi"/>
          <w:szCs w:val="24"/>
          <w:lang w:eastAsia="en-US"/>
        </w:rPr>
        <w:t xml:space="preserve">                                  Рождественские встречи</w:t>
      </w:r>
    </w:p>
    <w:p w:rsidR="007B423F" w:rsidRPr="001E65EE" w:rsidRDefault="007B423F" w:rsidP="001E65EE">
      <w:pPr>
        <w:spacing w:after="0" w:line="240" w:lineRule="auto"/>
        <w:jc w:val="both"/>
        <w:rPr>
          <w:rFonts w:eastAsiaTheme="minorHAnsi"/>
          <w:szCs w:val="24"/>
          <w:lang w:eastAsia="en-US"/>
        </w:rPr>
      </w:pPr>
      <w:r w:rsidRPr="001E65EE">
        <w:rPr>
          <w:rFonts w:eastAsiaTheme="minorHAnsi"/>
          <w:szCs w:val="24"/>
          <w:lang w:eastAsia="en-US"/>
        </w:rPr>
        <w:t xml:space="preserve">                                  Блокадный хлеб</w:t>
      </w:r>
    </w:p>
    <w:p w:rsidR="007B423F" w:rsidRPr="001E65EE" w:rsidRDefault="007B423F" w:rsidP="001E65EE">
      <w:pPr>
        <w:spacing w:after="0" w:line="240" w:lineRule="auto"/>
        <w:jc w:val="both"/>
        <w:rPr>
          <w:rFonts w:eastAsiaTheme="minorHAnsi"/>
          <w:szCs w:val="24"/>
          <w:lang w:eastAsia="en-US"/>
        </w:rPr>
      </w:pPr>
      <w:r w:rsidRPr="001E65EE">
        <w:rPr>
          <w:rFonts w:eastAsiaTheme="minorHAnsi"/>
          <w:szCs w:val="24"/>
          <w:lang w:eastAsia="en-US"/>
        </w:rPr>
        <w:t xml:space="preserve">                     </w:t>
      </w:r>
    </w:p>
    <w:p w:rsidR="007B423F" w:rsidRPr="001E65EE" w:rsidRDefault="007B423F" w:rsidP="001E65EE">
      <w:pPr>
        <w:spacing w:after="0" w:line="240" w:lineRule="auto"/>
        <w:jc w:val="both"/>
        <w:rPr>
          <w:rFonts w:eastAsiaTheme="minorHAnsi"/>
          <w:szCs w:val="24"/>
          <w:lang w:eastAsia="en-US"/>
        </w:rPr>
      </w:pPr>
      <w:r w:rsidRPr="001E65EE">
        <w:rPr>
          <w:rFonts w:eastAsiaTheme="minorHAnsi"/>
          <w:szCs w:val="24"/>
          <w:lang w:eastAsia="en-US"/>
        </w:rPr>
        <w:t>2. ФЕВРАЛЬ:          Военизированная эстафета (школьники)</w:t>
      </w:r>
    </w:p>
    <w:p w:rsidR="007B423F" w:rsidRPr="001E65EE" w:rsidRDefault="007B423F" w:rsidP="001E65EE">
      <w:pPr>
        <w:spacing w:after="0" w:line="240" w:lineRule="auto"/>
        <w:jc w:val="both"/>
        <w:rPr>
          <w:rFonts w:eastAsiaTheme="minorHAnsi"/>
          <w:szCs w:val="24"/>
          <w:lang w:eastAsia="en-US"/>
        </w:rPr>
      </w:pPr>
      <w:r w:rsidRPr="001E65EE">
        <w:rPr>
          <w:rFonts w:eastAsiaTheme="minorHAnsi"/>
          <w:szCs w:val="24"/>
          <w:lang w:eastAsia="en-US"/>
        </w:rPr>
        <w:t xml:space="preserve">                                 «Марш бросок» (районное мероприятие)</w:t>
      </w:r>
    </w:p>
    <w:p w:rsidR="007B423F" w:rsidRPr="001E65EE" w:rsidRDefault="007B423F" w:rsidP="001E65EE">
      <w:pPr>
        <w:spacing w:after="0" w:line="240" w:lineRule="auto"/>
        <w:jc w:val="both"/>
        <w:rPr>
          <w:rFonts w:eastAsiaTheme="minorHAnsi"/>
          <w:szCs w:val="24"/>
          <w:lang w:eastAsia="en-US"/>
        </w:rPr>
      </w:pPr>
      <w:r w:rsidRPr="001E65EE">
        <w:rPr>
          <w:rFonts w:eastAsiaTheme="minorHAnsi"/>
          <w:szCs w:val="24"/>
          <w:lang w:eastAsia="en-US"/>
        </w:rPr>
        <w:t xml:space="preserve">                                   Участвовала команда  - 8 человек, заняла 1 место </w:t>
      </w:r>
      <w:proofErr w:type="gramStart"/>
      <w:r w:rsidRPr="001E65EE">
        <w:rPr>
          <w:rFonts w:eastAsiaTheme="minorHAnsi"/>
          <w:szCs w:val="24"/>
          <w:lang w:eastAsia="en-US"/>
        </w:rPr>
        <w:t>в</w:t>
      </w:r>
      <w:proofErr w:type="gramEnd"/>
    </w:p>
    <w:p w:rsidR="007B423F" w:rsidRPr="001E65EE" w:rsidRDefault="007B423F" w:rsidP="001E65EE">
      <w:pPr>
        <w:spacing w:after="0" w:line="240" w:lineRule="auto"/>
        <w:jc w:val="both"/>
        <w:rPr>
          <w:rFonts w:eastAsiaTheme="minorHAnsi"/>
          <w:szCs w:val="24"/>
          <w:lang w:eastAsia="en-US"/>
        </w:rPr>
      </w:pPr>
      <w:r w:rsidRPr="001E65EE">
        <w:rPr>
          <w:rFonts w:eastAsiaTheme="minorHAnsi"/>
          <w:szCs w:val="24"/>
          <w:lang w:eastAsia="en-US"/>
        </w:rPr>
        <w:t xml:space="preserve">                                  своей возрастной категории </w:t>
      </w:r>
    </w:p>
    <w:p w:rsidR="007B423F" w:rsidRPr="001E65EE" w:rsidRDefault="007B423F" w:rsidP="001E65EE">
      <w:pPr>
        <w:spacing w:after="0" w:line="240" w:lineRule="auto"/>
        <w:jc w:val="both"/>
        <w:rPr>
          <w:rFonts w:eastAsiaTheme="minorHAnsi"/>
          <w:szCs w:val="24"/>
          <w:lang w:eastAsia="en-US"/>
        </w:rPr>
      </w:pPr>
      <w:r w:rsidRPr="001E65EE">
        <w:rPr>
          <w:rFonts w:eastAsiaTheme="minorHAnsi"/>
          <w:szCs w:val="24"/>
          <w:lang w:eastAsia="en-US"/>
        </w:rPr>
        <w:t xml:space="preserve"> </w:t>
      </w:r>
    </w:p>
    <w:p w:rsidR="007B423F" w:rsidRPr="001E65EE" w:rsidRDefault="007B423F" w:rsidP="001E65EE">
      <w:pPr>
        <w:spacing w:after="0" w:line="240" w:lineRule="auto"/>
        <w:jc w:val="both"/>
        <w:rPr>
          <w:rFonts w:eastAsiaTheme="minorHAnsi"/>
          <w:szCs w:val="24"/>
          <w:lang w:eastAsia="en-US"/>
        </w:rPr>
      </w:pPr>
      <w:r w:rsidRPr="001E65EE">
        <w:rPr>
          <w:rFonts w:eastAsiaTheme="minorHAnsi"/>
          <w:szCs w:val="24"/>
          <w:lang w:eastAsia="en-US"/>
        </w:rPr>
        <w:t xml:space="preserve">3. МАРТ:                 Областной конкурс «Отец опора семьи» </w:t>
      </w:r>
    </w:p>
    <w:p w:rsidR="007B423F" w:rsidRPr="001E65EE" w:rsidRDefault="007B423F" w:rsidP="001E65EE">
      <w:pPr>
        <w:spacing w:after="0" w:line="240" w:lineRule="auto"/>
        <w:jc w:val="both"/>
        <w:rPr>
          <w:rFonts w:eastAsiaTheme="minorHAnsi"/>
          <w:szCs w:val="24"/>
          <w:lang w:eastAsia="en-US"/>
        </w:rPr>
      </w:pPr>
      <w:r w:rsidRPr="001E65EE">
        <w:rPr>
          <w:rFonts w:eastAsiaTheme="minorHAnsi"/>
          <w:szCs w:val="24"/>
          <w:lang w:eastAsia="en-US"/>
        </w:rPr>
        <w:t xml:space="preserve">                                  Приняли участие семья Поливановых Надежды и Алексея.</w:t>
      </w:r>
    </w:p>
    <w:p w:rsidR="007B423F" w:rsidRPr="001E65EE" w:rsidRDefault="007B423F" w:rsidP="001E65EE">
      <w:pPr>
        <w:spacing w:after="0" w:line="240" w:lineRule="auto"/>
        <w:jc w:val="both"/>
        <w:rPr>
          <w:rFonts w:eastAsiaTheme="minorHAnsi"/>
          <w:szCs w:val="24"/>
          <w:lang w:eastAsia="en-US"/>
        </w:rPr>
      </w:pPr>
    </w:p>
    <w:p w:rsidR="007B423F" w:rsidRPr="001E65EE" w:rsidRDefault="007B423F" w:rsidP="001E65EE">
      <w:pPr>
        <w:spacing w:after="0" w:line="240" w:lineRule="auto"/>
        <w:jc w:val="both"/>
        <w:rPr>
          <w:rFonts w:eastAsiaTheme="minorHAnsi"/>
          <w:szCs w:val="24"/>
          <w:lang w:eastAsia="en-US"/>
        </w:rPr>
      </w:pPr>
      <w:r w:rsidRPr="001E65EE">
        <w:rPr>
          <w:rFonts w:eastAsiaTheme="minorHAnsi"/>
          <w:szCs w:val="24"/>
          <w:lang w:eastAsia="en-US"/>
        </w:rPr>
        <w:t xml:space="preserve">4. АПРЕЛЬ:             Всемирный день Здоровья </w:t>
      </w:r>
      <w:proofErr w:type="gramStart"/>
      <w:r w:rsidRPr="001E65EE">
        <w:rPr>
          <w:rFonts w:eastAsiaTheme="minorHAnsi"/>
          <w:szCs w:val="24"/>
          <w:lang w:eastAsia="en-US"/>
        </w:rPr>
        <w:t xml:space="preserve">( </w:t>
      </w:r>
      <w:proofErr w:type="gramEnd"/>
      <w:r w:rsidRPr="001E65EE">
        <w:rPr>
          <w:rFonts w:eastAsiaTheme="minorHAnsi"/>
          <w:szCs w:val="24"/>
          <w:lang w:eastAsia="en-US"/>
        </w:rPr>
        <w:t>Общая производственная гимнастика</w:t>
      </w:r>
    </w:p>
    <w:p w:rsidR="007B423F" w:rsidRPr="001E65EE" w:rsidRDefault="007B423F" w:rsidP="001E65EE">
      <w:pPr>
        <w:spacing w:after="0" w:line="240" w:lineRule="auto"/>
        <w:jc w:val="both"/>
        <w:rPr>
          <w:rFonts w:eastAsiaTheme="minorHAnsi"/>
          <w:szCs w:val="24"/>
          <w:lang w:eastAsia="en-US"/>
        </w:rPr>
      </w:pPr>
      <w:r w:rsidRPr="001E65EE">
        <w:rPr>
          <w:rFonts w:eastAsiaTheme="minorHAnsi"/>
          <w:szCs w:val="24"/>
          <w:lang w:eastAsia="en-US"/>
        </w:rPr>
        <w:t xml:space="preserve">                                  на предприятиях и в организациях) </w:t>
      </w:r>
    </w:p>
    <w:p w:rsidR="007B423F" w:rsidRPr="001E65EE" w:rsidRDefault="007B423F" w:rsidP="001E65EE">
      <w:pPr>
        <w:spacing w:after="0" w:line="240" w:lineRule="auto"/>
        <w:jc w:val="both"/>
        <w:rPr>
          <w:rFonts w:eastAsiaTheme="minorHAnsi"/>
          <w:szCs w:val="24"/>
          <w:lang w:eastAsia="en-US"/>
        </w:rPr>
      </w:pPr>
      <w:r w:rsidRPr="001E65EE">
        <w:rPr>
          <w:rFonts w:eastAsiaTheme="minorHAnsi"/>
          <w:szCs w:val="24"/>
          <w:lang w:eastAsia="en-US"/>
        </w:rPr>
        <w:t>5. МАЙ:                   Поадресное поздравление ветеранов ВОВ</w:t>
      </w:r>
    </w:p>
    <w:p w:rsidR="007B423F" w:rsidRPr="001E65EE" w:rsidRDefault="007B423F" w:rsidP="001E65EE">
      <w:pPr>
        <w:spacing w:after="0" w:line="240" w:lineRule="auto"/>
        <w:jc w:val="both"/>
        <w:rPr>
          <w:rFonts w:eastAsiaTheme="minorHAnsi"/>
          <w:szCs w:val="24"/>
          <w:lang w:eastAsia="en-US"/>
        </w:rPr>
      </w:pPr>
      <w:r w:rsidRPr="001E65EE">
        <w:rPr>
          <w:rFonts w:eastAsiaTheme="minorHAnsi"/>
          <w:szCs w:val="24"/>
          <w:lang w:eastAsia="en-US"/>
        </w:rPr>
        <w:t xml:space="preserve">                                  АКЦИЯ «Живи родник» (уборка территории родника)</w:t>
      </w:r>
    </w:p>
    <w:p w:rsidR="007B423F" w:rsidRPr="001E65EE" w:rsidRDefault="007B423F" w:rsidP="001E65EE">
      <w:pPr>
        <w:tabs>
          <w:tab w:val="left" w:pos="2040"/>
        </w:tabs>
        <w:spacing w:after="0" w:line="240" w:lineRule="auto"/>
        <w:jc w:val="both"/>
        <w:rPr>
          <w:rFonts w:eastAsiaTheme="minorHAnsi"/>
          <w:szCs w:val="24"/>
          <w:lang w:eastAsia="en-US"/>
        </w:rPr>
      </w:pPr>
      <w:r w:rsidRPr="001E65EE">
        <w:rPr>
          <w:rFonts w:eastAsiaTheme="minorHAnsi"/>
          <w:szCs w:val="24"/>
          <w:lang w:eastAsia="en-US"/>
        </w:rPr>
        <w:tab/>
      </w:r>
    </w:p>
    <w:p w:rsidR="007B423F" w:rsidRPr="001E65EE" w:rsidRDefault="007B423F" w:rsidP="001E65EE">
      <w:pPr>
        <w:spacing w:after="0" w:line="240" w:lineRule="auto"/>
        <w:jc w:val="both"/>
        <w:rPr>
          <w:rFonts w:eastAsiaTheme="minorHAnsi"/>
          <w:szCs w:val="24"/>
          <w:lang w:eastAsia="en-US"/>
        </w:rPr>
      </w:pPr>
      <w:r w:rsidRPr="001E65EE">
        <w:rPr>
          <w:rFonts w:eastAsiaTheme="minorHAnsi"/>
          <w:szCs w:val="24"/>
          <w:lang w:eastAsia="en-US"/>
        </w:rPr>
        <w:t xml:space="preserve">6. ИЮНЬ:                </w:t>
      </w:r>
      <w:proofErr w:type="gramStart"/>
      <w:r w:rsidRPr="001E65EE">
        <w:rPr>
          <w:rFonts w:eastAsiaTheme="minorHAnsi"/>
          <w:szCs w:val="24"/>
          <w:lang w:eastAsia="en-US"/>
        </w:rPr>
        <w:t>День защиты детей (вручение подарков от депутата</w:t>
      </w:r>
      <w:proofErr w:type="gramEnd"/>
    </w:p>
    <w:p w:rsidR="007B423F" w:rsidRPr="001E65EE" w:rsidRDefault="007B423F" w:rsidP="001E65EE">
      <w:pPr>
        <w:tabs>
          <w:tab w:val="left" w:pos="1980"/>
        </w:tabs>
        <w:spacing w:after="0" w:line="240" w:lineRule="auto"/>
        <w:jc w:val="both"/>
        <w:rPr>
          <w:rFonts w:eastAsiaTheme="minorHAnsi"/>
          <w:szCs w:val="24"/>
          <w:lang w:eastAsia="en-US"/>
        </w:rPr>
      </w:pPr>
      <w:r w:rsidRPr="001E65EE">
        <w:rPr>
          <w:rFonts w:eastAsiaTheme="minorHAnsi"/>
          <w:szCs w:val="24"/>
          <w:lang w:eastAsia="en-US"/>
        </w:rPr>
        <w:tab/>
        <w:t xml:space="preserve">Законодательного собрания </w:t>
      </w:r>
      <w:proofErr w:type="spellStart"/>
      <w:r w:rsidRPr="001E65EE">
        <w:rPr>
          <w:rFonts w:eastAsiaTheme="minorHAnsi"/>
          <w:szCs w:val="24"/>
          <w:lang w:eastAsia="en-US"/>
        </w:rPr>
        <w:t>Бакурова</w:t>
      </w:r>
      <w:proofErr w:type="spellEnd"/>
      <w:r w:rsidRPr="001E65EE">
        <w:rPr>
          <w:rFonts w:eastAsiaTheme="minorHAnsi"/>
          <w:szCs w:val="24"/>
          <w:lang w:eastAsia="en-US"/>
        </w:rPr>
        <w:t xml:space="preserve"> Е.В.)</w:t>
      </w:r>
    </w:p>
    <w:p w:rsidR="007B423F" w:rsidRPr="001E65EE" w:rsidRDefault="007B423F" w:rsidP="001E65EE">
      <w:pPr>
        <w:tabs>
          <w:tab w:val="left" w:pos="1980"/>
        </w:tabs>
        <w:spacing w:after="0" w:line="240" w:lineRule="auto"/>
        <w:jc w:val="both"/>
        <w:rPr>
          <w:rFonts w:eastAsiaTheme="minorHAnsi"/>
          <w:szCs w:val="24"/>
          <w:lang w:eastAsia="en-US"/>
        </w:rPr>
      </w:pPr>
      <w:r w:rsidRPr="001E65EE">
        <w:rPr>
          <w:rFonts w:eastAsiaTheme="minorHAnsi"/>
          <w:szCs w:val="24"/>
          <w:lang w:eastAsia="en-US"/>
        </w:rPr>
        <w:t xml:space="preserve">                                 День памяти и скорби</w:t>
      </w:r>
    </w:p>
    <w:p w:rsidR="007B423F" w:rsidRPr="001E65EE" w:rsidRDefault="007B423F" w:rsidP="001E65EE">
      <w:pPr>
        <w:spacing w:after="0" w:line="240" w:lineRule="auto"/>
        <w:jc w:val="both"/>
        <w:rPr>
          <w:rFonts w:eastAsiaTheme="minorHAnsi"/>
          <w:szCs w:val="24"/>
          <w:lang w:eastAsia="en-US"/>
        </w:rPr>
      </w:pPr>
    </w:p>
    <w:p w:rsidR="007B423F" w:rsidRPr="001E65EE" w:rsidRDefault="007B423F" w:rsidP="001E65EE">
      <w:pPr>
        <w:tabs>
          <w:tab w:val="left" w:pos="1110"/>
        </w:tabs>
        <w:spacing w:after="0" w:line="240" w:lineRule="auto"/>
        <w:jc w:val="both"/>
        <w:rPr>
          <w:rFonts w:eastAsiaTheme="minorHAnsi"/>
          <w:szCs w:val="24"/>
          <w:lang w:eastAsia="en-US"/>
        </w:rPr>
      </w:pPr>
      <w:r w:rsidRPr="001E65EE">
        <w:rPr>
          <w:rFonts w:eastAsiaTheme="minorHAnsi"/>
          <w:szCs w:val="24"/>
          <w:lang w:eastAsia="en-US"/>
        </w:rPr>
        <w:t>7. ИЮЛЬ                 Участие в районных АКЦИЯХ: «Спорт зовет»</w:t>
      </w:r>
    </w:p>
    <w:p w:rsidR="007B423F" w:rsidRPr="001E65EE" w:rsidRDefault="007B423F" w:rsidP="001E65EE">
      <w:pPr>
        <w:tabs>
          <w:tab w:val="left" w:pos="1110"/>
        </w:tabs>
        <w:spacing w:after="0" w:line="240" w:lineRule="auto"/>
        <w:jc w:val="both"/>
        <w:rPr>
          <w:rFonts w:eastAsiaTheme="minorHAnsi"/>
          <w:szCs w:val="24"/>
          <w:lang w:eastAsia="en-US"/>
        </w:rPr>
      </w:pPr>
      <w:r w:rsidRPr="001E65EE">
        <w:rPr>
          <w:rFonts w:eastAsiaTheme="minorHAnsi"/>
          <w:szCs w:val="24"/>
          <w:lang w:eastAsia="en-US"/>
        </w:rPr>
        <w:t xml:space="preserve">                                  «</w:t>
      </w:r>
      <w:proofErr w:type="spellStart"/>
      <w:r w:rsidRPr="001E65EE">
        <w:rPr>
          <w:rFonts w:eastAsiaTheme="minorHAnsi"/>
          <w:szCs w:val="24"/>
          <w:lang w:eastAsia="en-US"/>
        </w:rPr>
        <w:t>СкакалкаДляВсех</w:t>
      </w:r>
      <w:proofErr w:type="spellEnd"/>
      <w:r w:rsidRPr="001E65EE">
        <w:rPr>
          <w:rFonts w:eastAsiaTheme="minorHAnsi"/>
          <w:szCs w:val="24"/>
          <w:lang w:eastAsia="en-US"/>
        </w:rPr>
        <w:t xml:space="preserve">»                                  </w:t>
      </w:r>
    </w:p>
    <w:p w:rsidR="007B423F" w:rsidRPr="001E65EE" w:rsidRDefault="007B423F" w:rsidP="001E65EE">
      <w:pPr>
        <w:spacing w:after="0" w:line="240" w:lineRule="auto"/>
        <w:jc w:val="both"/>
        <w:rPr>
          <w:rFonts w:eastAsiaTheme="minorHAnsi"/>
          <w:szCs w:val="24"/>
          <w:lang w:eastAsia="en-US"/>
        </w:rPr>
      </w:pPr>
      <w:r w:rsidRPr="001E65EE">
        <w:rPr>
          <w:rFonts w:eastAsiaTheme="minorHAnsi"/>
          <w:szCs w:val="24"/>
          <w:lang w:eastAsia="en-US"/>
        </w:rPr>
        <w:t>8. АВГУСТ:             День Российского флага (организован автопробег по улицам поселка)</w:t>
      </w:r>
    </w:p>
    <w:p w:rsidR="007B423F" w:rsidRPr="001E65EE" w:rsidRDefault="007B423F" w:rsidP="001E65EE">
      <w:pPr>
        <w:spacing w:after="0" w:line="240" w:lineRule="auto"/>
        <w:jc w:val="both"/>
        <w:rPr>
          <w:rFonts w:eastAsiaTheme="minorHAnsi"/>
          <w:szCs w:val="24"/>
          <w:lang w:eastAsia="en-US"/>
        </w:rPr>
      </w:pPr>
      <w:r w:rsidRPr="001E65EE">
        <w:rPr>
          <w:rFonts w:eastAsiaTheme="minorHAnsi"/>
          <w:szCs w:val="24"/>
          <w:lang w:eastAsia="en-US"/>
        </w:rPr>
        <w:t xml:space="preserve">                                  Открытие танцевальной и спортивной площадок.</w:t>
      </w:r>
    </w:p>
    <w:p w:rsidR="007B423F" w:rsidRPr="001E65EE" w:rsidRDefault="007B423F" w:rsidP="001E65EE">
      <w:pPr>
        <w:spacing w:after="0" w:line="240" w:lineRule="auto"/>
        <w:jc w:val="both"/>
        <w:rPr>
          <w:rFonts w:eastAsiaTheme="minorHAnsi"/>
          <w:szCs w:val="24"/>
          <w:lang w:eastAsia="en-US"/>
        </w:rPr>
      </w:pPr>
      <w:r w:rsidRPr="001E65EE">
        <w:rPr>
          <w:rFonts w:eastAsiaTheme="minorHAnsi"/>
          <w:szCs w:val="24"/>
          <w:lang w:eastAsia="en-US"/>
        </w:rPr>
        <w:t>9. СЕНТЯБРЬ:        Митинг у мемориала Славы (Память о Беслане)</w:t>
      </w:r>
    </w:p>
    <w:p w:rsidR="007B423F" w:rsidRPr="001E65EE" w:rsidRDefault="007B423F" w:rsidP="001E65EE">
      <w:pPr>
        <w:spacing w:after="0" w:line="240" w:lineRule="auto"/>
        <w:jc w:val="both"/>
        <w:rPr>
          <w:rFonts w:eastAsiaTheme="minorHAnsi"/>
          <w:szCs w:val="24"/>
          <w:lang w:eastAsia="en-US"/>
        </w:rPr>
      </w:pPr>
      <w:r w:rsidRPr="001E65EE">
        <w:rPr>
          <w:rFonts w:eastAsiaTheme="minorHAnsi"/>
          <w:szCs w:val="24"/>
          <w:lang w:eastAsia="en-US"/>
        </w:rPr>
        <w:t>10. ОКТЯБРЬ:        День отца</w:t>
      </w:r>
    </w:p>
    <w:p w:rsidR="007B423F" w:rsidRPr="001E65EE" w:rsidRDefault="007B423F" w:rsidP="001E65EE">
      <w:pPr>
        <w:spacing w:after="0" w:line="240" w:lineRule="auto"/>
        <w:jc w:val="both"/>
        <w:rPr>
          <w:rFonts w:eastAsiaTheme="minorHAnsi"/>
          <w:szCs w:val="24"/>
          <w:lang w:eastAsia="en-US"/>
        </w:rPr>
      </w:pPr>
      <w:r w:rsidRPr="001E65EE">
        <w:rPr>
          <w:rFonts w:eastAsiaTheme="minorHAnsi"/>
          <w:szCs w:val="24"/>
          <w:lang w:eastAsia="en-US"/>
        </w:rPr>
        <w:t>11. ДЕКАБРЬ:        АКЦИЯ</w:t>
      </w:r>
      <w:proofErr w:type="gramStart"/>
      <w:r w:rsidRPr="001E65EE">
        <w:rPr>
          <w:rFonts w:eastAsiaTheme="minorHAnsi"/>
          <w:szCs w:val="24"/>
          <w:lang w:eastAsia="en-US"/>
        </w:rPr>
        <w:t xml:space="preserve"> П</w:t>
      </w:r>
      <w:proofErr w:type="gramEnd"/>
      <w:r w:rsidRPr="001E65EE">
        <w:rPr>
          <w:rFonts w:eastAsiaTheme="minorHAnsi"/>
          <w:szCs w:val="24"/>
          <w:lang w:eastAsia="en-US"/>
        </w:rPr>
        <w:t>усть искрится чистый лед</w:t>
      </w:r>
    </w:p>
    <w:p w:rsidR="007B423F" w:rsidRPr="001E65EE" w:rsidRDefault="007B423F" w:rsidP="001E65EE">
      <w:pPr>
        <w:spacing w:after="0" w:line="240" w:lineRule="auto"/>
        <w:jc w:val="both"/>
        <w:rPr>
          <w:rFonts w:eastAsiaTheme="minorHAnsi"/>
          <w:szCs w:val="24"/>
          <w:lang w:eastAsia="en-US"/>
        </w:rPr>
      </w:pPr>
      <w:r w:rsidRPr="001E65EE">
        <w:rPr>
          <w:rFonts w:eastAsiaTheme="minorHAnsi"/>
          <w:szCs w:val="24"/>
          <w:lang w:eastAsia="en-US"/>
        </w:rPr>
        <w:t xml:space="preserve">                                 АКЦИЯ Новый год в каждый дом (вручение подарков по категориям) </w:t>
      </w:r>
    </w:p>
    <w:p w:rsidR="007B423F" w:rsidRPr="001E65EE" w:rsidRDefault="007B423F" w:rsidP="001E65EE">
      <w:pPr>
        <w:spacing w:after="0" w:line="240" w:lineRule="auto"/>
        <w:jc w:val="both"/>
        <w:rPr>
          <w:rFonts w:eastAsiaTheme="minorHAnsi"/>
          <w:szCs w:val="24"/>
          <w:lang w:eastAsia="en-US"/>
        </w:rPr>
      </w:pPr>
    </w:p>
    <w:p w:rsidR="007B423F" w:rsidRPr="001E65EE" w:rsidRDefault="007B423F" w:rsidP="001E65EE">
      <w:pPr>
        <w:spacing w:after="0" w:line="240" w:lineRule="auto"/>
        <w:jc w:val="both"/>
        <w:rPr>
          <w:rFonts w:eastAsiaTheme="minorHAnsi"/>
          <w:szCs w:val="24"/>
          <w:lang w:eastAsia="en-US"/>
        </w:rPr>
      </w:pPr>
      <w:r w:rsidRPr="001E65EE">
        <w:rPr>
          <w:rFonts w:eastAsiaTheme="minorHAnsi"/>
          <w:szCs w:val="24"/>
          <w:lang w:eastAsia="en-US"/>
        </w:rPr>
        <w:t xml:space="preserve">Своими силами и с помощью волонтеров содержатся детские площадки и каток в пригодном для эксплуатации виде. </w:t>
      </w:r>
    </w:p>
    <w:p w:rsidR="007B423F" w:rsidRPr="001E65EE" w:rsidRDefault="007B423F" w:rsidP="001E65EE">
      <w:pPr>
        <w:spacing w:after="0" w:line="240" w:lineRule="auto"/>
        <w:jc w:val="both"/>
        <w:rPr>
          <w:rFonts w:eastAsiaTheme="minorHAnsi"/>
          <w:szCs w:val="24"/>
          <w:lang w:eastAsia="en-US"/>
        </w:rPr>
      </w:pPr>
    </w:p>
    <w:p w:rsidR="007B423F" w:rsidRPr="001E65EE" w:rsidRDefault="00FD5A4B" w:rsidP="001E65EE">
      <w:pPr>
        <w:spacing w:after="0" w:line="240" w:lineRule="auto"/>
        <w:jc w:val="center"/>
        <w:rPr>
          <w:rFonts w:eastAsiaTheme="minorHAnsi"/>
          <w:b/>
          <w:szCs w:val="24"/>
          <w:lang w:eastAsia="en-US"/>
        </w:rPr>
      </w:pPr>
      <w:r w:rsidRPr="001E65EE">
        <w:rPr>
          <w:rFonts w:eastAsiaTheme="minorHAnsi"/>
          <w:b/>
          <w:szCs w:val="24"/>
          <w:lang w:eastAsia="en-US"/>
        </w:rPr>
        <w:t>15</w:t>
      </w:r>
      <w:r w:rsidR="007B423F" w:rsidRPr="001E65EE">
        <w:rPr>
          <w:rFonts w:eastAsiaTheme="minorHAnsi"/>
          <w:b/>
          <w:szCs w:val="24"/>
          <w:lang w:eastAsia="en-US"/>
        </w:rPr>
        <w:t>.Социально-экономическое сотрудничество  с организациями и предприятиями Речушинского сельского поселения.</w:t>
      </w:r>
    </w:p>
    <w:p w:rsidR="007B423F" w:rsidRPr="001E65EE" w:rsidRDefault="007B423F" w:rsidP="001E65EE">
      <w:pPr>
        <w:spacing w:after="0" w:line="240" w:lineRule="auto"/>
        <w:ind w:firstLine="567"/>
        <w:jc w:val="both"/>
        <w:rPr>
          <w:rFonts w:eastAsiaTheme="minorHAnsi"/>
          <w:szCs w:val="24"/>
          <w:lang w:eastAsia="en-US"/>
        </w:rPr>
      </w:pPr>
      <w:r w:rsidRPr="001E65EE">
        <w:rPr>
          <w:rFonts w:eastAsiaTheme="minorHAnsi"/>
          <w:szCs w:val="24"/>
          <w:lang w:eastAsia="en-US"/>
        </w:rPr>
        <w:t>На реализацию мероприятий, направленных на развитие физической культуры и работу с молодежью в Речушинском сельском поселении используются средства по  заключенным соглашениям по социально-экономическому сотрудничеству, количество мероприятий проводимых в 2020 г.  значительно  сократилось, в связи с эпидемиологической обстановкой администрация не настаивала на финансовом сопровождении заключенных соглашений  по социально</w:t>
      </w:r>
      <w:r w:rsidR="001E65EE">
        <w:rPr>
          <w:rFonts w:eastAsiaTheme="minorHAnsi"/>
          <w:szCs w:val="24"/>
          <w:lang w:eastAsia="en-US"/>
        </w:rPr>
        <w:t>-экономическому сотрудничеству.</w:t>
      </w:r>
    </w:p>
    <w:p w:rsidR="007B423F" w:rsidRPr="001E65EE" w:rsidRDefault="007B423F" w:rsidP="001E65EE">
      <w:pPr>
        <w:spacing w:after="0" w:line="240" w:lineRule="auto"/>
        <w:jc w:val="both"/>
        <w:rPr>
          <w:rFonts w:eastAsiaTheme="minorHAnsi"/>
          <w:szCs w:val="24"/>
          <w:lang w:eastAsia="en-US"/>
        </w:rPr>
      </w:pPr>
      <w:r w:rsidRPr="001E65EE">
        <w:rPr>
          <w:rFonts w:eastAsiaTheme="minorHAnsi"/>
          <w:szCs w:val="24"/>
          <w:lang w:eastAsia="en-US"/>
        </w:rPr>
        <w:t xml:space="preserve">Информация о   социально- экономическом сотрудничестве между муниципальным образованием «Речушинское  сельское поселение» и организациями за 2020 год </w:t>
      </w:r>
    </w:p>
    <w:p w:rsidR="007B423F" w:rsidRPr="001E65EE" w:rsidRDefault="007B423F" w:rsidP="001E65EE">
      <w:pPr>
        <w:shd w:val="clear" w:color="auto" w:fill="FFFFFF"/>
        <w:spacing w:after="0" w:line="240" w:lineRule="auto"/>
        <w:ind w:firstLine="567"/>
        <w:jc w:val="both"/>
        <w:rPr>
          <w:szCs w:val="24"/>
        </w:rPr>
      </w:pPr>
    </w:p>
    <w:tbl>
      <w:tblPr>
        <w:tblpPr w:leftFromText="180" w:rightFromText="180" w:bottomFromText="200" w:vertAnchor="text" w:horzAnchor="margin" w:tblpXSpec="center" w:tblpY="68"/>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3"/>
        <w:gridCol w:w="991"/>
        <w:gridCol w:w="1275"/>
        <w:gridCol w:w="5090"/>
      </w:tblGrid>
      <w:tr w:rsidR="007801F5" w:rsidRPr="007B423F" w:rsidTr="001976F9">
        <w:trPr>
          <w:trHeight w:val="106"/>
        </w:trPr>
        <w:tc>
          <w:tcPr>
            <w:tcW w:w="709" w:type="dxa"/>
            <w:tcBorders>
              <w:top w:val="single" w:sz="4" w:space="0" w:color="auto"/>
              <w:left w:val="single" w:sz="4" w:space="0" w:color="auto"/>
              <w:bottom w:val="single" w:sz="4" w:space="0" w:color="auto"/>
              <w:right w:val="single" w:sz="4" w:space="0" w:color="auto"/>
            </w:tcBorders>
            <w:hideMark/>
          </w:tcPr>
          <w:p w:rsidR="007B423F" w:rsidRPr="007B423F" w:rsidRDefault="007B423F" w:rsidP="007801F5">
            <w:pPr>
              <w:spacing w:after="0" w:line="240" w:lineRule="auto"/>
              <w:rPr>
                <w:rFonts w:eastAsiaTheme="minorHAnsi"/>
                <w:szCs w:val="24"/>
                <w:lang w:eastAsia="en-US"/>
              </w:rPr>
            </w:pPr>
            <w:r w:rsidRPr="007B423F">
              <w:rPr>
                <w:rFonts w:eastAsiaTheme="minorHAnsi"/>
                <w:szCs w:val="24"/>
                <w:lang w:eastAsia="en-US"/>
              </w:rPr>
              <w:t xml:space="preserve">№ </w:t>
            </w:r>
            <w:proofErr w:type="gramStart"/>
            <w:r w:rsidRPr="007B423F">
              <w:rPr>
                <w:rFonts w:eastAsiaTheme="minorHAnsi"/>
                <w:szCs w:val="24"/>
                <w:lang w:eastAsia="en-US"/>
              </w:rPr>
              <w:t>п</w:t>
            </w:r>
            <w:proofErr w:type="gramEnd"/>
            <w:r w:rsidRPr="007B423F">
              <w:rPr>
                <w:rFonts w:eastAsiaTheme="minorHAnsi"/>
                <w:szCs w:val="24"/>
                <w:lang w:eastAsia="en-US"/>
              </w:rPr>
              <w:t>/п</w:t>
            </w:r>
          </w:p>
        </w:tc>
        <w:tc>
          <w:tcPr>
            <w:tcW w:w="1983" w:type="dxa"/>
            <w:tcBorders>
              <w:top w:val="single" w:sz="4" w:space="0" w:color="auto"/>
              <w:left w:val="single" w:sz="4" w:space="0" w:color="auto"/>
              <w:bottom w:val="single" w:sz="4" w:space="0" w:color="auto"/>
              <w:right w:val="single" w:sz="4" w:space="0" w:color="auto"/>
            </w:tcBorders>
            <w:hideMark/>
          </w:tcPr>
          <w:p w:rsidR="007B423F" w:rsidRPr="007B423F" w:rsidRDefault="007B423F" w:rsidP="007801F5">
            <w:pPr>
              <w:spacing w:after="0" w:line="240" w:lineRule="auto"/>
              <w:rPr>
                <w:rFonts w:eastAsiaTheme="minorHAnsi"/>
                <w:szCs w:val="24"/>
                <w:lang w:eastAsia="en-US"/>
              </w:rPr>
            </w:pPr>
            <w:r w:rsidRPr="007B423F">
              <w:rPr>
                <w:rFonts w:eastAsiaTheme="minorHAnsi"/>
                <w:szCs w:val="24"/>
                <w:lang w:eastAsia="en-US"/>
              </w:rPr>
              <w:t>ИП и организации</w:t>
            </w:r>
          </w:p>
        </w:tc>
        <w:tc>
          <w:tcPr>
            <w:tcW w:w="991" w:type="dxa"/>
            <w:tcBorders>
              <w:top w:val="single" w:sz="4" w:space="0" w:color="auto"/>
              <w:left w:val="single" w:sz="4" w:space="0" w:color="auto"/>
              <w:bottom w:val="single" w:sz="4" w:space="0" w:color="auto"/>
              <w:right w:val="single" w:sz="4" w:space="0" w:color="auto"/>
            </w:tcBorders>
            <w:hideMark/>
          </w:tcPr>
          <w:p w:rsidR="007B423F" w:rsidRPr="007B423F" w:rsidRDefault="007B423F" w:rsidP="007801F5">
            <w:pPr>
              <w:spacing w:after="0" w:line="240" w:lineRule="auto"/>
              <w:rPr>
                <w:rFonts w:eastAsiaTheme="minorHAnsi"/>
                <w:szCs w:val="24"/>
                <w:lang w:eastAsia="en-US"/>
              </w:rPr>
            </w:pPr>
            <w:r w:rsidRPr="007B423F">
              <w:rPr>
                <w:rFonts w:eastAsiaTheme="minorHAnsi"/>
                <w:szCs w:val="24"/>
                <w:lang w:eastAsia="en-US"/>
              </w:rPr>
              <w:t>сумма</w:t>
            </w:r>
          </w:p>
        </w:tc>
        <w:tc>
          <w:tcPr>
            <w:tcW w:w="1275" w:type="dxa"/>
            <w:tcBorders>
              <w:top w:val="single" w:sz="4" w:space="0" w:color="auto"/>
              <w:left w:val="single" w:sz="4" w:space="0" w:color="auto"/>
              <w:bottom w:val="single" w:sz="4" w:space="0" w:color="auto"/>
              <w:right w:val="single" w:sz="4" w:space="0" w:color="auto"/>
            </w:tcBorders>
            <w:hideMark/>
          </w:tcPr>
          <w:p w:rsidR="007B423F" w:rsidRPr="007B423F" w:rsidRDefault="007B423F" w:rsidP="007801F5">
            <w:pPr>
              <w:spacing w:after="0" w:line="240" w:lineRule="auto"/>
              <w:rPr>
                <w:rFonts w:eastAsiaTheme="minorHAnsi"/>
                <w:szCs w:val="24"/>
                <w:lang w:eastAsia="en-US"/>
              </w:rPr>
            </w:pPr>
            <w:r w:rsidRPr="007B423F">
              <w:rPr>
                <w:rFonts w:eastAsiaTheme="minorHAnsi"/>
                <w:szCs w:val="24"/>
                <w:lang w:eastAsia="en-US"/>
              </w:rPr>
              <w:t>итого</w:t>
            </w:r>
          </w:p>
        </w:tc>
        <w:tc>
          <w:tcPr>
            <w:tcW w:w="5090" w:type="dxa"/>
            <w:tcBorders>
              <w:top w:val="single" w:sz="4" w:space="0" w:color="auto"/>
              <w:left w:val="single" w:sz="4" w:space="0" w:color="auto"/>
              <w:bottom w:val="single" w:sz="4" w:space="0" w:color="auto"/>
              <w:right w:val="single" w:sz="4" w:space="0" w:color="auto"/>
            </w:tcBorders>
            <w:hideMark/>
          </w:tcPr>
          <w:p w:rsidR="007B423F" w:rsidRPr="007B423F" w:rsidRDefault="007B423F" w:rsidP="007801F5">
            <w:pPr>
              <w:spacing w:after="0" w:line="240" w:lineRule="auto"/>
              <w:rPr>
                <w:rFonts w:eastAsiaTheme="minorHAnsi"/>
                <w:szCs w:val="24"/>
                <w:lang w:eastAsia="en-US"/>
              </w:rPr>
            </w:pPr>
            <w:r w:rsidRPr="007B423F">
              <w:rPr>
                <w:rFonts w:eastAsiaTheme="minorHAnsi"/>
                <w:szCs w:val="24"/>
                <w:lang w:eastAsia="en-US"/>
              </w:rPr>
              <w:t>мероприятия</w:t>
            </w:r>
          </w:p>
        </w:tc>
      </w:tr>
      <w:tr w:rsidR="007801F5" w:rsidRPr="007B423F" w:rsidTr="001976F9">
        <w:trPr>
          <w:trHeight w:val="1228"/>
        </w:trPr>
        <w:tc>
          <w:tcPr>
            <w:tcW w:w="709" w:type="dxa"/>
            <w:tcBorders>
              <w:top w:val="single" w:sz="4" w:space="0" w:color="auto"/>
              <w:left w:val="single" w:sz="4" w:space="0" w:color="auto"/>
              <w:bottom w:val="single" w:sz="4" w:space="0" w:color="auto"/>
              <w:right w:val="single" w:sz="4" w:space="0" w:color="auto"/>
            </w:tcBorders>
          </w:tcPr>
          <w:p w:rsidR="007B423F" w:rsidRPr="007B423F" w:rsidRDefault="007B423F" w:rsidP="007801F5">
            <w:pPr>
              <w:spacing w:after="0" w:line="240" w:lineRule="auto"/>
              <w:rPr>
                <w:rFonts w:eastAsiaTheme="minorHAnsi"/>
                <w:szCs w:val="24"/>
                <w:lang w:eastAsia="en-US"/>
              </w:rPr>
            </w:pPr>
          </w:p>
        </w:tc>
        <w:tc>
          <w:tcPr>
            <w:tcW w:w="1983" w:type="dxa"/>
            <w:tcBorders>
              <w:top w:val="single" w:sz="4" w:space="0" w:color="auto"/>
              <w:left w:val="single" w:sz="4" w:space="0" w:color="auto"/>
              <w:bottom w:val="single" w:sz="4" w:space="0" w:color="auto"/>
              <w:right w:val="single" w:sz="4" w:space="0" w:color="auto"/>
            </w:tcBorders>
          </w:tcPr>
          <w:p w:rsidR="007B423F" w:rsidRPr="007B423F" w:rsidRDefault="007B423F" w:rsidP="007801F5">
            <w:pPr>
              <w:spacing w:after="0" w:line="240" w:lineRule="auto"/>
              <w:rPr>
                <w:b/>
                <w:szCs w:val="24"/>
                <w:lang w:eastAsia="en-US"/>
              </w:rPr>
            </w:pPr>
            <w:r w:rsidRPr="007B423F">
              <w:rPr>
                <w:b/>
                <w:szCs w:val="24"/>
                <w:lang w:eastAsia="en-US"/>
              </w:rPr>
              <w:t>Администрация</w:t>
            </w:r>
          </w:p>
        </w:tc>
        <w:tc>
          <w:tcPr>
            <w:tcW w:w="991" w:type="dxa"/>
            <w:tcBorders>
              <w:top w:val="single" w:sz="4" w:space="0" w:color="auto"/>
              <w:left w:val="single" w:sz="4" w:space="0" w:color="auto"/>
              <w:bottom w:val="single" w:sz="4" w:space="0" w:color="auto"/>
              <w:right w:val="single" w:sz="4" w:space="0" w:color="auto"/>
            </w:tcBorders>
          </w:tcPr>
          <w:p w:rsidR="007B423F" w:rsidRPr="007B423F" w:rsidRDefault="007B423F" w:rsidP="007801F5">
            <w:pPr>
              <w:spacing w:after="0" w:line="240" w:lineRule="auto"/>
              <w:rPr>
                <w:b/>
                <w:szCs w:val="24"/>
                <w:highlight w:val="yellow"/>
                <w:lang w:eastAsia="en-US"/>
              </w:rPr>
            </w:pPr>
          </w:p>
          <w:p w:rsidR="007B423F" w:rsidRPr="007B423F" w:rsidRDefault="007B423F" w:rsidP="007801F5">
            <w:pPr>
              <w:spacing w:after="0" w:line="240" w:lineRule="auto"/>
              <w:rPr>
                <w:b/>
                <w:szCs w:val="24"/>
                <w:highlight w:val="yellow"/>
                <w:lang w:eastAsia="en-US"/>
              </w:rPr>
            </w:pPr>
            <w:r w:rsidRPr="007B423F">
              <w:rPr>
                <w:b/>
                <w:szCs w:val="24"/>
                <w:highlight w:val="yellow"/>
                <w:lang w:eastAsia="en-US"/>
              </w:rPr>
              <w:t>2000</w:t>
            </w:r>
          </w:p>
          <w:p w:rsidR="007B423F" w:rsidRPr="007B423F" w:rsidRDefault="007B423F" w:rsidP="007801F5">
            <w:pPr>
              <w:spacing w:after="0" w:line="240" w:lineRule="auto"/>
              <w:rPr>
                <w:b/>
                <w:szCs w:val="24"/>
                <w:highlight w:val="green"/>
                <w:lang w:eastAsia="en-US"/>
              </w:rPr>
            </w:pPr>
            <w:r w:rsidRPr="007B423F">
              <w:rPr>
                <w:b/>
                <w:szCs w:val="24"/>
                <w:highlight w:val="green"/>
                <w:lang w:eastAsia="en-US"/>
              </w:rPr>
              <w:t>4500</w:t>
            </w:r>
          </w:p>
          <w:p w:rsidR="007B423F" w:rsidRPr="007B423F" w:rsidRDefault="007B423F" w:rsidP="007801F5">
            <w:pPr>
              <w:spacing w:after="0" w:line="240" w:lineRule="auto"/>
              <w:rPr>
                <w:b/>
                <w:szCs w:val="24"/>
                <w:highlight w:val="green"/>
                <w:lang w:eastAsia="en-US"/>
              </w:rPr>
            </w:pPr>
          </w:p>
          <w:p w:rsidR="007B423F" w:rsidRPr="007B423F" w:rsidRDefault="007B423F" w:rsidP="007801F5">
            <w:pPr>
              <w:spacing w:after="0" w:line="240" w:lineRule="auto"/>
              <w:rPr>
                <w:b/>
                <w:szCs w:val="24"/>
                <w:highlight w:val="green"/>
                <w:lang w:eastAsia="en-US"/>
              </w:rPr>
            </w:pPr>
          </w:p>
          <w:p w:rsidR="007B423F" w:rsidRPr="007B423F" w:rsidRDefault="007B423F" w:rsidP="007801F5">
            <w:pPr>
              <w:spacing w:after="0" w:line="240" w:lineRule="auto"/>
              <w:rPr>
                <w:b/>
                <w:szCs w:val="24"/>
                <w:highlight w:val="cyan"/>
                <w:lang w:eastAsia="en-US"/>
              </w:rPr>
            </w:pPr>
            <w:r w:rsidRPr="007B423F">
              <w:rPr>
                <w:b/>
                <w:szCs w:val="24"/>
                <w:highlight w:val="cyan"/>
                <w:lang w:eastAsia="en-US"/>
              </w:rPr>
              <w:t>2000</w:t>
            </w:r>
          </w:p>
          <w:p w:rsidR="007B423F" w:rsidRPr="007B423F" w:rsidRDefault="007B423F" w:rsidP="007801F5">
            <w:pPr>
              <w:spacing w:after="0" w:line="240" w:lineRule="auto"/>
              <w:rPr>
                <w:b/>
                <w:szCs w:val="24"/>
                <w:highlight w:val="green"/>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B423F" w:rsidRPr="007B423F" w:rsidRDefault="007B423F" w:rsidP="007801F5">
            <w:pPr>
              <w:spacing w:after="0" w:line="240" w:lineRule="auto"/>
              <w:rPr>
                <w:b/>
                <w:szCs w:val="24"/>
                <w:highlight w:val="green"/>
                <w:lang w:eastAsia="en-US"/>
              </w:rPr>
            </w:pPr>
            <w:r w:rsidRPr="007B423F">
              <w:rPr>
                <w:b/>
                <w:szCs w:val="24"/>
                <w:lang w:eastAsia="en-US"/>
              </w:rPr>
              <w:t>8500</w:t>
            </w:r>
          </w:p>
        </w:tc>
        <w:tc>
          <w:tcPr>
            <w:tcW w:w="5090" w:type="dxa"/>
            <w:tcBorders>
              <w:top w:val="single" w:sz="4" w:space="0" w:color="auto"/>
              <w:left w:val="single" w:sz="4" w:space="0" w:color="auto"/>
              <w:bottom w:val="single" w:sz="4" w:space="0" w:color="auto"/>
              <w:right w:val="single" w:sz="4" w:space="0" w:color="auto"/>
            </w:tcBorders>
          </w:tcPr>
          <w:p w:rsidR="007B423F" w:rsidRPr="007B423F" w:rsidRDefault="007B423F" w:rsidP="007801F5">
            <w:pPr>
              <w:spacing w:after="0" w:line="240" w:lineRule="auto"/>
              <w:rPr>
                <w:szCs w:val="24"/>
                <w:highlight w:val="yellow"/>
              </w:rPr>
            </w:pPr>
            <w:r w:rsidRPr="007B423F">
              <w:rPr>
                <w:szCs w:val="24"/>
                <w:highlight w:val="yellow"/>
              </w:rPr>
              <w:t>ЯНВАРЬ: АКЦИЯ  «Выходи играть во двор» (Сладкие призы)</w:t>
            </w:r>
          </w:p>
          <w:p w:rsidR="007B423F" w:rsidRPr="007B423F" w:rsidRDefault="007B423F" w:rsidP="007801F5">
            <w:pPr>
              <w:spacing w:after="0" w:line="240" w:lineRule="auto"/>
              <w:rPr>
                <w:szCs w:val="24"/>
                <w:highlight w:val="green"/>
              </w:rPr>
            </w:pPr>
            <w:r w:rsidRPr="007B423F">
              <w:rPr>
                <w:szCs w:val="24"/>
                <w:highlight w:val="green"/>
              </w:rPr>
              <w:t>ФЕВРАЛЬ  «Марш бросок» (организация сопровождения на соревнования в г. Железногорск)</w:t>
            </w:r>
          </w:p>
          <w:p w:rsidR="007B423F" w:rsidRPr="007B423F" w:rsidRDefault="007B423F" w:rsidP="007801F5">
            <w:pPr>
              <w:spacing w:after="0" w:line="240" w:lineRule="auto"/>
              <w:rPr>
                <w:szCs w:val="24"/>
                <w:highlight w:val="yellow"/>
              </w:rPr>
            </w:pPr>
            <w:r w:rsidRPr="007B423F">
              <w:rPr>
                <w:szCs w:val="24"/>
                <w:highlight w:val="cyan"/>
              </w:rPr>
              <w:t>МАЙ: Поздравления ветеранам ВОВ (памятные подарки)</w:t>
            </w:r>
          </w:p>
        </w:tc>
      </w:tr>
      <w:tr w:rsidR="007801F5" w:rsidRPr="007B423F" w:rsidTr="001976F9">
        <w:trPr>
          <w:trHeight w:val="1228"/>
        </w:trPr>
        <w:tc>
          <w:tcPr>
            <w:tcW w:w="709" w:type="dxa"/>
            <w:tcBorders>
              <w:top w:val="single" w:sz="4" w:space="0" w:color="auto"/>
              <w:left w:val="single" w:sz="4" w:space="0" w:color="auto"/>
              <w:bottom w:val="single" w:sz="4" w:space="0" w:color="auto"/>
              <w:right w:val="single" w:sz="4" w:space="0" w:color="auto"/>
            </w:tcBorders>
          </w:tcPr>
          <w:p w:rsidR="007B423F" w:rsidRPr="007B423F" w:rsidRDefault="007B423F" w:rsidP="007801F5">
            <w:pPr>
              <w:spacing w:after="0" w:line="240" w:lineRule="auto"/>
              <w:rPr>
                <w:rFonts w:eastAsiaTheme="minorHAnsi"/>
                <w:szCs w:val="24"/>
                <w:lang w:eastAsia="en-US"/>
              </w:rPr>
            </w:pPr>
          </w:p>
        </w:tc>
        <w:tc>
          <w:tcPr>
            <w:tcW w:w="1983" w:type="dxa"/>
            <w:tcBorders>
              <w:top w:val="single" w:sz="4" w:space="0" w:color="auto"/>
              <w:left w:val="single" w:sz="4" w:space="0" w:color="auto"/>
              <w:bottom w:val="single" w:sz="4" w:space="0" w:color="auto"/>
              <w:right w:val="single" w:sz="4" w:space="0" w:color="auto"/>
            </w:tcBorders>
          </w:tcPr>
          <w:p w:rsidR="007B423F" w:rsidRPr="007B423F" w:rsidRDefault="007B423F" w:rsidP="007801F5">
            <w:pPr>
              <w:spacing w:after="0" w:line="240" w:lineRule="auto"/>
              <w:rPr>
                <w:b/>
                <w:szCs w:val="24"/>
                <w:lang w:eastAsia="en-US"/>
              </w:rPr>
            </w:pPr>
            <w:r w:rsidRPr="007B423F">
              <w:rPr>
                <w:b/>
                <w:szCs w:val="24"/>
                <w:lang w:eastAsia="en-US"/>
              </w:rPr>
              <w:t xml:space="preserve">ООО </w:t>
            </w:r>
            <w:proofErr w:type="spellStart"/>
            <w:r w:rsidRPr="007B423F">
              <w:rPr>
                <w:b/>
                <w:szCs w:val="24"/>
                <w:lang w:eastAsia="en-US"/>
              </w:rPr>
              <w:t>Транснефть</w:t>
            </w:r>
            <w:proofErr w:type="spellEnd"/>
            <w:r w:rsidRPr="007B423F">
              <w:rPr>
                <w:b/>
                <w:szCs w:val="24"/>
                <w:lang w:eastAsia="en-US"/>
              </w:rPr>
              <w:t xml:space="preserve"> - Восток</w:t>
            </w:r>
          </w:p>
        </w:tc>
        <w:tc>
          <w:tcPr>
            <w:tcW w:w="991" w:type="dxa"/>
            <w:tcBorders>
              <w:top w:val="single" w:sz="4" w:space="0" w:color="auto"/>
              <w:left w:val="single" w:sz="4" w:space="0" w:color="auto"/>
              <w:bottom w:val="single" w:sz="4" w:space="0" w:color="auto"/>
              <w:right w:val="single" w:sz="4" w:space="0" w:color="auto"/>
            </w:tcBorders>
          </w:tcPr>
          <w:p w:rsidR="007B423F" w:rsidRPr="007B423F" w:rsidRDefault="007B423F" w:rsidP="007801F5">
            <w:pPr>
              <w:spacing w:after="0" w:line="240" w:lineRule="auto"/>
              <w:rPr>
                <w:b/>
                <w:szCs w:val="24"/>
                <w:highlight w:val="yellow"/>
                <w:lang w:eastAsia="en-US"/>
              </w:rPr>
            </w:pPr>
          </w:p>
          <w:p w:rsidR="007B423F" w:rsidRPr="007B423F" w:rsidRDefault="007B423F" w:rsidP="007801F5">
            <w:pPr>
              <w:spacing w:after="0" w:line="240" w:lineRule="auto"/>
              <w:rPr>
                <w:b/>
                <w:szCs w:val="24"/>
                <w:highlight w:val="yellow"/>
                <w:lang w:eastAsia="en-US"/>
              </w:rPr>
            </w:pPr>
            <w:r w:rsidRPr="007B423F">
              <w:rPr>
                <w:b/>
                <w:szCs w:val="24"/>
                <w:highlight w:val="yellow"/>
                <w:lang w:eastAsia="en-US"/>
              </w:rPr>
              <w:t>71400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B423F" w:rsidRPr="007B423F" w:rsidRDefault="007B423F" w:rsidP="007801F5">
            <w:pPr>
              <w:spacing w:after="0" w:line="240" w:lineRule="auto"/>
              <w:rPr>
                <w:b/>
                <w:szCs w:val="24"/>
                <w:highlight w:val="green"/>
                <w:lang w:eastAsia="en-US"/>
              </w:rPr>
            </w:pPr>
          </w:p>
          <w:p w:rsidR="007B423F" w:rsidRPr="007B423F" w:rsidRDefault="007B423F" w:rsidP="007801F5">
            <w:pPr>
              <w:spacing w:after="0" w:line="240" w:lineRule="auto"/>
              <w:rPr>
                <w:b/>
                <w:szCs w:val="24"/>
                <w:highlight w:val="green"/>
                <w:lang w:eastAsia="en-US"/>
              </w:rPr>
            </w:pPr>
            <w:r w:rsidRPr="007B423F">
              <w:rPr>
                <w:b/>
                <w:szCs w:val="24"/>
                <w:lang w:eastAsia="en-US"/>
              </w:rPr>
              <w:t>71400</w:t>
            </w:r>
          </w:p>
        </w:tc>
        <w:tc>
          <w:tcPr>
            <w:tcW w:w="5090" w:type="dxa"/>
            <w:tcBorders>
              <w:top w:val="single" w:sz="4" w:space="0" w:color="auto"/>
              <w:left w:val="single" w:sz="4" w:space="0" w:color="auto"/>
              <w:bottom w:val="single" w:sz="4" w:space="0" w:color="auto"/>
              <w:right w:val="single" w:sz="4" w:space="0" w:color="auto"/>
            </w:tcBorders>
          </w:tcPr>
          <w:p w:rsidR="007B423F" w:rsidRPr="007B423F" w:rsidRDefault="007B423F" w:rsidP="007801F5">
            <w:pPr>
              <w:spacing w:after="0" w:line="240" w:lineRule="auto"/>
              <w:rPr>
                <w:szCs w:val="24"/>
                <w:highlight w:val="yellow"/>
              </w:rPr>
            </w:pPr>
          </w:p>
          <w:p w:rsidR="007B423F" w:rsidRPr="007B423F" w:rsidRDefault="007B423F" w:rsidP="007801F5">
            <w:pPr>
              <w:rPr>
                <w:szCs w:val="24"/>
                <w:highlight w:val="yellow"/>
              </w:rPr>
            </w:pPr>
            <w:r w:rsidRPr="007B423F">
              <w:rPr>
                <w:szCs w:val="24"/>
                <w:highlight w:val="yellow"/>
              </w:rPr>
              <w:t>ДЕКАБРЬ:</w:t>
            </w:r>
          </w:p>
          <w:p w:rsidR="007B423F" w:rsidRPr="007B423F" w:rsidRDefault="007B423F" w:rsidP="007801F5">
            <w:pPr>
              <w:spacing w:after="0" w:line="240" w:lineRule="auto"/>
              <w:rPr>
                <w:szCs w:val="24"/>
                <w:highlight w:val="yellow"/>
              </w:rPr>
            </w:pPr>
            <w:r w:rsidRPr="007B423F">
              <w:rPr>
                <w:szCs w:val="24"/>
                <w:highlight w:val="yellow"/>
              </w:rPr>
              <w:t>1. Новогодние подарки детям, взрослому  поколению (кому за 80), совету ветеранов – 102 шт.</w:t>
            </w:r>
          </w:p>
          <w:p w:rsidR="007B423F" w:rsidRPr="007B423F" w:rsidRDefault="007B423F" w:rsidP="007801F5">
            <w:pPr>
              <w:spacing w:after="0" w:line="240" w:lineRule="auto"/>
              <w:rPr>
                <w:szCs w:val="24"/>
                <w:highlight w:val="yellow"/>
              </w:rPr>
            </w:pPr>
            <w:r w:rsidRPr="007B423F">
              <w:rPr>
                <w:szCs w:val="24"/>
                <w:highlight w:val="yellow"/>
              </w:rPr>
              <w:t xml:space="preserve">2. </w:t>
            </w:r>
            <w:proofErr w:type="gramStart"/>
            <w:r w:rsidRPr="007B423F">
              <w:rPr>
                <w:szCs w:val="24"/>
                <w:highlight w:val="yellow"/>
              </w:rPr>
              <w:t>Новогодние мероприятия (мешок Деду Морозу</w:t>
            </w:r>
            <w:r w:rsidRPr="007B423F">
              <w:rPr>
                <w:szCs w:val="24"/>
              </w:rPr>
              <w:t>.</w:t>
            </w:r>
            <w:proofErr w:type="gramEnd"/>
          </w:p>
        </w:tc>
      </w:tr>
      <w:tr w:rsidR="007801F5" w:rsidRPr="007B423F" w:rsidTr="001976F9">
        <w:trPr>
          <w:trHeight w:val="221"/>
        </w:trPr>
        <w:tc>
          <w:tcPr>
            <w:tcW w:w="709" w:type="dxa"/>
            <w:tcBorders>
              <w:top w:val="single" w:sz="4" w:space="0" w:color="auto"/>
              <w:left w:val="single" w:sz="4" w:space="0" w:color="auto"/>
              <w:bottom w:val="single" w:sz="4" w:space="0" w:color="auto"/>
              <w:right w:val="single" w:sz="4" w:space="0" w:color="auto"/>
            </w:tcBorders>
            <w:hideMark/>
          </w:tcPr>
          <w:p w:rsidR="007B423F" w:rsidRPr="007B423F" w:rsidRDefault="007B423F" w:rsidP="007801F5">
            <w:pPr>
              <w:spacing w:after="0" w:line="240" w:lineRule="auto"/>
              <w:rPr>
                <w:rFonts w:eastAsiaTheme="minorHAnsi"/>
                <w:szCs w:val="24"/>
                <w:lang w:eastAsia="en-US"/>
              </w:rPr>
            </w:pPr>
            <w:r w:rsidRPr="007B423F">
              <w:rPr>
                <w:rFonts w:eastAsiaTheme="minorHAnsi"/>
                <w:szCs w:val="24"/>
                <w:lang w:eastAsia="en-US"/>
              </w:rPr>
              <w:t>21</w:t>
            </w:r>
          </w:p>
        </w:tc>
        <w:tc>
          <w:tcPr>
            <w:tcW w:w="1983" w:type="dxa"/>
            <w:tcBorders>
              <w:top w:val="single" w:sz="4" w:space="0" w:color="auto"/>
              <w:left w:val="single" w:sz="4" w:space="0" w:color="auto"/>
              <w:bottom w:val="single" w:sz="4" w:space="0" w:color="auto"/>
              <w:right w:val="single" w:sz="4" w:space="0" w:color="auto"/>
            </w:tcBorders>
            <w:hideMark/>
          </w:tcPr>
          <w:p w:rsidR="007B423F" w:rsidRPr="007B423F" w:rsidRDefault="007B423F" w:rsidP="007801F5">
            <w:pPr>
              <w:spacing w:after="0" w:line="240" w:lineRule="auto"/>
              <w:rPr>
                <w:b/>
                <w:szCs w:val="24"/>
                <w:lang w:eastAsia="en-US"/>
              </w:rPr>
            </w:pPr>
            <w:r w:rsidRPr="007B423F">
              <w:rPr>
                <w:rFonts w:eastAsiaTheme="minorHAnsi"/>
                <w:b/>
                <w:szCs w:val="24"/>
                <w:lang w:eastAsia="en-US"/>
              </w:rPr>
              <w:tab/>
              <w:t>ИТОГО</w:t>
            </w:r>
            <w:r w:rsidRPr="007B423F">
              <w:rPr>
                <w:rFonts w:eastAsiaTheme="minorHAnsi"/>
                <w:b/>
                <w:szCs w:val="24"/>
                <w:lang w:eastAsia="en-US"/>
              </w:rPr>
              <w:tab/>
            </w:r>
          </w:p>
        </w:tc>
        <w:tc>
          <w:tcPr>
            <w:tcW w:w="991" w:type="dxa"/>
            <w:tcBorders>
              <w:top w:val="single" w:sz="4" w:space="0" w:color="auto"/>
              <w:left w:val="single" w:sz="4" w:space="0" w:color="auto"/>
              <w:bottom w:val="single" w:sz="4" w:space="0" w:color="auto"/>
              <w:right w:val="single" w:sz="4" w:space="0" w:color="auto"/>
            </w:tcBorders>
          </w:tcPr>
          <w:p w:rsidR="007B423F" w:rsidRPr="007B423F" w:rsidRDefault="007B423F" w:rsidP="007801F5">
            <w:pPr>
              <w:spacing w:after="0" w:line="240" w:lineRule="auto"/>
              <w:rPr>
                <w:b/>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423F" w:rsidRPr="007B423F" w:rsidRDefault="007B423F" w:rsidP="007801F5">
            <w:pPr>
              <w:spacing w:after="0" w:line="240" w:lineRule="auto"/>
              <w:rPr>
                <w:b/>
                <w:szCs w:val="24"/>
                <w:lang w:eastAsia="en-US"/>
              </w:rPr>
            </w:pPr>
            <w:r w:rsidRPr="007B423F">
              <w:rPr>
                <w:b/>
                <w:szCs w:val="24"/>
                <w:lang w:eastAsia="en-US"/>
              </w:rPr>
              <w:t>79900</w:t>
            </w:r>
          </w:p>
        </w:tc>
        <w:tc>
          <w:tcPr>
            <w:tcW w:w="5090" w:type="dxa"/>
            <w:tcBorders>
              <w:top w:val="single" w:sz="4" w:space="0" w:color="auto"/>
              <w:left w:val="single" w:sz="4" w:space="0" w:color="auto"/>
              <w:bottom w:val="single" w:sz="4" w:space="0" w:color="auto"/>
              <w:right w:val="single" w:sz="4" w:space="0" w:color="auto"/>
            </w:tcBorders>
          </w:tcPr>
          <w:p w:rsidR="007B423F" w:rsidRPr="007B423F" w:rsidRDefault="007B423F" w:rsidP="007801F5">
            <w:pPr>
              <w:spacing w:after="0" w:line="240" w:lineRule="auto"/>
              <w:rPr>
                <w:szCs w:val="24"/>
                <w:lang w:eastAsia="en-US"/>
              </w:rPr>
            </w:pPr>
          </w:p>
        </w:tc>
      </w:tr>
    </w:tbl>
    <w:p w:rsidR="007B423F" w:rsidRPr="007B423F" w:rsidRDefault="007B423F" w:rsidP="007801F5">
      <w:pPr>
        <w:spacing w:after="0" w:line="240" w:lineRule="auto"/>
        <w:rPr>
          <w:rFonts w:eastAsiaTheme="minorHAnsi"/>
          <w:b/>
          <w:szCs w:val="24"/>
          <w:lang w:eastAsia="en-US"/>
        </w:rPr>
      </w:pPr>
    </w:p>
    <w:p w:rsidR="00032D60" w:rsidRDefault="00032D60" w:rsidP="007801F5">
      <w:pPr>
        <w:rPr>
          <w:szCs w:val="24"/>
        </w:rPr>
      </w:pPr>
    </w:p>
    <w:p w:rsidR="00032D60" w:rsidRDefault="00032D60" w:rsidP="007801F5">
      <w:pPr>
        <w:rPr>
          <w:szCs w:val="24"/>
        </w:rPr>
      </w:pPr>
    </w:p>
    <w:p w:rsidR="00032D60" w:rsidRDefault="00032D60" w:rsidP="007801F5">
      <w:pPr>
        <w:rPr>
          <w:szCs w:val="24"/>
        </w:rPr>
      </w:pPr>
    </w:p>
    <w:p w:rsidR="00032D60" w:rsidRDefault="00032D60" w:rsidP="007801F5">
      <w:pPr>
        <w:rPr>
          <w:szCs w:val="24"/>
        </w:rPr>
      </w:pPr>
    </w:p>
    <w:p w:rsidR="00032D60" w:rsidRDefault="00032D60" w:rsidP="007801F5">
      <w:pPr>
        <w:rPr>
          <w:szCs w:val="24"/>
        </w:rPr>
      </w:pPr>
    </w:p>
    <w:p w:rsidR="001511CB" w:rsidRDefault="001511CB" w:rsidP="007801F5">
      <w:pPr>
        <w:rPr>
          <w:szCs w:val="24"/>
        </w:rPr>
      </w:pPr>
    </w:p>
    <w:p w:rsidR="001511CB" w:rsidRDefault="001511CB" w:rsidP="007801F5">
      <w:pPr>
        <w:rPr>
          <w:szCs w:val="24"/>
        </w:rPr>
      </w:pPr>
    </w:p>
    <w:p w:rsidR="001511CB" w:rsidRDefault="001511CB" w:rsidP="007801F5">
      <w:pPr>
        <w:rPr>
          <w:szCs w:val="24"/>
        </w:rPr>
      </w:pPr>
    </w:p>
    <w:p w:rsidR="001511CB" w:rsidRDefault="001511CB" w:rsidP="007801F5">
      <w:pPr>
        <w:rPr>
          <w:szCs w:val="24"/>
        </w:rPr>
      </w:pPr>
    </w:p>
    <w:p w:rsidR="001511CB" w:rsidRDefault="001511CB" w:rsidP="007801F5">
      <w:pPr>
        <w:rPr>
          <w:szCs w:val="24"/>
        </w:rPr>
      </w:pPr>
    </w:p>
    <w:p w:rsidR="001511CB" w:rsidRDefault="001511CB" w:rsidP="007801F5">
      <w:pPr>
        <w:rPr>
          <w:szCs w:val="24"/>
        </w:rPr>
      </w:pPr>
    </w:p>
    <w:p w:rsidR="001511CB" w:rsidRDefault="001511CB" w:rsidP="007801F5">
      <w:pPr>
        <w:rPr>
          <w:szCs w:val="24"/>
        </w:rPr>
      </w:pPr>
    </w:p>
    <w:p w:rsidR="001511CB" w:rsidRDefault="001511CB" w:rsidP="007801F5">
      <w:pPr>
        <w:rPr>
          <w:szCs w:val="24"/>
        </w:rPr>
      </w:pPr>
    </w:p>
    <w:p w:rsidR="001511CB" w:rsidRDefault="001511CB" w:rsidP="007801F5">
      <w:pPr>
        <w:rPr>
          <w:szCs w:val="24"/>
        </w:rPr>
      </w:pPr>
    </w:p>
    <w:p w:rsidR="001511CB" w:rsidRDefault="001511CB" w:rsidP="007801F5">
      <w:pPr>
        <w:rPr>
          <w:szCs w:val="24"/>
        </w:rPr>
      </w:pPr>
    </w:p>
    <w:p w:rsidR="001511CB" w:rsidRDefault="001511CB" w:rsidP="007801F5">
      <w:pPr>
        <w:rPr>
          <w:szCs w:val="24"/>
        </w:rPr>
      </w:pPr>
    </w:p>
    <w:p w:rsidR="001511CB" w:rsidRDefault="001511CB" w:rsidP="007801F5">
      <w:pPr>
        <w:rPr>
          <w:szCs w:val="24"/>
        </w:rPr>
      </w:pPr>
      <w:bookmarkStart w:id="0" w:name="_GoBack"/>
      <w:bookmarkEnd w:id="0"/>
    </w:p>
    <w:p w:rsidR="00032D60" w:rsidRDefault="00032D60" w:rsidP="007801F5">
      <w:pPr>
        <w:rPr>
          <w:szCs w:val="24"/>
        </w:rPr>
      </w:pPr>
    </w:p>
    <w:p w:rsidR="0044185D" w:rsidRPr="001E65EE" w:rsidRDefault="007B423F" w:rsidP="00032D60">
      <w:pPr>
        <w:spacing w:after="0" w:line="240" w:lineRule="auto"/>
        <w:rPr>
          <w:szCs w:val="24"/>
        </w:rPr>
      </w:pPr>
      <w:r w:rsidRPr="001E65EE">
        <w:rPr>
          <w:szCs w:val="24"/>
        </w:rPr>
        <w:lastRenderedPageBreak/>
        <w:t>Наиболее  важные события в 2020</w:t>
      </w:r>
      <w:r w:rsidR="00075124" w:rsidRPr="001E65EE">
        <w:rPr>
          <w:szCs w:val="24"/>
        </w:rPr>
        <w:t xml:space="preserve"> году:</w:t>
      </w:r>
      <w:r w:rsidRPr="001E65EE">
        <w:rPr>
          <w:szCs w:val="24"/>
        </w:rPr>
        <w:t xml:space="preserve"> </w:t>
      </w:r>
    </w:p>
    <w:p w:rsidR="007B423F" w:rsidRPr="001E65EE" w:rsidRDefault="007B423F" w:rsidP="00032D60">
      <w:pPr>
        <w:spacing w:after="0" w:line="240" w:lineRule="auto"/>
        <w:rPr>
          <w:szCs w:val="24"/>
        </w:rPr>
      </w:pPr>
      <w:r w:rsidRPr="001E65EE">
        <w:rPr>
          <w:szCs w:val="24"/>
        </w:rPr>
        <w:t>Решением Думы Речушинского СП от 7 февраля 2020 г. № 101 было утверждено Положение о гербе и флаге Речушинского МО</w:t>
      </w:r>
    </w:p>
    <w:p w:rsidR="007B423F" w:rsidRPr="007801F5" w:rsidRDefault="007B423F" w:rsidP="007801F5">
      <w:pPr>
        <w:rPr>
          <w:szCs w:val="24"/>
        </w:rPr>
      </w:pPr>
      <w:r w:rsidRPr="007801F5">
        <w:rPr>
          <w:noProof/>
          <w:szCs w:val="24"/>
        </w:rPr>
        <w:drawing>
          <wp:inline distT="0" distB="0" distL="0" distR="0" wp14:anchorId="6455D336" wp14:editId="4B94A964">
            <wp:extent cx="1057275" cy="1314292"/>
            <wp:effectExtent l="0" t="0" r="0" b="635"/>
            <wp:docPr id="1" name="Рисунок 0" descr="rechushka-mo-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hushka-mo-coa.jpg"/>
                    <pic:cNvPicPr/>
                  </pic:nvPicPr>
                  <pic:blipFill>
                    <a:blip r:embed="rId10"/>
                    <a:stretch>
                      <a:fillRect/>
                    </a:stretch>
                  </pic:blipFill>
                  <pic:spPr>
                    <a:xfrm>
                      <a:off x="0" y="0"/>
                      <a:ext cx="1059132" cy="1316600"/>
                    </a:xfrm>
                    <a:prstGeom prst="rect">
                      <a:avLst/>
                    </a:prstGeom>
                  </pic:spPr>
                </pic:pic>
              </a:graphicData>
            </a:graphic>
          </wp:inline>
        </w:drawing>
      </w:r>
      <w:r w:rsidRPr="007801F5">
        <w:rPr>
          <w:noProof/>
          <w:szCs w:val="24"/>
        </w:rPr>
        <w:drawing>
          <wp:inline distT="0" distB="0" distL="0" distR="0" wp14:anchorId="44831D07" wp14:editId="74FD6BB5">
            <wp:extent cx="1685925" cy="1304829"/>
            <wp:effectExtent l="0" t="0" r="0" b="0"/>
            <wp:docPr id="2" name="Рисунок 1" descr="rechushka-mo-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hushka-mo-fl.jpg"/>
                    <pic:cNvPicPr/>
                  </pic:nvPicPr>
                  <pic:blipFill>
                    <a:blip r:embed="rId11"/>
                    <a:stretch>
                      <a:fillRect/>
                    </a:stretch>
                  </pic:blipFill>
                  <pic:spPr>
                    <a:xfrm>
                      <a:off x="0" y="0"/>
                      <a:ext cx="1688756" cy="1307020"/>
                    </a:xfrm>
                    <a:prstGeom prst="rect">
                      <a:avLst/>
                    </a:prstGeom>
                  </pic:spPr>
                </pic:pic>
              </a:graphicData>
            </a:graphic>
          </wp:inline>
        </w:drawing>
      </w:r>
    </w:p>
    <w:p w:rsidR="007B423F" w:rsidRPr="00032D60" w:rsidRDefault="007B423F" w:rsidP="00032D60">
      <w:pPr>
        <w:spacing w:after="0" w:line="240" w:lineRule="auto"/>
        <w:rPr>
          <w:szCs w:val="24"/>
        </w:rPr>
      </w:pPr>
      <w:r w:rsidRPr="00032D60">
        <w:rPr>
          <w:szCs w:val="24"/>
        </w:rPr>
        <w:t>11 февраля 2020 г. отправили  Решение Думы на государственную рег</w:t>
      </w:r>
      <w:r w:rsidR="00032D60" w:rsidRPr="00032D60">
        <w:rPr>
          <w:szCs w:val="24"/>
        </w:rPr>
        <w:t>истрацию в Геральдический совет</w:t>
      </w:r>
    </w:p>
    <w:p w:rsidR="007B423F" w:rsidRPr="00032D60" w:rsidRDefault="007B423F" w:rsidP="00032D60">
      <w:pPr>
        <w:spacing w:after="0" w:line="240" w:lineRule="auto"/>
        <w:rPr>
          <w:szCs w:val="24"/>
        </w:rPr>
      </w:pPr>
      <w:r w:rsidRPr="00032D60">
        <w:rPr>
          <w:szCs w:val="24"/>
        </w:rPr>
        <w:t>17 ноября 2020 г. с Геральдического совета при Президенте РФ получили свидетельство о регистрации и внесении официального символа в Государственный геральдический регистр РФ</w:t>
      </w:r>
    </w:p>
    <w:p w:rsidR="007B423F" w:rsidRPr="00032D60" w:rsidRDefault="007B423F" w:rsidP="00032D60">
      <w:pPr>
        <w:jc w:val="center"/>
        <w:rPr>
          <w:szCs w:val="24"/>
        </w:rPr>
      </w:pPr>
      <w:r w:rsidRPr="007801F5">
        <w:rPr>
          <w:noProof/>
          <w:szCs w:val="24"/>
        </w:rPr>
        <w:drawing>
          <wp:inline distT="0" distB="0" distL="0" distR="0" wp14:anchorId="310D304C" wp14:editId="620295EB">
            <wp:extent cx="1575212" cy="2100227"/>
            <wp:effectExtent l="4127" t="0" r="0" b="0"/>
            <wp:docPr id="3" name="Рисунок 2" descr="IMG-20201118-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1118-WA0000.jpg"/>
                    <pic:cNvPicPr/>
                  </pic:nvPicPr>
                  <pic:blipFill>
                    <a:blip r:embed="rId12" cstate="print"/>
                    <a:stretch>
                      <a:fillRect/>
                    </a:stretch>
                  </pic:blipFill>
                  <pic:spPr>
                    <a:xfrm rot="16200000">
                      <a:off x="0" y="0"/>
                      <a:ext cx="1581798" cy="2109008"/>
                    </a:xfrm>
                    <a:prstGeom prst="rect">
                      <a:avLst/>
                    </a:prstGeom>
                  </pic:spPr>
                </pic:pic>
              </a:graphicData>
            </a:graphic>
          </wp:inline>
        </w:drawing>
      </w:r>
      <w:r w:rsidRPr="007801F5">
        <w:rPr>
          <w:noProof/>
          <w:szCs w:val="24"/>
        </w:rPr>
        <w:drawing>
          <wp:inline distT="0" distB="0" distL="0" distR="0" wp14:anchorId="183E4F0F" wp14:editId="296BC180">
            <wp:extent cx="1606174" cy="2141508"/>
            <wp:effectExtent l="0" t="952" r="0" b="0"/>
            <wp:docPr id="4" name="Рисунок 3" descr="IMG-20201118-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1118-WA0001.jpg"/>
                    <pic:cNvPicPr/>
                  </pic:nvPicPr>
                  <pic:blipFill>
                    <a:blip r:embed="rId13" cstate="print"/>
                    <a:stretch>
                      <a:fillRect/>
                    </a:stretch>
                  </pic:blipFill>
                  <pic:spPr>
                    <a:xfrm rot="5400000">
                      <a:off x="0" y="0"/>
                      <a:ext cx="1607201" cy="2142878"/>
                    </a:xfrm>
                    <a:prstGeom prst="rect">
                      <a:avLst/>
                    </a:prstGeom>
                  </pic:spPr>
                </pic:pic>
              </a:graphicData>
            </a:graphic>
          </wp:inline>
        </w:drawing>
      </w:r>
    </w:p>
    <w:p w:rsidR="00127F61" w:rsidRPr="00032D60" w:rsidRDefault="007B423F" w:rsidP="00032D60">
      <w:pPr>
        <w:spacing w:after="0" w:line="240" w:lineRule="auto"/>
        <w:rPr>
          <w:szCs w:val="24"/>
        </w:rPr>
      </w:pPr>
      <w:r w:rsidRPr="00032D60">
        <w:rPr>
          <w:szCs w:val="24"/>
        </w:rPr>
        <w:t xml:space="preserve"> Реализ</w:t>
      </w:r>
      <w:r w:rsidR="00127F61" w:rsidRPr="00032D60">
        <w:rPr>
          <w:szCs w:val="24"/>
        </w:rPr>
        <w:t>ация программы комфортная среда</w:t>
      </w:r>
    </w:p>
    <w:p w:rsidR="00127F61" w:rsidRPr="00032D60" w:rsidRDefault="00127F61" w:rsidP="00032D60">
      <w:pPr>
        <w:spacing w:after="0" w:line="240" w:lineRule="auto"/>
        <w:rPr>
          <w:szCs w:val="24"/>
        </w:rPr>
      </w:pPr>
      <w:r w:rsidRPr="00032D60">
        <w:rPr>
          <w:szCs w:val="24"/>
        </w:rPr>
        <w:t>Капитальный ремонт фасада КДЦ «Каскад»</w:t>
      </w:r>
    </w:p>
    <w:p w:rsidR="00127F61" w:rsidRDefault="00032D60" w:rsidP="00032D60">
      <w:pPr>
        <w:spacing w:after="0" w:line="240" w:lineRule="auto"/>
        <w:rPr>
          <w:szCs w:val="24"/>
        </w:rPr>
      </w:pPr>
      <w:r>
        <w:rPr>
          <w:szCs w:val="24"/>
        </w:rPr>
        <w:t>Проблемы территории:</w:t>
      </w:r>
    </w:p>
    <w:p w:rsidR="00032D60" w:rsidRPr="00032D60" w:rsidRDefault="00032D60" w:rsidP="00032D60">
      <w:pPr>
        <w:spacing w:after="0" w:line="240" w:lineRule="auto"/>
        <w:rPr>
          <w:szCs w:val="24"/>
        </w:rPr>
      </w:pPr>
    </w:p>
    <w:p w:rsidR="00127F61" w:rsidRPr="00032D60" w:rsidRDefault="00127F61" w:rsidP="00032D60">
      <w:pPr>
        <w:pStyle w:val="af0"/>
        <w:numPr>
          <w:ilvl w:val="0"/>
          <w:numId w:val="14"/>
        </w:numPr>
        <w:spacing w:after="0" w:line="240" w:lineRule="auto"/>
        <w:ind w:left="0"/>
        <w:rPr>
          <w:szCs w:val="24"/>
        </w:rPr>
      </w:pPr>
      <w:r w:rsidRPr="00032D60">
        <w:rPr>
          <w:szCs w:val="24"/>
        </w:rPr>
        <w:t xml:space="preserve"> Строительство образовательного комплекса «школа-сад» на 149 мест</w:t>
      </w:r>
    </w:p>
    <w:p w:rsidR="00127F61" w:rsidRPr="00032D60" w:rsidRDefault="00127F61" w:rsidP="00032D60">
      <w:pPr>
        <w:pStyle w:val="af0"/>
        <w:numPr>
          <w:ilvl w:val="0"/>
          <w:numId w:val="14"/>
        </w:numPr>
        <w:spacing w:after="0" w:line="240" w:lineRule="auto"/>
        <w:ind w:left="0"/>
        <w:rPr>
          <w:szCs w:val="24"/>
        </w:rPr>
      </w:pPr>
      <w:r w:rsidRPr="00032D60">
        <w:rPr>
          <w:szCs w:val="24"/>
        </w:rPr>
        <w:t>Приобретение водовозной машины.</w:t>
      </w:r>
    </w:p>
    <w:p w:rsidR="00127F61" w:rsidRPr="00032D60" w:rsidRDefault="00127F61" w:rsidP="00032D60">
      <w:pPr>
        <w:pStyle w:val="af0"/>
        <w:numPr>
          <w:ilvl w:val="0"/>
          <w:numId w:val="14"/>
        </w:numPr>
        <w:spacing w:after="0" w:line="240" w:lineRule="auto"/>
        <w:ind w:left="0"/>
        <w:rPr>
          <w:szCs w:val="24"/>
        </w:rPr>
      </w:pPr>
      <w:r w:rsidRPr="00032D60">
        <w:rPr>
          <w:szCs w:val="24"/>
        </w:rPr>
        <w:t xml:space="preserve">Капитальный ремонт и обустройство автодороги </w:t>
      </w:r>
      <w:proofErr w:type="gramStart"/>
      <w:r w:rsidRPr="00032D60">
        <w:rPr>
          <w:szCs w:val="24"/>
        </w:rPr>
        <w:t>Видим-Речушка</w:t>
      </w:r>
      <w:proofErr w:type="gramEnd"/>
      <w:r w:rsidRPr="00032D60">
        <w:rPr>
          <w:szCs w:val="24"/>
        </w:rPr>
        <w:t xml:space="preserve"> в соответствии с ПДД.</w:t>
      </w:r>
    </w:p>
    <w:p w:rsidR="00127F61" w:rsidRPr="00032D60" w:rsidRDefault="00127F61" w:rsidP="00032D60">
      <w:pPr>
        <w:pStyle w:val="af0"/>
        <w:numPr>
          <w:ilvl w:val="0"/>
          <w:numId w:val="14"/>
        </w:numPr>
        <w:spacing w:after="0" w:line="240" w:lineRule="auto"/>
        <w:ind w:left="0"/>
        <w:rPr>
          <w:szCs w:val="24"/>
        </w:rPr>
      </w:pPr>
      <w:r w:rsidRPr="00032D60">
        <w:rPr>
          <w:szCs w:val="24"/>
        </w:rPr>
        <w:t>Открытие офиса Сбербанка России</w:t>
      </w:r>
    </w:p>
    <w:p w:rsidR="00127F61" w:rsidRPr="00032D60" w:rsidRDefault="00127F61" w:rsidP="00032D60">
      <w:pPr>
        <w:pStyle w:val="af0"/>
        <w:numPr>
          <w:ilvl w:val="0"/>
          <w:numId w:val="14"/>
        </w:numPr>
        <w:spacing w:after="0" w:line="240" w:lineRule="auto"/>
        <w:ind w:left="0"/>
        <w:rPr>
          <w:szCs w:val="24"/>
        </w:rPr>
      </w:pPr>
      <w:r w:rsidRPr="00032D60">
        <w:rPr>
          <w:szCs w:val="24"/>
        </w:rPr>
        <w:t>Открытие аптеки</w:t>
      </w:r>
    </w:p>
    <w:p w:rsidR="00127F61" w:rsidRPr="00032D60" w:rsidRDefault="00127F61" w:rsidP="00032D60">
      <w:pPr>
        <w:pStyle w:val="af0"/>
        <w:numPr>
          <w:ilvl w:val="0"/>
          <w:numId w:val="14"/>
        </w:numPr>
        <w:spacing w:after="0" w:line="240" w:lineRule="auto"/>
        <w:ind w:left="0"/>
        <w:rPr>
          <w:szCs w:val="24"/>
        </w:rPr>
      </w:pPr>
      <w:r w:rsidRPr="00032D60">
        <w:rPr>
          <w:szCs w:val="24"/>
        </w:rPr>
        <w:t>Ремонт здания «Почта России»</w:t>
      </w:r>
    </w:p>
    <w:p w:rsidR="00127F61" w:rsidRPr="00032D60" w:rsidRDefault="00127F61" w:rsidP="00032D60">
      <w:pPr>
        <w:pStyle w:val="af0"/>
        <w:numPr>
          <w:ilvl w:val="0"/>
          <w:numId w:val="14"/>
        </w:numPr>
        <w:spacing w:after="0" w:line="240" w:lineRule="auto"/>
        <w:ind w:left="0"/>
        <w:rPr>
          <w:szCs w:val="24"/>
        </w:rPr>
      </w:pPr>
      <w:r w:rsidRPr="00032D60">
        <w:rPr>
          <w:szCs w:val="24"/>
        </w:rPr>
        <w:t>Собаки, лошади</w:t>
      </w:r>
    </w:p>
    <w:p w:rsidR="001F5170" w:rsidRPr="00032D60" w:rsidRDefault="001F5170" w:rsidP="007801F5">
      <w:pPr>
        <w:shd w:val="clear" w:color="auto" w:fill="FFFFFF"/>
        <w:spacing w:after="0" w:line="240" w:lineRule="auto"/>
        <w:ind w:firstLine="709"/>
        <w:rPr>
          <w:szCs w:val="24"/>
        </w:rPr>
      </w:pPr>
      <w:proofErr w:type="gramStart"/>
      <w:r w:rsidRPr="00032D60">
        <w:rPr>
          <w:szCs w:val="24"/>
        </w:rPr>
        <w:t>Хочу выразить благодарность работникам Администрации сельского поселения, которые в полном объеме и качественно выполняют свои обязанности, ищут ответы на все вопросы, которые задают граждане нашего поселения и делают все для того, чтобы поселение было жизнеспособным и развивающимся.</w:t>
      </w:r>
      <w:proofErr w:type="gramEnd"/>
      <w:r w:rsidR="00513CE4" w:rsidRPr="00032D60">
        <w:rPr>
          <w:szCs w:val="24"/>
        </w:rPr>
        <w:t xml:space="preserve"> Благодарю депутатов Думы Речушинского сельского</w:t>
      </w:r>
      <w:r w:rsidR="007A24D6" w:rsidRPr="00032D60">
        <w:rPr>
          <w:szCs w:val="24"/>
        </w:rPr>
        <w:t xml:space="preserve"> </w:t>
      </w:r>
      <w:r w:rsidR="00513CE4" w:rsidRPr="00032D60">
        <w:rPr>
          <w:szCs w:val="24"/>
        </w:rPr>
        <w:t>поселения</w:t>
      </w:r>
      <w:r w:rsidR="007A24D6" w:rsidRPr="00032D60">
        <w:rPr>
          <w:szCs w:val="24"/>
        </w:rPr>
        <w:t>, работников КДЦ «Каскад» и всех неравнодушных и активных жителей нашего поселения.</w:t>
      </w:r>
    </w:p>
    <w:p w:rsidR="001F5170" w:rsidRPr="00032D60" w:rsidRDefault="001F5170" w:rsidP="007801F5">
      <w:pPr>
        <w:shd w:val="clear" w:color="auto" w:fill="FFFFFF"/>
        <w:spacing w:after="0" w:line="240" w:lineRule="auto"/>
        <w:ind w:firstLine="709"/>
        <w:rPr>
          <w:szCs w:val="24"/>
        </w:rPr>
      </w:pPr>
    </w:p>
    <w:p w:rsidR="001F5170" w:rsidRPr="00032D60" w:rsidRDefault="001F5170" w:rsidP="007801F5">
      <w:pPr>
        <w:shd w:val="clear" w:color="auto" w:fill="FFFFFF"/>
        <w:spacing w:after="0" w:line="240" w:lineRule="auto"/>
        <w:ind w:firstLine="709"/>
        <w:rPr>
          <w:szCs w:val="24"/>
        </w:rPr>
      </w:pPr>
      <w:r w:rsidRPr="00032D60">
        <w:rPr>
          <w:szCs w:val="24"/>
        </w:rPr>
        <w:t>Хочу пожелать Вам всем крепкого здоровья, семейного благополучия, чистого и светлого неба над головой, достойной заработной платы, удачи и счастья детям, внукам.</w:t>
      </w:r>
    </w:p>
    <w:p w:rsidR="00722F6E" w:rsidRPr="00032D60" w:rsidRDefault="001F5170" w:rsidP="00032D60">
      <w:pPr>
        <w:shd w:val="clear" w:color="auto" w:fill="FFFFFF"/>
        <w:spacing w:after="0" w:line="240" w:lineRule="auto"/>
        <w:ind w:firstLine="709"/>
        <w:rPr>
          <w:szCs w:val="24"/>
        </w:rPr>
      </w:pPr>
      <w:r w:rsidRPr="00032D60">
        <w:rPr>
          <w:szCs w:val="24"/>
        </w:rPr>
        <w:t xml:space="preserve"> Вам всем спасибо  за внимание!</w:t>
      </w:r>
    </w:p>
    <w:sectPr w:rsidR="00722F6E" w:rsidRPr="00032D60" w:rsidSect="007801F5">
      <w:footerReference w:type="default" r:id="rId1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F9" w:rsidRDefault="00F961F9" w:rsidP="00B160B9">
      <w:pPr>
        <w:spacing w:after="0" w:line="240" w:lineRule="auto"/>
      </w:pPr>
      <w:r>
        <w:separator/>
      </w:r>
    </w:p>
  </w:endnote>
  <w:endnote w:type="continuationSeparator" w:id="0">
    <w:p w:rsidR="00F961F9" w:rsidRDefault="00F961F9" w:rsidP="00B1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075940"/>
      <w:docPartObj>
        <w:docPartGallery w:val="Page Numbers (Bottom of Page)"/>
        <w:docPartUnique/>
      </w:docPartObj>
    </w:sdtPr>
    <w:sdtContent>
      <w:p w:rsidR="00854ACB" w:rsidRDefault="00854ACB">
        <w:pPr>
          <w:pStyle w:val="a6"/>
          <w:jc w:val="center"/>
        </w:pPr>
        <w:r>
          <w:fldChar w:fldCharType="begin"/>
        </w:r>
        <w:r>
          <w:instrText>PAGE   \* MERGEFORMAT</w:instrText>
        </w:r>
        <w:r>
          <w:fldChar w:fldCharType="separate"/>
        </w:r>
        <w:r w:rsidR="001511CB">
          <w:rPr>
            <w:noProof/>
          </w:rPr>
          <w:t>22</w:t>
        </w:r>
        <w:r>
          <w:fldChar w:fldCharType="end"/>
        </w:r>
      </w:p>
    </w:sdtContent>
  </w:sdt>
  <w:p w:rsidR="00854ACB" w:rsidRDefault="00854A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F9" w:rsidRDefault="00F961F9" w:rsidP="00B160B9">
      <w:pPr>
        <w:spacing w:after="0" w:line="240" w:lineRule="auto"/>
      </w:pPr>
      <w:r>
        <w:separator/>
      </w:r>
    </w:p>
  </w:footnote>
  <w:footnote w:type="continuationSeparator" w:id="0">
    <w:p w:rsidR="00F961F9" w:rsidRDefault="00F961F9" w:rsidP="00B16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DAC"/>
    <w:multiLevelType w:val="hybridMultilevel"/>
    <w:tmpl w:val="9FB2F036"/>
    <w:lvl w:ilvl="0" w:tplc="94A270D2">
      <w:start w:val="1"/>
      <w:numFmt w:val="decimal"/>
      <w:lvlText w:val="%1."/>
      <w:lvlJc w:val="left"/>
      <w:pPr>
        <w:ind w:left="720" w:hanging="360"/>
      </w:pPr>
      <w:rPr>
        <w:rFonts w:eastAsiaTheme="minorEastAsia"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F67E7"/>
    <w:multiLevelType w:val="hybridMultilevel"/>
    <w:tmpl w:val="9DB4984E"/>
    <w:lvl w:ilvl="0" w:tplc="18EC953C">
      <w:start w:val="8"/>
      <w:numFmt w:val="upperRoman"/>
      <w:lvlText w:val="%1."/>
      <w:lvlJc w:val="left"/>
      <w:pPr>
        <w:ind w:left="1004" w:hanging="72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103E5F1C"/>
    <w:multiLevelType w:val="hybridMultilevel"/>
    <w:tmpl w:val="6BB6B4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EC68B9"/>
    <w:multiLevelType w:val="hybridMultilevel"/>
    <w:tmpl w:val="865AC3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37D20FB"/>
    <w:multiLevelType w:val="hybridMultilevel"/>
    <w:tmpl w:val="E916A6DE"/>
    <w:lvl w:ilvl="0" w:tplc="F8DCD24C">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7750BC"/>
    <w:multiLevelType w:val="hybridMultilevel"/>
    <w:tmpl w:val="80EC5FCE"/>
    <w:lvl w:ilvl="0" w:tplc="C248C3A8">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A505F4"/>
    <w:multiLevelType w:val="hybridMultilevel"/>
    <w:tmpl w:val="42E6C0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4436EA"/>
    <w:multiLevelType w:val="hybridMultilevel"/>
    <w:tmpl w:val="668A5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2B601A"/>
    <w:multiLevelType w:val="hybridMultilevel"/>
    <w:tmpl w:val="A3C09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E86587"/>
    <w:multiLevelType w:val="hybridMultilevel"/>
    <w:tmpl w:val="748A72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EF5AB4"/>
    <w:multiLevelType w:val="hybridMultilevel"/>
    <w:tmpl w:val="0882A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F33C0A"/>
    <w:multiLevelType w:val="hybridMultilevel"/>
    <w:tmpl w:val="E4506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4235F9C"/>
    <w:multiLevelType w:val="hybridMultilevel"/>
    <w:tmpl w:val="7A0EF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C07342"/>
    <w:multiLevelType w:val="hybridMultilevel"/>
    <w:tmpl w:val="1AA23B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3"/>
  </w:num>
  <w:num w:numId="10">
    <w:abstractNumId w:val="0"/>
  </w:num>
  <w:num w:numId="11">
    <w:abstractNumId w:val="7"/>
  </w:num>
  <w:num w:numId="12">
    <w:abstractNumId w:val="6"/>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70"/>
    <w:rsid w:val="00005DCD"/>
    <w:rsid w:val="0001119C"/>
    <w:rsid w:val="000148BD"/>
    <w:rsid w:val="00032D60"/>
    <w:rsid w:val="00075124"/>
    <w:rsid w:val="0008544B"/>
    <w:rsid w:val="000942FE"/>
    <w:rsid w:val="00097D13"/>
    <w:rsid w:val="000C01C4"/>
    <w:rsid w:val="000C627E"/>
    <w:rsid w:val="00110FC1"/>
    <w:rsid w:val="00127F61"/>
    <w:rsid w:val="00132613"/>
    <w:rsid w:val="0014655F"/>
    <w:rsid w:val="001511CB"/>
    <w:rsid w:val="00186D86"/>
    <w:rsid w:val="001976F9"/>
    <w:rsid w:val="001A28DA"/>
    <w:rsid w:val="001E65EE"/>
    <w:rsid w:val="001E7D06"/>
    <w:rsid w:val="001F48E0"/>
    <w:rsid w:val="001F5170"/>
    <w:rsid w:val="002462BB"/>
    <w:rsid w:val="00272F1E"/>
    <w:rsid w:val="00283AA6"/>
    <w:rsid w:val="002A1D54"/>
    <w:rsid w:val="002C08B2"/>
    <w:rsid w:val="002F2935"/>
    <w:rsid w:val="002F3835"/>
    <w:rsid w:val="00310EFC"/>
    <w:rsid w:val="00316B9F"/>
    <w:rsid w:val="003A2DAB"/>
    <w:rsid w:val="003B07FB"/>
    <w:rsid w:val="003C3334"/>
    <w:rsid w:val="003E4F02"/>
    <w:rsid w:val="00400602"/>
    <w:rsid w:val="00417661"/>
    <w:rsid w:val="004275EC"/>
    <w:rsid w:val="004315B5"/>
    <w:rsid w:val="00435A72"/>
    <w:rsid w:val="0044185D"/>
    <w:rsid w:val="00444D5B"/>
    <w:rsid w:val="00465953"/>
    <w:rsid w:val="00513CE4"/>
    <w:rsid w:val="00526CC1"/>
    <w:rsid w:val="00531503"/>
    <w:rsid w:val="005A1837"/>
    <w:rsid w:val="005A2B89"/>
    <w:rsid w:val="005E08FE"/>
    <w:rsid w:val="005F1804"/>
    <w:rsid w:val="006138FB"/>
    <w:rsid w:val="006217B2"/>
    <w:rsid w:val="00641C6A"/>
    <w:rsid w:val="006B2551"/>
    <w:rsid w:val="006C7FDC"/>
    <w:rsid w:val="006E0E68"/>
    <w:rsid w:val="007070F6"/>
    <w:rsid w:val="007075CD"/>
    <w:rsid w:val="00714CAA"/>
    <w:rsid w:val="00722F6E"/>
    <w:rsid w:val="00775DDA"/>
    <w:rsid w:val="007801F5"/>
    <w:rsid w:val="007960ED"/>
    <w:rsid w:val="007A24D6"/>
    <w:rsid w:val="007A6D95"/>
    <w:rsid w:val="007B2660"/>
    <w:rsid w:val="007B423F"/>
    <w:rsid w:val="007B5C51"/>
    <w:rsid w:val="0080481C"/>
    <w:rsid w:val="00822C1D"/>
    <w:rsid w:val="00841291"/>
    <w:rsid w:val="00842205"/>
    <w:rsid w:val="00854ACB"/>
    <w:rsid w:val="0088693D"/>
    <w:rsid w:val="00891FA4"/>
    <w:rsid w:val="008A7FDF"/>
    <w:rsid w:val="008B7274"/>
    <w:rsid w:val="00952408"/>
    <w:rsid w:val="00955979"/>
    <w:rsid w:val="009A1E4A"/>
    <w:rsid w:val="009A3F57"/>
    <w:rsid w:val="009A50EE"/>
    <w:rsid w:val="009C2457"/>
    <w:rsid w:val="009F66C2"/>
    <w:rsid w:val="00A115DA"/>
    <w:rsid w:val="00A21A20"/>
    <w:rsid w:val="00A24E45"/>
    <w:rsid w:val="00A932C0"/>
    <w:rsid w:val="00AE43EE"/>
    <w:rsid w:val="00AF0B7E"/>
    <w:rsid w:val="00AF6652"/>
    <w:rsid w:val="00B160B9"/>
    <w:rsid w:val="00B57059"/>
    <w:rsid w:val="00CC3721"/>
    <w:rsid w:val="00CE6F1D"/>
    <w:rsid w:val="00DB766D"/>
    <w:rsid w:val="00DE0F25"/>
    <w:rsid w:val="00DE4BED"/>
    <w:rsid w:val="00DE7D17"/>
    <w:rsid w:val="00E07ACA"/>
    <w:rsid w:val="00E27FDB"/>
    <w:rsid w:val="00E814DD"/>
    <w:rsid w:val="00EA2CA4"/>
    <w:rsid w:val="00EE22FD"/>
    <w:rsid w:val="00F522E3"/>
    <w:rsid w:val="00F7616D"/>
    <w:rsid w:val="00F92757"/>
    <w:rsid w:val="00F93C2B"/>
    <w:rsid w:val="00F93F78"/>
    <w:rsid w:val="00F961F9"/>
    <w:rsid w:val="00FB2181"/>
    <w:rsid w:val="00FB7D05"/>
    <w:rsid w:val="00FD5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170"/>
    <w:rPr>
      <w:lang w:eastAsia="ru-RU"/>
    </w:rPr>
  </w:style>
  <w:style w:type="paragraph" w:styleId="2">
    <w:name w:val="heading 2"/>
    <w:basedOn w:val="a"/>
    <w:next w:val="a"/>
    <w:link w:val="20"/>
    <w:unhideWhenUsed/>
    <w:qFormat/>
    <w:rsid w:val="001F5170"/>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F5170"/>
    <w:rPr>
      <w:rFonts w:ascii="Arial" w:hAnsi="Arial" w:cs="Arial"/>
      <w:b/>
      <w:bCs/>
      <w:i/>
      <w:iCs/>
      <w:sz w:val="28"/>
      <w:szCs w:val="28"/>
      <w:lang w:eastAsia="ru-RU"/>
    </w:rPr>
  </w:style>
  <w:style w:type="paragraph" w:styleId="a3">
    <w:name w:val="Normal (Web)"/>
    <w:basedOn w:val="a"/>
    <w:uiPriority w:val="99"/>
    <w:unhideWhenUsed/>
    <w:rsid w:val="001F5170"/>
    <w:pPr>
      <w:spacing w:before="100" w:beforeAutospacing="1" w:after="100" w:afterAutospacing="1" w:line="240" w:lineRule="auto"/>
    </w:pPr>
    <w:rPr>
      <w:szCs w:val="24"/>
    </w:rPr>
  </w:style>
  <w:style w:type="paragraph" w:styleId="a4">
    <w:name w:val="header"/>
    <w:basedOn w:val="a"/>
    <w:link w:val="a5"/>
    <w:uiPriority w:val="99"/>
    <w:unhideWhenUsed/>
    <w:rsid w:val="001F51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5170"/>
    <w:rPr>
      <w:lang w:eastAsia="ru-RU"/>
    </w:rPr>
  </w:style>
  <w:style w:type="paragraph" w:styleId="a6">
    <w:name w:val="footer"/>
    <w:basedOn w:val="a"/>
    <w:link w:val="a7"/>
    <w:uiPriority w:val="99"/>
    <w:unhideWhenUsed/>
    <w:rsid w:val="001F51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5170"/>
    <w:rPr>
      <w:lang w:eastAsia="ru-RU"/>
    </w:rPr>
  </w:style>
  <w:style w:type="paragraph" w:styleId="a8">
    <w:name w:val="Body Text"/>
    <w:basedOn w:val="a"/>
    <w:link w:val="a9"/>
    <w:uiPriority w:val="99"/>
    <w:semiHidden/>
    <w:unhideWhenUsed/>
    <w:rsid w:val="001F5170"/>
    <w:pPr>
      <w:spacing w:after="120"/>
    </w:pPr>
  </w:style>
  <w:style w:type="character" w:customStyle="1" w:styleId="a9">
    <w:name w:val="Основной текст Знак"/>
    <w:basedOn w:val="a0"/>
    <w:link w:val="a8"/>
    <w:uiPriority w:val="99"/>
    <w:semiHidden/>
    <w:rsid w:val="001F5170"/>
    <w:rPr>
      <w:lang w:eastAsia="ru-RU"/>
    </w:rPr>
  </w:style>
  <w:style w:type="paragraph" w:styleId="aa">
    <w:name w:val="Body Text Indent"/>
    <w:basedOn w:val="a"/>
    <w:link w:val="ab"/>
    <w:uiPriority w:val="99"/>
    <w:semiHidden/>
    <w:unhideWhenUsed/>
    <w:rsid w:val="001F5170"/>
    <w:pPr>
      <w:spacing w:after="120"/>
      <w:ind w:left="283"/>
    </w:pPr>
  </w:style>
  <w:style w:type="character" w:customStyle="1" w:styleId="ab">
    <w:name w:val="Основной текст с отступом Знак"/>
    <w:basedOn w:val="a0"/>
    <w:link w:val="aa"/>
    <w:uiPriority w:val="99"/>
    <w:semiHidden/>
    <w:rsid w:val="001F5170"/>
    <w:rPr>
      <w:lang w:eastAsia="ru-RU"/>
    </w:rPr>
  </w:style>
  <w:style w:type="paragraph" w:styleId="21">
    <w:name w:val="Body Text Indent 2"/>
    <w:basedOn w:val="a"/>
    <w:link w:val="22"/>
    <w:uiPriority w:val="99"/>
    <w:semiHidden/>
    <w:unhideWhenUsed/>
    <w:rsid w:val="001F5170"/>
    <w:pPr>
      <w:spacing w:after="120" w:line="480" w:lineRule="auto"/>
      <w:ind w:left="283"/>
    </w:pPr>
  </w:style>
  <w:style w:type="character" w:customStyle="1" w:styleId="22">
    <w:name w:val="Основной текст с отступом 2 Знак"/>
    <w:basedOn w:val="a0"/>
    <w:link w:val="21"/>
    <w:uiPriority w:val="99"/>
    <w:semiHidden/>
    <w:rsid w:val="001F5170"/>
    <w:rPr>
      <w:lang w:eastAsia="ru-RU"/>
    </w:rPr>
  </w:style>
  <w:style w:type="paragraph" w:styleId="ac">
    <w:name w:val="Balloon Text"/>
    <w:basedOn w:val="a"/>
    <w:link w:val="ad"/>
    <w:uiPriority w:val="99"/>
    <w:semiHidden/>
    <w:unhideWhenUsed/>
    <w:rsid w:val="001F51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5170"/>
    <w:rPr>
      <w:rFonts w:ascii="Tahoma" w:hAnsi="Tahoma" w:cs="Tahoma"/>
      <w:sz w:val="16"/>
      <w:szCs w:val="16"/>
      <w:lang w:eastAsia="ru-RU"/>
    </w:rPr>
  </w:style>
  <w:style w:type="paragraph" w:styleId="ae">
    <w:name w:val="No Spacing"/>
    <w:link w:val="af"/>
    <w:qFormat/>
    <w:rsid w:val="001F5170"/>
    <w:pPr>
      <w:spacing w:after="0" w:line="240" w:lineRule="auto"/>
    </w:pPr>
    <w:rPr>
      <w:rFonts w:ascii="Calibri" w:eastAsia="Calibri" w:hAnsi="Calibri"/>
      <w:sz w:val="22"/>
      <w:szCs w:val="22"/>
      <w:lang w:val="en-US" w:bidi="en-US"/>
    </w:rPr>
  </w:style>
  <w:style w:type="paragraph" w:styleId="af0">
    <w:name w:val="List Paragraph"/>
    <w:basedOn w:val="a"/>
    <w:uiPriority w:val="34"/>
    <w:qFormat/>
    <w:rsid w:val="001F5170"/>
    <w:pPr>
      <w:ind w:left="720"/>
      <w:contextualSpacing/>
    </w:pPr>
  </w:style>
  <w:style w:type="paragraph" w:customStyle="1" w:styleId="ConsPlusNormal">
    <w:name w:val="ConsPlusNormal"/>
    <w:uiPriority w:val="99"/>
    <w:rsid w:val="001F5170"/>
    <w:pPr>
      <w:widowControl w:val="0"/>
      <w:autoSpaceDE w:val="0"/>
      <w:autoSpaceDN w:val="0"/>
      <w:spacing w:after="0" w:line="240" w:lineRule="auto"/>
    </w:pPr>
    <w:rPr>
      <w:rFonts w:ascii="Calibri" w:hAnsi="Calibri" w:cs="Calibri"/>
      <w:sz w:val="22"/>
      <w:szCs w:val="20"/>
      <w:lang w:eastAsia="ru-RU"/>
    </w:rPr>
  </w:style>
  <w:style w:type="table" w:styleId="af1">
    <w:name w:val="Table Grid"/>
    <w:basedOn w:val="a1"/>
    <w:uiPriority w:val="59"/>
    <w:rsid w:val="001F5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Без интервала Знак"/>
    <w:link w:val="ae"/>
    <w:locked/>
    <w:rsid w:val="00E814DD"/>
    <w:rPr>
      <w:rFonts w:ascii="Calibri" w:eastAsia="Calibri" w:hAnsi="Calibri"/>
      <w:sz w:val="22"/>
      <w:szCs w:val="22"/>
      <w:lang w:val="en-US" w:bidi="en-US"/>
    </w:rPr>
  </w:style>
  <w:style w:type="table" w:customStyle="1" w:styleId="1">
    <w:name w:val="Сетка таблицы1"/>
    <w:basedOn w:val="a1"/>
    <w:next w:val="af1"/>
    <w:uiPriority w:val="59"/>
    <w:rsid w:val="000C6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E0E68"/>
    <w:pPr>
      <w:widowControl w:val="0"/>
      <w:autoSpaceDE w:val="0"/>
      <w:autoSpaceDN w:val="0"/>
      <w:spacing w:after="0" w:line="240" w:lineRule="auto"/>
    </w:pPr>
    <w:rPr>
      <w:rFonts w:ascii="Calibri" w:hAnsi="Calibri" w:cs="Calibri"/>
      <w:b/>
      <w:sz w:val="22"/>
      <w:szCs w:val="20"/>
      <w:lang w:eastAsia="ru-RU"/>
    </w:rPr>
  </w:style>
  <w:style w:type="paragraph" w:customStyle="1" w:styleId="Default">
    <w:name w:val="Default"/>
    <w:rsid w:val="006E0E68"/>
    <w:pPr>
      <w:autoSpaceDE w:val="0"/>
      <w:autoSpaceDN w:val="0"/>
      <w:adjustRightInd w:val="0"/>
      <w:spacing w:after="0" w:line="240" w:lineRule="auto"/>
    </w:pPr>
    <w:rPr>
      <w:rFonts w:eastAsiaTheme="minorHAnsi"/>
      <w:color w:val="000000"/>
      <w:szCs w:val="24"/>
    </w:rPr>
  </w:style>
  <w:style w:type="table" w:customStyle="1" w:styleId="11">
    <w:name w:val="Сетка таблицы11"/>
    <w:basedOn w:val="a1"/>
    <w:next w:val="af1"/>
    <w:uiPriority w:val="59"/>
    <w:rsid w:val="00641C6A"/>
    <w:pPr>
      <w:spacing w:after="0" w:line="240" w:lineRule="auto"/>
    </w:pPr>
    <w:rPr>
      <w:rFonts w:ascii="Constantia" w:eastAsia="Constantia" w:hAnsi="Constantia"/>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170"/>
    <w:rPr>
      <w:lang w:eastAsia="ru-RU"/>
    </w:rPr>
  </w:style>
  <w:style w:type="paragraph" w:styleId="2">
    <w:name w:val="heading 2"/>
    <w:basedOn w:val="a"/>
    <w:next w:val="a"/>
    <w:link w:val="20"/>
    <w:unhideWhenUsed/>
    <w:qFormat/>
    <w:rsid w:val="001F5170"/>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F5170"/>
    <w:rPr>
      <w:rFonts w:ascii="Arial" w:hAnsi="Arial" w:cs="Arial"/>
      <w:b/>
      <w:bCs/>
      <w:i/>
      <w:iCs/>
      <w:sz w:val="28"/>
      <w:szCs w:val="28"/>
      <w:lang w:eastAsia="ru-RU"/>
    </w:rPr>
  </w:style>
  <w:style w:type="paragraph" w:styleId="a3">
    <w:name w:val="Normal (Web)"/>
    <w:basedOn w:val="a"/>
    <w:uiPriority w:val="99"/>
    <w:unhideWhenUsed/>
    <w:rsid w:val="001F5170"/>
    <w:pPr>
      <w:spacing w:before="100" w:beforeAutospacing="1" w:after="100" w:afterAutospacing="1" w:line="240" w:lineRule="auto"/>
    </w:pPr>
    <w:rPr>
      <w:szCs w:val="24"/>
    </w:rPr>
  </w:style>
  <w:style w:type="paragraph" w:styleId="a4">
    <w:name w:val="header"/>
    <w:basedOn w:val="a"/>
    <w:link w:val="a5"/>
    <w:uiPriority w:val="99"/>
    <w:unhideWhenUsed/>
    <w:rsid w:val="001F51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5170"/>
    <w:rPr>
      <w:lang w:eastAsia="ru-RU"/>
    </w:rPr>
  </w:style>
  <w:style w:type="paragraph" w:styleId="a6">
    <w:name w:val="footer"/>
    <w:basedOn w:val="a"/>
    <w:link w:val="a7"/>
    <w:uiPriority w:val="99"/>
    <w:unhideWhenUsed/>
    <w:rsid w:val="001F51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5170"/>
    <w:rPr>
      <w:lang w:eastAsia="ru-RU"/>
    </w:rPr>
  </w:style>
  <w:style w:type="paragraph" w:styleId="a8">
    <w:name w:val="Body Text"/>
    <w:basedOn w:val="a"/>
    <w:link w:val="a9"/>
    <w:uiPriority w:val="99"/>
    <w:semiHidden/>
    <w:unhideWhenUsed/>
    <w:rsid w:val="001F5170"/>
    <w:pPr>
      <w:spacing w:after="120"/>
    </w:pPr>
  </w:style>
  <w:style w:type="character" w:customStyle="1" w:styleId="a9">
    <w:name w:val="Основной текст Знак"/>
    <w:basedOn w:val="a0"/>
    <w:link w:val="a8"/>
    <w:uiPriority w:val="99"/>
    <w:semiHidden/>
    <w:rsid w:val="001F5170"/>
    <w:rPr>
      <w:lang w:eastAsia="ru-RU"/>
    </w:rPr>
  </w:style>
  <w:style w:type="paragraph" w:styleId="aa">
    <w:name w:val="Body Text Indent"/>
    <w:basedOn w:val="a"/>
    <w:link w:val="ab"/>
    <w:uiPriority w:val="99"/>
    <w:semiHidden/>
    <w:unhideWhenUsed/>
    <w:rsid w:val="001F5170"/>
    <w:pPr>
      <w:spacing w:after="120"/>
      <w:ind w:left="283"/>
    </w:pPr>
  </w:style>
  <w:style w:type="character" w:customStyle="1" w:styleId="ab">
    <w:name w:val="Основной текст с отступом Знак"/>
    <w:basedOn w:val="a0"/>
    <w:link w:val="aa"/>
    <w:uiPriority w:val="99"/>
    <w:semiHidden/>
    <w:rsid w:val="001F5170"/>
    <w:rPr>
      <w:lang w:eastAsia="ru-RU"/>
    </w:rPr>
  </w:style>
  <w:style w:type="paragraph" w:styleId="21">
    <w:name w:val="Body Text Indent 2"/>
    <w:basedOn w:val="a"/>
    <w:link w:val="22"/>
    <w:uiPriority w:val="99"/>
    <w:semiHidden/>
    <w:unhideWhenUsed/>
    <w:rsid w:val="001F5170"/>
    <w:pPr>
      <w:spacing w:after="120" w:line="480" w:lineRule="auto"/>
      <w:ind w:left="283"/>
    </w:pPr>
  </w:style>
  <w:style w:type="character" w:customStyle="1" w:styleId="22">
    <w:name w:val="Основной текст с отступом 2 Знак"/>
    <w:basedOn w:val="a0"/>
    <w:link w:val="21"/>
    <w:uiPriority w:val="99"/>
    <w:semiHidden/>
    <w:rsid w:val="001F5170"/>
    <w:rPr>
      <w:lang w:eastAsia="ru-RU"/>
    </w:rPr>
  </w:style>
  <w:style w:type="paragraph" w:styleId="ac">
    <w:name w:val="Balloon Text"/>
    <w:basedOn w:val="a"/>
    <w:link w:val="ad"/>
    <w:uiPriority w:val="99"/>
    <w:semiHidden/>
    <w:unhideWhenUsed/>
    <w:rsid w:val="001F51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5170"/>
    <w:rPr>
      <w:rFonts w:ascii="Tahoma" w:hAnsi="Tahoma" w:cs="Tahoma"/>
      <w:sz w:val="16"/>
      <w:szCs w:val="16"/>
      <w:lang w:eastAsia="ru-RU"/>
    </w:rPr>
  </w:style>
  <w:style w:type="paragraph" w:styleId="ae">
    <w:name w:val="No Spacing"/>
    <w:link w:val="af"/>
    <w:qFormat/>
    <w:rsid w:val="001F5170"/>
    <w:pPr>
      <w:spacing w:after="0" w:line="240" w:lineRule="auto"/>
    </w:pPr>
    <w:rPr>
      <w:rFonts w:ascii="Calibri" w:eastAsia="Calibri" w:hAnsi="Calibri"/>
      <w:sz w:val="22"/>
      <w:szCs w:val="22"/>
      <w:lang w:val="en-US" w:bidi="en-US"/>
    </w:rPr>
  </w:style>
  <w:style w:type="paragraph" w:styleId="af0">
    <w:name w:val="List Paragraph"/>
    <w:basedOn w:val="a"/>
    <w:uiPriority w:val="34"/>
    <w:qFormat/>
    <w:rsid w:val="001F5170"/>
    <w:pPr>
      <w:ind w:left="720"/>
      <w:contextualSpacing/>
    </w:pPr>
  </w:style>
  <w:style w:type="paragraph" w:customStyle="1" w:styleId="ConsPlusNormal">
    <w:name w:val="ConsPlusNormal"/>
    <w:uiPriority w:val="99"/>
    <w:rsid w:val="001F5170"/>
    <w:pPr>
      <w:widowControl w:val="0"/>
      <w:autoSpaceDE w:val="0"/>
      <w:autoSpaceDN w:val="0"/>
      <w:spacing w:after="0" w:line="240" w:lineRule="auto"/>
    </w:pPr>
    <w:rPr>
      <w:rFonts w:ascii="Calibri" w:hAnsi="Calibri" w:cs="Calibri"/>
      <w:sz w:val="22"/>
      <w:szCs w:val="20"/>
      <w:lang w:eastAsia="ru-RU"/>
    </w:rPr>
  </w:style>
  <w:style w:type="table" w:styleId="af1">
    <w:name w:val="Table Grid"/>
    <w:basedOn w:val="a1"/>
    <w:uiPriority w:val="59"/>
    <w:rsid w:val="001F5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Без интервала Знак"/>
    <w:link w:val="ae"/>
    <w:locked/>
    <w:rsid w:val="00E814DD"/>
    <w:rPr>
      <w:rFonts w:ascii="Calibri" w:eastAsia="Calibri" w:hAnsi="Calibri"/>
      <w:sz w:val="22"/>
      <w:szCs w:val="22"/>
      <w:lang w:val="en-US" w:bidi="en-US"/>
    </w:rPr>
  </w:style>
  <w:style w:type="table" w:customStyle="1" w:styleId="1">
    <w:name w:val="Сетка таблицы1"/>
    <w:basedOn w:val="a1"/>
    <w:next w:val="af1"/>
    <w:uiPriority w:val="59"/>
    <w:rsid w:val="000C6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E0E68"/>
    <w:pPr>
      <w:widowControl w:val="0"/>
      <w:autoSpaceDE w:val="0"/>
      <w:autoSpaceDN w:val="0"/>
      <w:spacing w:after="0" w:line="240" w:lineRule="auto"/>
    </w:pPr>
    <w:rPr>
      <w:rFonts w:ascii="Calibri" w:hAnsi="Calibri" w:cs="Calibri"/>
      <w:b/>
      <w:sz w:val="22"/>
      <w:szCs w:val="20"/>
      <w:lang w:eastAsia="ru-RU"/>
    </w:rPr>
  </w:style>
  <w:style w:type="paragraph" w:customStyle="1" w:styleId="Default">
    <w:name w:val="Default"/>
    <w:rsid w:val="006E0E68"/>
    <w:pPr>
      <w:autoSpaceDE w:val="0"/>
      <w:autoSpaceDN w:val="0"/>
      <w:adjustRightInd w:val="0"/>
      <w:spacing w:after="0" w:line="240" w:lineRule="auto"/>
    </w:pPr>
    <w:rPr>
      <w:rFonts w:eastAsiaTheme="minorHAnsi"/>
      <w:color w:val="000000"/>
      <w:szCs w:val="24"/>
    </w:rPr>
  </w:style>
  <w:style w:type="table" w:customStyle="1" w:styleId="11">
    <w:name w:val="Сетка таблицы11"/>
    <w:basedOn w:val="a1"/>
    <w:next w:val="af1"/>
    <w:uiPriority w:val="59"/>
    <w:rsid w:val="00641C6A"/>
    <w:pPr>
      <w:spacing w:after="0" w:line="240" w:lineRule="auto"/>
    </w:pPr>
    <w:rPr>
      <w:rFonts w:ascii="Constantia" w:eastAsia="Constantia" w:hAnsi="Constantia"/>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544">
      <w:bodyDiv w:val="1"/>
      <w:marLeft w:val="0"/>
      <w:marRight w:val="0"/>
      <w:marTop w:val="0"/>
      <w:marBottom w:val="0"/>
      <w:divBdr>
        <w:top w:val="none" w:sz="0" w:space="0" w:color="auto"/>
        <w:left w:val="none" w:sz="0" w:space="0" w:color="auto"/>
        <w:bottom w:val="none" w:sz="0" w:space="0" w:color="auto"/>
        <w:right w:val="none" w:sz="0" w:space="0" w:color="auto"/>
      </w:divBdr>
    </w:div>
    <w:div w:id="15549260">
      <w:bodyDiv w:val="1"/>
      <w:marLeft w:val="0"/>
      <w:marRight w:val="0"/>
      <w:marTop w:val="0"/>
      <w:marBottom w:val="0"/>
      <w:divBdr>
        <w:top w:val="none" w:sz="0" w:space="0" w:color="auto"/>
        <w:left w:val="none" w:sz="0" w:space="0" w:color="auto"/>
        <w:bottom w:val="none" w:sz="0" w:space="0" w:color="auto"/>
        <w:right w:val="none" w:sz="0" w:space="0" w:color="auto"/>
      </w:divBdr>
    </w:div>
    <w:div w:id="177813345">
      <w:bodyDiv w:val="1"/>
      <w:marLeft w:val="0"/>
      <w:marRight w:val="0"/>
      <w:marTop w:val="0"/>
      <w:marBottom w:val="0"/>
      <w:divBdr>
        <w:top w:val="none" w:sz="0" w:space="0" w:color="auto"/>
        <w:left w:val="none" w:sz="0" w:space="0" w:color="auto"/>
        <w:bottom w:val="none" w:sz="0" w:space="0" w:color="auto"/>
        <w:right w:val="none" w:sz="0" w:space="0" w:color="auto"/>
      </w:divBdr>
    </w:div>
    <w:div w:id="288322276">
      <w:bodyDiv w:val="1"/>
      <w:marLeft w:val="0"/>
      <w:marRight w:val="0"/>
      <w:marTop w:val="0"/>
      <w:marBottom w:val="0"/>
      <w:divBdr>
        <w:top w:val="none" w:sz="0" w:space="0" w:color="auto"/>
        <w:left w:val="none" w:sz="0" w:space="0" w:color="auto"/>
        <w:bottom w:val="none" w:sz="0" w:space="0" w:color="auto"/>
        <w:right w:val="none" w:sz="0" w:space="0" w:color="auto"/>
      </w:divBdr>
    </w:div>
    <w:div w:id="303703732">
      <w:bodyDiv w:val="1"/>
      <w:marLeft w:val="0"/>
      <w:marRight w:val="0"/>
      <w:marTop w:val="0"/>
      <w:marBottom w:val="0"/>
      <w:divBdr>
        <w:top w:val="none" w:sz="0" w:space="0" w:color="auto"/>
        <w:left w:val="none" w:sz="0" w:space="0" w:color="auto"/>
        <w:bottom w:val="none" w:sz="0" w:space="0" w:color="auto"/>
        <w:right w:val="none" w:sz="0" w:space="0" w:color="auto"/>
      </w:divBdr>
    </w:div>
    <w:div w:id="451287698">
      <w:bodyDiv w:val="1"/>
      <w:marLeft w:val="0"/>
      <w:marRight w:val="0"/>
      <w:marTop w:val="0"/>
      <w:marBottom w:val="0"/>
      <w:divBdr>
        <w:top w:val="none" w:sz="0" w:space="0" w:color="auto"/>
        <w:left w:val="none" w:sz="0" w:space="0" w:color="auto"/>
        <w:bottom w:val="none" w:sz="0" w:space="0" w:color="auto"/>
        <w:right w:val="none" w:sz="0" w:space="0" w:color="auto"/>
      </w:divBdr>
    </w:div>
    <w:div w:id="474299332">
      <w:bodyDiv w:val="1"/>
      <w:marLeft w:val="0"/>
      <w:marRight w:val="0"/>
      <w:marTop w:val="0"/>
      <w:marBottom w:val="0"/>
      <w:divBdr>
        <w:top w:val="none" w:sz="0" w:space="0" w:color="auto"/>
        <w:left w:val="none" w:sz="0" w:space="0" w:color="auto"/>
        <w:bottom w:val="none" w:sz="0" w:space="0" w:color="auto"/>
        <w:right w:val="none" w:sz="0" w:space="0" w:color="auto"/>
      </w:divBdr>
    </w:div>
    <w:div w:id="597300334">
      <w:bodyDiv w:val="1"/>
      <w:marLeft w:val="0"/>
      <w:marRight w:val="0"/>
      <w:marTop w:val="0"/>
      <w:marBottom w:val="0"/>
      <w:divBdr>
        <w:top w:val="none" w:sz="0" w:space="0" w:color="auto"/>
        <w:left w:val="none" w:sz="0" w:space="0" w:color="auto"/>
        <w:bottom w:val="none" w:sz="0" w:space="0" w:color="auto"/>
        <w:right w:val="none" w:sz="0" w:space="0" w:color="auto"/>
      </w:divBdr>
    </w:div>
    <w:div w:id="638075893">
      <w:bodyDiv w:val="1"/>
      <w:marLeft w:val="0"/>
      <w:marRight w:val="0"/>
      <w:marTop w:val="0"/>
      <w:marBottom w:val="0"/>
      <w:divBdr>
        <w:top w:val="none" w:sz="0" w:space="0" w:color="auto"/>
        <w:left w:val="none" w:sz="0" w:space="0" w:color="auto"/>
        <w:bottom w:val="none" w:sz="0" w:space="0" w:color="auto"/>
        <w:right w:val="none" w:sz="0" w:space="0" w:color="auto"/>
      </w:divBdr>
    </w:div>
    <w:div w:id="647825874">
      <w:bodyDiv w:val="1"/>
      <w:marLeft w:val="0"/>
      <w:marRight w:val="0"/>
      <w:marTop w:val="0"/>
      <w:marBottom w:val="0"/>
      <w:divBdr>
        <w:top w:val="none" w:sz="0" w:space="0" w:color="auto"/>
        <w:left w:val="none" w:sz="0" w:space="0" w:color="auto"/>
        <w:bottom w:val="none" w:sz="0" w:space="0" w:color="auto"/>
        <w:right w:val="none" w:sz="0" w:space="0" w:color="auto"/>
      </w:divBdr>
    </w:div>
    <w:div w:id="824050043">
      <w:bodyDiv w:val="1"/>
      <w:marLeft w:val="0"/>
      <w:marRight w:val="0"/>
      <w:marTop w:val="0"/>
      <w:marBottom w:val="0"/>
      <w:divBdr>
        <w:top w:val="none" w:sz="0" w:space="0" w:color="auto"/>
        <w:left w:val="none" w:sz="0" w:space="0" w:color="auto"/>
        <w:bottom w:val="none" w:sz="0" w:space="0" w:color="auto"/>
        <w:right w:val="none" w:sz="0" w:space="0" w:color="auto"/>
      </w:divBdr>
    </w:div>
    <w:div w:id="983970908">
      <w:bodyDiv w:val="1"/>
      <w:marLeft w:val="0"/>
      <w:marRight w:val="0"/>
      <w:marTop w:val="0"/>
      <w:marBottom w:val="0"/>
      <w:divBdr>
        <w:top w:val="none" w:sz="0" w:space="0" w:color="auto"/>
        <w:left w:val="none" w:sz="0" w:space="0" w:color="auto"/>
        <w:bottom w:val="none" w:sz="0" w:space="0" w:color="auto"/>
        <w:right w:val="none" w:sz="0" w:space="0" w:color="auto"/>
      </w:divBdr>
    </w:div>
    <w:div w:id="1288316319">
      <w:bodyDiv w:val="1"/>
      <w:marLeft w:val="0"/>
      <w:marRight w:val="0"/>
      <w:marTop w:val="0"/>
      <w:marBottom w:val="0"/>
      <w:divBdr>
        <w:top w:val="none" w:sz="0" w:space="0" w:color="auto"/>
        <w:left w:val="none" w:sz="0" w:space="0" w:color="auto"/>
        <w:bottom w:val="none" w:sz="0" w:space="0" w:color="auto"/>
        <w:right w:val="none" w:sz="0" w:space="0" w:color="auto"/>
      </w:divBdr>
    </w:div>
    <w:div w:id="1361935013">
      <w:bodyDiv w:val="1"/>
      <w:marLeft w:val="0"/>
      <w:marRight w:val="0"/>
      <w:marTop w:val="0"/>
      <w:marBottom w:val="0"/>
      <w:divBdr>
        <w:top w:val="none" w:sz="0" w:space="0" w:color="auto"/>
        <w:left w:val="none" w:sz="0" w:space="0" w:color="auto"/>
        <w:bottom w:val="none" w:sz="0" w:space="0" w:color="auto"/>
        <w:right w:val="none" w:sz="0" w:space="0" w:color="auto"/>
      </w:divBdr>
    </w:div>
    <w:div w:id="1483159387">
      <w:bodyDiv w:val="1"/>
      <w:marLeft w:val="0"/>
      <w:marRight w:val="0"/>
      <w:marTop w:val="0"/>
      <w:marBottom w:val="0"/>
      <w:divBdr>
        <w:top w:val="none" w:sz="0" w:space="0" w:color="auto"/>
        <w:left w:val="none" w:sz="0" w:space="0" w:color="auto"/>
        <w:bottom w:val="none" w:sz="0" w:space="0" w:color="auto"/>
        <w:right w:val="none" w:sz="0" w:space="0" w:color="auto"/>
      </w:divBdr>
    </w:div>
    <w:div w:id="1502743488">
      <w:bodyDiv w:val="1"/>
      <w:marLeft w:val="0"/>
      <w:marRight w:val="0"/>
      <w:marTop w:val="0"/>
      <w:marBottom w:val="0"/>
      <w:divBdr>
        <w:top w:val="none" w:sz="0" w:space="0" w:color="auto"/>
        <w:left w:val="none" w:sz="0" w:space="0" w:color="auto"/>
        <w:bottom w:val="none" w:sz="0" w:space="0" w:color="auto"/>
        <w:right w:val="none" w:sz="0" w:space="0" w:color="auto"/>
      </w:divBdr>
    </w:div>
    <w:div w:id="1720200317">
      <w:bodyDiv w:val="1"/>
      <w:marLeft w:val="0"/>
      <w:marRight w:val="0"/>
      <w:marTop w:val="0"/>
      <w:marBottom w:val="0"/>
      <w:divBdr>
        <w:top w:val="none" w:sz="0" w:space="0" w:color="auto"/>
        <w:left w:val="none" w:sz="0" w:space="0" w:color="auto"/>
        <w:bottom w:val="none" w:sz="0" w:space="0" w:color="auto"/>
        <w:right w:val="none" w:sz="0" w:space="0" w:color="auto"/>
      </w:divBdr>
    </w:div>
    <w:div w:id="1757171963">
      <w:bodyDiv w:val="1"/>
      <w:marLeft w:val="0"/>
      <w:marRight w:val="0"/>
      <w:marTop w:val="0"/>
      <w:marBottom w:val="0"/>
      <w:divBdr>
        <w:top w:val="none" w:sz="0" w:space="0" w:color="auto"/>
        <w:left w:val="none" w:sz="0" w:space="0" w:color="auto"/>
        <w:bottom w:val="none" w:sz="0" w:space="0" w:color="auto"/>
        <w:right w:val="none" w:sz="0" w:space="0" w:color="auto"/>
      </w:divBdr>
    </w:div>
    <w:div w:id="1921399919">
      <w:bodyDiv w:val="1"/>
      <w:marLeft w:val="0"/>
      <w:marRight w:val="0"/>
      <w:marTop w:val="0"/>
      <w:marBottom w:val="0"/>
      <w:divBdr>
        <w:top w:val="none" w:sz="0" w:space="0" w:color="auto"/>
        <w:left w:val="none" w:sz="0" w:space="0" w:color="auto"/>
        <w:bottom w:val="none" w:sz="0" w:space="0" w:color="auto"/>
        <w:right w:val="none" w:sz="0" w:space="0" w:color="auto"/>
      </w:divBdr>
    </w:div>
    <w:div w:id="2085372805">
      <w:bodyDiv w:val="1"/>
      <w:marLeft w:val="0"/>
      <w:marRight w:val="0"/>
      <w:marTop w:val="0"/>
      <w:marBottom w:val="0"/>
      <w:divBdr>
        <w:top w:val="none" w:sz="0" w:space="0" w:color="auto"/>
        <w:left w:val="none" w:sz="0" w:space="0" w:color="auto"/>
        <w:bottom w:val="none" w:sz="0" w:space="0" w:color="auto"/>
        <w:right w:val="none" w:sz="0" w:space="0" w:color="auto"/>
      </w:divBdr>
    </w:div>
    <w:div w:id="2093698143">
      <w:bodyDiv w:val="1"/>
      <w:marLeft w:val="0"/>
      <w:marRight w:val="0"/>
      <w:marTop w:val="0"/>
      <w:marBottom w:val="0"/>
      <w:divBdr>
        <w:top w:val="none" w:sz="0" w:space="0" w:color="auto"/>
        <w:left w:val="none" w:sz="0" w:space="0" w:color="auto"/>
        <w:bottom w:val="none" w:sz="0" w:space="0" w:color="auto"/>
        <w:right w:val="none" w:sz="0" w:space="0" w:color="auto"/>
      </w:divBdr>
    </w:div>
    <w:div w:id="21243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group/51747716399240"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CACB107859C256D73E1FACA9F640D520DB1BC77213F4378A35FC5794106E1C62D6DC404AD77AED18LFc6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7425</Words>
  <Characters>42323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0101</cp:lastModifiedBy>
  <cp:revision>14</cp:revision>
  <cp:lastPrinted>2021-03-02T03:56:00Z</cp:lastPrinted>
  <dcterms:created xsi:type="dcterms:W3CDTF">2021-02-21T05:53:00Z</dcterms:created>
  <dcterms:modified xsi:type="dcterms:W3CDTF">2021-03-10T08:27:00Z</dcterms:modified>
</cp:coreProperties>
</file>