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8" w:rsidRDefault="003C5588" w:rsidP="00395EB0">
      <w:pPr>
        <w:widowControl/>
        <w:tabs>
          <w:tab w:val="center" w:pos="4677"/>
          <w:tab w:val="center" w:pos="4819"/>
          <w:tab w:val="left" w:pos="6525"/>
          <w:tab w:val="left" w:pos="8835"/>
        </w:tabs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3C5588" w:rsidRPr="00395EB0" w:rsidRDefault="003C5588" w:rsidP="003C5588">
      <w:pPr>
        <w:widowControl/>
        <w:tabs>
          <w:tab w:val="center" w:pos="4677"/>
          <w:tab w:val="center" w:pos="4819"/>
          <w:tab w:val="left" w:pos="6525"/>
          <w:tab w:val="left" w:pos="8835"/>
        </w:tabs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395EB0">
        <w:rPr>
          <w:rFonts w:eastAsia="Times New Roman"/>
          <w:kern w:val="0"/>
          <w:sz w:val="28"/>
          <w:szCs w:val="28"/>
        </w:rPr>
        <w:t>Российская Федерация</w:t>
      </w:r>
    </w:p>
    <w:p w:rsidR="003C5588" w:rsidRPr="00395EB0" w:rsidRDefault="003C5588" w:rsidP="003C5588">
      <w:pPr>
        <w:widowControl/>
        <w:tabs>
          <w:tab w:val="center" w:pos="4819"/>
          <w:tab w:val="left" w:pos="8400"/>
        </w:tabs>
        <w:suppressAutoHyphens w:val="0"/>
        <w:rPr>
          <w:rFonts w:eastAsia="Times New Roman"/>
          <w:kern w:val="0"/>
          <w:sz w:val="28"/>
          <w:szCs w:val="28"/>
        </w:rPr>
      </w:pPr>
      <w:r w:rsidRPr="00395EB0">
        <w:rPr>
          <w:rFonts w:eastAsia="Times New Roman"/>
          <w:kern w:val="0"/>
          <w:sz w:val="28"/>
          <w:szCs w:val="28"/>
        </w:rPr>
        <w:tab/>
        <w:t>Иркутская область</w:t>
      </w:r>
      <w:r w:rsidRPr="00395EB0">
        <w:rPr>
          <w:rFonts w:eastAsia="Times New Roman"/>
          <w:kern w:val="0"/>
          <w:sz w:val="28"/>
          <w:szCs w:val="28"/>
        </w:rPr>
        <w:tab/>
      </w:r>
    </w:p>
    <w:p w:rsidR="003C5588" w:rsidRPr="00395EB0" w:rsidRDefault="003C5588" w:rsidP="003C558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395EB0">
        <w:rPr>
          <w:rFonts w:eastAsia="Times New Roman"/>
          <w:kern w:val="0"/>
          <w:sz w:val="28"/>
          <w:szCs w:val="28"/>
        </w:rPr>
        <w:t>Нижнеилимский муниципальный район</w:t>
      </w:r>
    </w:p>
    <w:p w:rsidR="003C5588" w:rsidRPr="00395EB0" w:rsidRDefault="003C5588" w:rsidP="003C5588">
      <w:pPr>
        <w:widowControl/>
        <w:suppressAutoHyphens w:val="0"/>
        <w:jc w:val="center"/>
        <w:rPr>
          <w:rFonts w:eastAsia="Times New Roman"/>
          <w:kern w:val="0"/>
        </w:rPr>
      </w:pPr>
    </w:p>
    <w:p w:rsidR="003C5588" w:rsidRPr="00395EB0" w:rsidRDefault="003C5588" w:rsidP="003C558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395EB0">
        <w:rPr>
          <w:rFonts w:eastAsia="Times New Roman"/>
          <w:b/>
          <w:kern w:val="0"/>
          <w:sz w:val="28"/>
          <w:szCs w:val="28"/>
        </w:rPr>
        <w:t xml:space="preserve">АДМИНИСТРАЦИЯ </w:t>
      </w:r>
      <w:r w:rsidR="00AB03DA">
        <w:rPr>
          <w:rFonts w:eastAsia="Times New Roman"/>
          <w:b/>
          <w:kern w:val="0"/>
          <w:sz w:val="28"/>
          <w:szCs w:val="28"/>
        </w:rPr>
        <w:t>РЕЧУШИНСКОГО</w:t>
      </w:r>
      <w:r w:rsidRPr="00395EB0">
        <w:rPr>
          <w:rFonts w:eastAsia="Times New Roman"/>
          <w:b/>
          <w:kern w:val="0"/>
          <w:sz w:val="28"/>
          <w:szCs w:val="28"/>
        </w:rPr>
        <w:t xml:space="preserve"> </w:t>
      </w:r>
      <w:r w:rsidR="00AB03DA">
        <w:rPr>
          <w:rFonts w:eastAsia="Times New Roman"/>
          <w:b/>
          <w:kern w:val="0"/>
          <w:sz w:val="28"/>
          <w:szCs w:val="28"/>
        </w:rPr>
        <w:t>СЕЛЬСКОГО</w:t>
      </w:r>
      <w:r w:rsidRPr="00395EB0">
        <w:rPr>
          <w:rFonts w:eastAsia="Times New Roman"/>
          <w:b/>
          <w:kern w:val="0"/>
          <w:sz w:val="28"/>
          <w:szCs w:val="28"/>
        </w:rPr>
        <w:t xml:space="preserve"> ПОСЕЛЕНИЯ </w:t>
      </w:r>
    </w:p>
    <w:p w:rsidR="003C5588" w:rsidRPr="00395EB0" w:rsidRDefault="003C5588" w:rsidP="003C5588">
      <w:pPr>
        <w:widowControl/>
        <w:suppressAutoHyphens w:val="0"/>
        <w:jc w:val="center"/>
        <w:rPr>
          <w:rFonts w:eastAsia="Times New Roman"/>
          <w:kern w:val="0"/>
        </w:rPr>
      </w:pPr>
      <w:r w:rsidRPr="00395EB0">
        <w:rPr>
          <w:rFonts w:eastAsia="Times New Roman"/>
          <w:kern w:val="0"/>
        </w:rPr>
        <w:t>_____________________________________________________________________________</w:t>
      </w:r>
    </w:p>
    <w:p w:rsidR="003C5588" w:rsidRPr="00395EB0" w:rsidRDefault="003C5588" w:rsidP="003C558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395EB0">
        <w:rPr>
          <w:rFonts w:eastAsia="Times New Roman"/>
          <w:b/>
          <w:kern w:val="0"/>
          <w:sz w:val="32"/>
          <w:szCs w:val="32"/>
        </w:rPr>
        <w:t xml:space="preserve">ПОСТАНОВЛЕНИЕ </w:t>
      </w:r>
      <w:r w:rsidRPr="00395EB0">
        <w:rPr>
          <w:rFonts w:eastAsia="Times New Roman"/>
          <w:b/>
          <w:kern w:val="0"/>
          <w:sz w:val="28"/>
          <w:szCs w:val="28"/>
        </w:rPr>
        <w:tab/>
      </w:r>
    </w:p>
    <w:p w:rsidR="003C5588" w:rsidRDefault="003C5588" w:rsidP="003C5588">
      <w:pPr>
        <w:spacing w:line="360" w:lineRule="auto"/>
        <w:rPr>
          <w:b/>
          <w:sz w:val="28"/>
          <w:szCs w:val="28"/>
        </w:rPr>
      </w:pPr>
    </w:p>
    <w:p w:rsidR="003C5588" w:rsidRPr="00395EB0" w:rsidRDefault="002C4272" w:rsidP="003C5588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</w:t>
      </w:r>
      <w:r w:rsidR="003C5588" w:rsidRPr="00395EB0">
        <w:rPr>
          <w:rFonts w:eastAsia="Times New Roman"/>
          <w:kern w:val="0"/>
          <w:sz w:val="28"/>
          <w:szCs w:val="28"/>
        </w:rPr>
        <w:t xml:space="preserve">т </w:t>
      </w:r>
      <w:r w:rsidR="00AB03DA">
        <w:rPr>
          <w:rFonts w:eastAsia="Times New Roman"/>
          <w:kern w:val="0"/>
          <w:sz w:val="28"/>
          <w:szCs w:val="28"/>
        </w:rPr>
        <w:t>21</w:t>
      </w:r>
      <w:r w:rsidR="002B0FDA">
        <w:rPr>
          <w:rFonts w:eastAsia="Times New Roman"/>
          <w:kern w:val="0"/>
          <w:sz w:val="28"/>
          <w:szCs w:val="28"/>
        </w:rPr>
        <w:t>.01.2022</w:t>
      </w:r>
      <w:r w:rsidR="00012759">
        <w:rPr>
          <w:rFonts w:eastAsia="Times New Roman"/>
          <w:kern w:val="0"/>
          <w:sz w:val="28"/>
          <w:szCs w:val="28"/>
        </w:rPr>
        <w:t xml:space="preserve"> г.  №</w:t>
      </w:r>
      <w:r w:rsidR="00DD0CA3">
        <w:rPr>
          <w:rFonts w:eastAsia="Times New Roman"/>
          <w:kern w:val="0"/>
          <w:sz w:val="28"/>
          <w:szCs w:val="28"/>
        </w:rPr>
        <w:t>2</w:t>
      </w:r>
    </w:p>
    <w:p w:rsidR="003C5588" w:rsidRPr="002C4272" w:rsidRDefault="003C5588" w:rsidP="002C4272">
      <w:pPr>
        <w:widowControl/>
        <w:tabs>
          <w:tab w:val="left" w:pos="3510"/>
        </w:tabs>
        <w:suppressAutoHyphens w:val="0"/>
        <w:rPr>
          <w:rFonts w:eastAsia="Times New Roman"/>
          <w:kern w:val="0"/>
        </w:rPr>
      </w:pPr>
      <w:r w:rsidRPr="00395EB0">
        <w:rPr>
          <w:rFonts w:eastAsia="Times New Roman"/>
          <w:kern w:val="0"/>
          <w:sz w:val="28"/>
          <w:szCs w:val="28"/>
        </w:rPr>
        <w:t xml:space="preserve"> п. Р</w:t>
      </w:r>
      <w:r w:rsidR="00AB03DA">
        <w:rPr>
          <w:rFonts w:eastAsia="Times New Roman"/>
          <w:kern w:val="0"/>
          <w:sz w:val="28"/>
          <w:szCs w:val="28"/>
        </w:rPr>
        <w:t>ечушка</w:t>
      </w:r>
      <w:r w:rsidRPr="00395EB0">
        <w:rPr>
          <w:rFonts w:eastAsia="Times New Roman"/>
          <w:kern w:val="0"/>
        </w:rPr>
        <w:tab/>
      </w:r>
    </w:p>
    <w:p w:rsidR="003C5588" w:rsidRPr="008B158B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Pr="008B158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C5588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работы по реализации мероприятий </w:t>
      </w:r>
    </w:p>
    <w:p w:rsidR="003C5588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B03DA">
        <w:rPr>
          <w:rFonts w:ascii="Times New Roman" w:hAnsi="Times New Roman" w:cs="Times New Roman"/>
          <w:sz w:val="28"/>
          <w:szCs w:val="28"/>
        </w:rPr>
        <w:t>ечуш</w:t>
      </w:r>
      <w:r w:rsidR="002C4272">
        <w:rPr>
          <w:rFonts w:ascii="Times New Roman" w:hAnsi="Times New Roman" w:cs="Times New Roman"/>
          <w:sz w:val="28"/>
          <w:szCs w:val="28"/>
        </w:rPr>
        <w:t>и</w:t>
      </w:r>
      <w:r w:rsidR="00AB03D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</w:p>
    <w:p w:rsidR="007D04A3" w:rsidRPr="008B158B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0FDA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C5588" w:rsidRPr="008B158B" w:rsidRDefault="003C5588" w:rsidP="003C5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588" w:rsidRDefault="003C5588" w:rsidP="003C5588">
      <w:pPr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B158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</w:t>
      </w:r>
      <w:r w:rsidR="00AB03DA">
        <w:rPr>
          <w:sz w:val="28"/>
          <w:szCs w:val="28"/>
        </w:rPr>
        <w:t>ечушинского</w:t>
      </w:r>
      <w:proofErr w:type="spellEnd"/>
      <w:r>
        <w:rPr>
          <w:sz w:val="28"/>
          <w:szCs w:val="28"/>
        </w:rPr>
        <w:t xml:space="preserve"> </w:t>
      </w:r>
      <w:r w:rsidR="00AB03D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в</w:t>
      </w:r>
      <w:r w:rsidRPr="008B158B">
        <w:rPr>
          <w:sz w:val="28"/>
          <w:szCs w:val="28"/>
        </w:rPr>
        <w:t xml:space="preserve"> целях обеспечения выполнения постановления Правительства Ирк</w:t>
      </w:r>
      <w:r>
        <w:rPr>
          <w:sz w:val="28"/>
          <w:szCs w:val="28"/>
        </w:rPr>
        <w:t>утской области</w:t>
      </w:r>
      <w:r w:rsidR="007D04A3">
        <w:rPr>
          <w:sz w:val="28"/>
          <w:szCs w:val="28"/>
        </w:rPr>
        <w:t xml:space="preserve"> от </w:t>
      </w:r>
      <w:r w:rsidR="006A1376">
        <w:rPr>
          <w:sz w:val="28"/>
          <w:szCs w:val="28"/>
        </w:rPr>
        <w:t xml:space="preserve">14 февраля 2019 г. № 108-пп </w:t>
      </w:r>
      <w:r w:rsidRPr="008B158B">
        <w:rPr>
          <w:sz w:val="28"/>
          <w:szCs w:val="28"/>
        </w:rPr>
        <w:t xml:space="preserve"> «О пред</w:t>
      </w:r>
      <w:r w:rsidR="006A1376">
        <w:rPr>
          <w:sz w:val="28"/>
          <w:szCs w:val="28"/>
        </w:rPr>
        <w:t>оставлении и расходовании субсидии</w:t>
      </w:r>
      <w:r w:rsidRPr="008B158B">
        <w:rPr>
          <w:sz w:val="28"/>
          <w:szCs w:val="28"/>
        </w:rPr>
        <w:t xml:space="preserve"> из областного бюджета</w:t>
      </w:r>
      <w:r w:rsidR="004404D0">
        <w:rPr>
          <w:sz w:val="28"/>
          <w:szCs w:val="28"/>
        </w:rPr>
        <w:t xml:space="preserve"> местным </w:t>
      </w:r>
      <w:r w:rsidRPr="008B158B">
        <w:rPr>
          <w:sz w:val="28"/>
          <w:szCs w:val="28"/>
        </w:rPr>
        <w:t xml:space="preserve"> бюджетам в </w:t>
      </w:r>
      <w:r w:rsidR="004404D0">
        <w:rPr>
          <w:sz w:val="28"/>
          <w:szCs w:val="28"/>
        </w:rPr>
        <w:t xml:space="preserve">целях софинансирования расходных обязательств муниципальных образований Иркутской области на реализацию </w:t>
      </w:r>
      <w:r w:rsidRPr="008B158B">
        <w:rPr>
          <w:sz w:val="28"/>
          <w:szCs w:val="28"/>
        </w:rPr>
        <w:t xml:space="preserve"> мероприятий перечня проектов народных инициатив</w:t>
      </w:r>
      <w:r w:rsidRPr="00C20765">
        <w:rPr>
          <w:sz w:val="28"/>
          <w:szCs w:val="28"/>
        </w:rPr>
        <w:t>»,</w:t>
      </w:r>
      <w:r w:rsidR="00AB03DA">
        <w:rPr>
          <w:sz w:val="28"/>
          <w:szCs w:val="28"/>
        </w:rPr>
        <w:t xml:space="preserve"> </w:t>
      </w:r>
      <w:r w:rsidR="001D2218">
        <w:rPr>
          <w:sz w:val="28"/>
          <w:szCs w:val="28"/>
        </w:rPr>
        <w:t>в соответствии с З</w:t>
      </w:r>
      <w:r w:rsidR="007D04A3" w:rsidRPr="007D04A3">
        <w:rPr>
          <w:sz w:val="28"/>
          <w:szCs w:val="28"/>
        </w:rPr>
        <w:t>аконом  Иркутской облас</w:t>
      </w:r>
      <w:r w:rsidR="00A52810">
        <w:rPr>
          <w:sz w:val="28"/>
          <w:szCs w:val="28"/>
        </w:rPr>
        <w:t>ти</w:t>
      </w:r>
      <w:r w:rsidR="003B7D85">
        <w:rPr>
          <w:sz w:val="28"/>
          <w:szCs w:val="28"/>
        </w:rPr>
        <w:t xml:space="preserve"> от 16 декабря 2021 года № 130</w:t>
      </w:r>
      <w:r w:rsidR="00A52810">
        <w:rPr>
          <w:sz w:val="28"/>
          <w:szCs w:val="28"/>
        </w:rPr>
        <w:t>-</w:t>
      </w:r>
      <w:r w:rsidR="007D04A3" w:rsidRPr="007D04A3">
        <w:rPr>
          <w:sz w:val="28"/>
          <w:szCs w:val="28"/>
        </w:rPr>
        <w:t>ОЗ</w:t>
      </w:r>
      <w:r w:rsidR="002C4272">
        <w:rPr>
          <w:sz w:val="28"/>
          <w:szCs w:val="28"/>
        </w:rPr>
        <w:t xml:space="preserve"> </w:t>
      </w:r>
      <w:r w:rsidR="00A52810" w:rsidRPr="00A52810">
        <w:rPr>
          <w:sz w:val="28"/>
          <w:szCs w:val="28"/>
        </w:rPr>
        <w:t>«Об областном бюджете на</w:t>
      </w:r>
      <w:proofErr w:type="gramEnd"/>
      <w:r w:rsidR="00A52810" w:rsidRPr="00A52810">
        <w:rPr>
          <w:sz w:val="28"/>
          <w:szCs w:val="28"/>
        </w:rPr>
        <w:t xml:space="preserve"> </w:t>
      </w:r>
      <w:proofErr w:type="gramStart"/>
      <w:r w:rsidR="00A52810" w:rsidRPr="00A52810">
        <w:rPr>
          <w:sz w:val="28"/>
          <w:szCs w:val="28"/>
        </w:rPr>
        <w:t>2022 год и на плановый период 2023 и 2024 годов»</w:t>
      </w:r>
      <w:r w:rsidR="007D04A3" w:rsidRPr="007D04A3">
        <w:rPr>
          <w:sz w:val="28"/>
          <w:szCs w:val="28"/>
        </w:rPr>
        <w:t xml:space="preserve">, на основании Решения Думы </w:t>
      </w:r>
      <w:proofErr w:type="spellStart"/>
      <w:r w:rsidR="00AB03DA">
        <w:rPr>
          <w:sz w:val="28"/>
          <w:szCs w:val="28"/>
        </w:rPr>
        <w:t>Речушинского</w:t>
      </w:r>
      <w:proofErr w:type="spellEnd"/>
      <w:r w:rsidR="007D04A3" w:rsidRPr="007D04A3">
        <w:rPr>
          <w:sz w:val="28"/>
          <w:szCs w:val="28"/>
        </w:rPr>
        <w:t xml:space="preserve"> </w:t>
      </w:r>
      <w:r w:rsidR="00AB03DA">
        <w:rPr>
          <w:sz w:val="28"/>
          <w:szCs w:val="28"/>
        </w:rPr>
        <w:t>сельского</w:t>
      </w:r>
      <w:r w:rsidR="007D04A3" w:rsidRPr="007D04A3">
        <w:rPr>
          <w:sz w:val="28"/>
          <w:szCs w:val="28"/>
        </w:rPr>
        <w:t xml:space="preserve"> поселения Нижнеилимско</w:t>
      </w:r>
      <w:r w:rsidR="007D04A3">
        <w:rPr>
          <w:sz w:val="28"/>
          <w:szCs w:val="28"/>
        </w:rPr>
        <w:t xml:space="preserve">го района от  </w:t>
      </w:r>
      <w:r w:rsidR="003E489E">
        <w:rPr>
          <w:sz w:val="28"/>
          <w:szCs w:val="28"/>
        </w:rPr>
        <w:t>24.12.2021</w:t>
      </w:r>
      <w:r w:rsidR="007D04A3">
        <w:rPr>
          <w:sz w:val="28"/>
          <w:szCs w:val="28"/>
        </w:rPr>
        <w:t xml:space="preserve"> г.  №</w:t>
      </w:r>
      <w:r w:rsidR="003E489E">
        <w:rPr>
          <w:sz w:val="28"/>
          <w:szCs w:val="28"/>
        </w:rPr>
        <w:t xml:space="preserve"> </w:t>
      </w:r>
      <w:r w:rsidR="00AB03DA" w:rsidRPr="00AB03DA">
        <w:rPr>
          <w:sz w:val="28"/>
          <w:szCs w:val="28"/>
        </w:rPr>
        <w:t>153</w:t>
      </w:r>
      <w:r w:rsidR="007D04A3" w:rsidRPr="007D04A3">
        <w:rPr>
          <w:sz w:val="28"/>
          <w:szCs w:val="28"/>
        </w:rPr>
        <w:t xml:space="preserve">  «О бюджете </w:t>
      </w:r>
      <w:proofErr w:type="spellStart"/>
      <w:r w:rsidR="00852CAC">
        <w:rPr>
          <w:sz w:val="28"/>
          <w:szCs w:val="28"/>
        </w:rPr>
        <w:t>Речушинского</w:t>
      </w:r>
      <w:proofErr w:type="spellEnd"/>
      <w:r w:rsidR="007D04A3" w:rsidRPr="007D04A3">
        <w:rPr>
          <w:sz w:val="28"/>
          <w:szCs w:val="28"/>
        </w:rPr>
        <w:t xml:space="preserve"> му</w:t>
      </w:r>
      <w:r w:rsidR="003E489E">
        <w:rPr>
          <w:sz w:val="28"/>
          <w:szCs w:val="28"/>
        </w:rPr>
        <w:t>ниципального образования на 2022 год и на плановый период 2023 и 2024</w:t>
      </w:r>
      <w:r w:rsidR="007D04A3" w:rsidRPr="007D04A3">
        <w:rPr>
          <w:sz w:val="28"/>
          <w:szCs w:val="28"/>
        </w:rPr>
        <w:t xml:space="preserve"> годов»</w:t>
      </w:r>
      <w:r w:rsidR="00D608A5">
        <w:rPr>
          <w:sz w:val="28"/>
          <w:szCs w:val="28"/>
        </w:rPr>
        <w:t>,</w:t>
      </w:r>
      <w:r w:rsidR="00AB03DA">
        <w:rPr>
          <w:sz w:val="28"/>
          <w:szCs w:val="28"/>
        </w:rPr>
        <w:t xml:space="preserve"> </w:t>
      </w:r>
      <w:r w:rsidRPr="008B158B">
        <w:rPr>
          <w:sz w:val="28"/>
          <w:szCs w:val="28"/>
        </w:rPr>
        <w:t>в соответствии с  Бюджетн</w:t>
      </w:r>
      <w:r w:rsidR="004404D0">
        <w:rPr>
          <w:sz w:val="28"/>
          <w:szCs w:val="28"/>
        </w:rPr>
        <w:t xml:space="preserve">ым </w:t>
      </w:r>
      <w:r w:rsidRPr="008B158B">
        <w:rPr>
          <w:sz w:val="28"/>
          <w:szCs w:val="28"/>
        </w:rPr>
        <w:t xml:space="preserve"> кодекс</w:t>
      </w:r>
      <w:r w:rsidR="004404D0">
        <w:rPr>
          <w:sz w:val="28"/>
          <w:szCs w:val="28"/>
        </w:rPr>
        <w:t xml:space="preserve">ом </w:t>
      </w:r>
      <w:r w:rsidRPr="008B158B">
        <w:rPr>
          <w:sz w:val="28"/>
          <w:szCs w:val="28"/>
        </w:rPr>
        <w:t xml:space="preserve"> Российской Федерации, </w:t>
      </w:r>
      <w:r w:rsidRPr="00395EB0">
        <w:rPr>
          <w:rFonts w:eastAsia="Times New Roman"/>
          <w:kern w:val="0"/>
          <w:sz w:val="28"/>
          <w:szCs w:val="28"/>
        </w:rPr>
        <w:t xml:space="preserve">руководствуясь Уставом </w:t>
      </w:r>
      <w:proofErr w:type="spellStart"/>
      <w:r w:rsidRPr="00395EB0">
        <w:rPr>
          <w:rFonts w:eastAsia="Times New Roman"/>
          <w:kern w:val="0"/>
          <w:sz w:val="28"/>
          <w:szCs w:val="28"/>
        </w:rPr>
        <w:t>Р</w:t>
      </w:r>
      <w:r w:rsidR="00AB03DA">
        <w:rPr>
          <w:rFonts w:eastAsia="Times New Roman"/>
          <w:kern w:val="0"/>
          <w:sz w:val="28"/>
          <w:szCs w:val="28"/>
        </w:rPr>
        <w:t>ечушинского</w:t>
      </w:r>
      <w:proofErr w:type="spellEnd"/>
      <w:r w:rsidRPr="00395EB0">
        <w:rPr>
          <w:rFonts w:eastAsia="Times New Roman"/>
          <w:kern w:val="0"/>
          <w:sz w:val="28"/>
          <w:szCs w:val="28"/>
        </w:rPr>
        <w:t xml:space="preserve"> муниципального образования, администрация </w:t>
      </w:r>
      <w:proofErr w:type="spellStart"/>
      <w:r w:rsidR="00852CAC">
        <w:rPr>
          <w:sz w:val="28"/>
          <w:szCs w:val="28"/>
        </w:rPr>
        <w:t>Речушинского</w:t>
      </w:r>
      <w:proofErr w:type="spellEnd"/>
      <w:r w:rsidRPr="00395EB0">
        <w:rPr>
          <w:rFonts w:eastAsia="Times New Roman"/>
          <w:kern w:val="0"/>
          <w:sz w:val="28"/>
          <w:szCs w:val="28"/>
        </w:rPr>
        <w:t xml:space="preserve"> </w:t>
      </w:r>
      <w:r w:rsidR="00852CAC">
        <w:rPr>
          <w:rFonts w:eastAsia="Times New Roman"/>
          <w:kern w:val="0"/>
          <w:sz w:val="28"/>
          <w:szCs w:val="28"/>
        </w:rPr>
        <w:t>сельского</w:t>
      </w:r>
      <w:r w:rsidRPr="00395EB0">
        <w:rPr>
          <w:rFonts w:eastAsia="Times New Roman"/>
          <w:kern w:val="0"/>
          <w:sz w:val="28"/>
          <w:szCs w:val="28"/>
        </w:rPr>
        <w:t xml:space="preserve"> поселения</w:t>
      </w:r>
      <w:proofErr w:type="gramEnd"/>
    </w:p>
    <w:p w:rsidR="002C4272" w:rsidRPr="00395EB0" w:rsidRDefault="002C4272" w:rsidP="003C5588">
      <w:pPr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3C5588" w:rsidRDefault="003C5588" w:rsidP="003C5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588" w:rsidRPr="008B158B" w:rsidRDefault="003C5588" w:rsidP="002C42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588" w:rsidRDefault="003C5588" w:rsidP="003C5588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AB03DA">
        <w:rPr>
          <w:rFonts w:ascii="Times New Roman" w:hAnsi="Times New Roman" w:cs="Times New Roman"/>
          <w:sz w:val="28"/>
          <w:szCs w:val="28"/>
        </w:rPr>
        <w:t xml:space="preserve"> </w:t>
      </w: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8B158B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народных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B03DA">
        <w:rPr>
          <w:rFonts w:ascii="Times New Roman" w:hAnsi="Times New Roman" w:cs="Times New Roman"/>
          <w:sz w:val="28"/>
          <w:szCs w:val="28"/>
        </w:rPr>
        <w:t>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D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6A1376">
        <w:rPr>
          <w:rFonts w:ascii="Times New Roman" w:hAnsi="Times New Roman" w:cs="Times New Roman"/>
          <w:sz w:val="28"/>
          <w:szCs w:val="28"/>
        </w:rPr>
        <w:t xml:space="preserve"> на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Pr="009B4D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B158B">
        <w:rPr>
          <w:rFonts w:ascii="Times New Roman" w:hAnsi="Times New Roman" w:cs="Times New Roman"/>
          <w:sz w:val="28"/>
          <w:szCs w:val="28"/>
        </w:rPr>
        <w:t>.</w:t>
      </w:r>
    </w:p>
    <w:p w:rsidR="003C5588" w:rsidRPr="00395EB0" w:rsidRDefault="003C5588" w:rsidP="003C5588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СМИ «Вестник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395EB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D04A3">
        <w:rPr>
          <w:rFonts w:ascii="Times New Roman" w:hAnsi="Times New Roman" w:cs="Times New Roman"/>
          <w:sz w:val="28"/>
          <w:szCs w:val="28"/>
        </w:rPr>
        <w:t>льного образования»</w:t>
      </w:r>
      <w:r w:rsidR="002C4272">
        <w:rPr>
          <w:rFonts w:ascii="Times New Roman" w:hAnsi="Times New Roman" w:cs="Times New Roman"/>
          <w:sz w:val="28"/>
          <w:szCs w:val="28"/>
        </w:rPr>
        <w:t xml:space="preserve">, </w:t>
      </w:r>
      <w:r w:rsidR="007D04A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95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AB03D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395EB0">
        <w:rPr>
          <w:rFonts w:ascii="Times New Roman" w:hAnsi="Times New Roman" w:cs="Times New Roman"/>
          <w:sz w:val="28"/>
          <w:szCs w:val="28"/>
        </w:rPr>
        <w:t xml:space="preserve"> </w:t>
      </w:r>
      <w:r w:rsidR="00AB03DA">
        <w:rPr>
          <w:rFonts w:ascii="Times New Roman" w:hAnsi="Times New Roman" w:cs="Times New Roman"/>
          <w:sz w:val="28"/>
          <w:szCs w:val="28"/>
        </w:rPr>
        <w:t>сельского</w:t>
      </w:r>
      <w:r w:rsidRPr="00395EB0">
        <w:rPr>
          <w:rFonts w:ascii="Times New Roman" w:hAnsi="Times New Roman" w:cs="Times New Roman"/>
          <w:sz w:val="28"/>
          <w:szCs w:val="28"/>
        </w:rPr>
        <w:t xml:space="preserve"> поселения в информационн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5EB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7D04A3" w:rsidRPr="002C4272" w:rsidRDefault="003C5588" w:rsidP="007D04A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5E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E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D04A3" w:rsidRDefault="007D04A3" w:rsidP="007D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588" w:rsidRDefault="003C5588" w:rsidP="002C42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B03DA">
        <w:rPr>
          <w:rFonts w:ascii="Times New Roman" w:hAnsi="Times New Roman" w:cs="Times New Roman"/>
          <w:bCs/>
          <w:sz w:val="28"/>
          <w:szCs w:val="28"/>
        </w:rPr>
        <w:t>ечушинского</w:t>
      </w:r>
      <w:proofErr w:type="spellEnd"/>
    </w:p>
    <w:p w:rsidR="003C5588" w:rsidRPr="008B158B" w:rsidRDefault="003C5588" w:rsidP="002C4272">
      <w:pPr>
        <w:pStyle w:val="ConsPlusNormal"/>
        <w:tabs>
          <w:tab w:val="left" w:pos="559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="00AB03DA">
        <w:rPr>
          <w:rFonts w:ascii="Times New Roman" w:hAnsi="Times New Roman" w:cs="Times New Roman"/>
          <w:bCs/>
          <w:sz w:val="28"/>
          <w:szCs w:val="28"/>
        </w:rPr>
        <w:t xml:space="preserve">С.Ю. </w:t>
      </w:r>
      <w:proofErr w:type="spellStart"/>
      <w:r w:rsidR="00AB03DA">
        <w:rPr>
          <w:rFonts w:ascii="Times New Roman" w:hAnsi="Times New Roman" w:cs="Times New Roman"/>
          <w:bCs/>
          <w:sz w:val="28"/>
          <w:szCs w:val="28"/>
        </w:rPr>
        <w:t>Бянкина</w:t>
      </w:r>
      <w:proofErr w:type="spellEnd"/>
    </w:p>
    <w:p w:rsidR="002C4272" w:rsidRPr="002C4272" w:rsidRDefault="002C4272" w:rsidP="002C4272">
      <w:pPr>
        <w:rPr>
          <w:sz w:val="20"/>
          <w:szCs w:val="20"/>
        </w:rPr>
      </w:pPr>
      <w:r w:rsidRPr="002C4272">
        <w:rPr>
          <w:sz w:val="20"/>
          <w:szCs w:val="20"/>
        </w:rPr>
        <w:t>Рассылка: в дело-2</w:t>
      </w:r>
    </w:p>
    <w:p w:rsidR="002C4272" w:rsidRPr="002C4272" w:rsidRDefault="002C4272" w:rsidP="002C4272">
      <w:pPr>
        <w:rPr>
          <w:sz w:val="20"/>
          <w:szCs w:val="20"/>
        </w:rPr>
      </w:pPr>
      <w:r w:rsidRPr="002C4272">
        <w:rPr>
          <w:sz w:val="20"/>
          <w:szCs w:val="20"/>
        </w:rPr>
        <w:t>Исп. Л.Л. Распутина</w:t>
      </w:r>
      <w:r>
        <w:rPr>
          <w:sz w:val="20"/>
          <w:szCs w:val="20"/>
        </w:rPr>
        <w:t xml:space="preserve">, </w:t>
      </w:r>
      <w:r w:rsidRPr="002C4272">
        <w:rPr>
          <w:sz w:val="20"/>
          <w:szCs w:val="20"/>
        </w:rPr>
        <w:t>89041342660</w:t>
      </w:r>
    </w:p>
    <w:p w:rsidR="002C4272" w:rsidRPr="002C4272" w:rsidRDefault="002C4272" w:rsidP="002C4272">
      <w:pPr>
        <w:rPr>
          <w:sz w:val="20"/>
          <w:szCs w:val="20"/>
        </w:rPr>
      </w:pPr>
    </w:p>
    <w:p w:rsidR="007D04A3" w:rsidRDefault="007D04A3" w:rsidP="003C5588"/>
    <w:p w:rsidR="003C5588" w:rsidRPr="00395EB0" w:rsidRDefault="002C4272" w:rsidP="002C42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</w:t>
      </w:r>
      <w:r w:rsidR="00852CA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3C5588" w:rsidRPr="00395EB0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3C5588" w:rsidRPr="00395EB0" w:rsidRDefault="002C4272" w:rsidP="002C4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C5588" w:rsidRPr="00395E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C5588" w:rsidRPr="00395E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ечушинского</w:t>
      </w:r>
      <w:proofErr w:type="spellEnd"/>
    </w:p>
    <w:p w:rsidR="003C5588" w:rsidRPr="00395EB0" w:rsidRDefault="002C4272" w:rsidP="002C4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C5588" w:rsidRPr="00395E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5588" w:rsidRPr="00395EB0" w:rsidRDefault="002C4272" w:rsidP="002C4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C5588" w:rsidRPr="00395EB0">
        <w:rPr>
          <w:rFonts w:ascii="Times New Roman" w:hAnsi="Times New Roman" w:cs="Times New Roman"/>
          <w:sz w:val="24"/>
          <w:szCs w:val="24"/>
        </w:rPr>
        <w:t>№</w:t>
      </w:r>
      <w:r w:rsidR="00DD0CA3">
        <w:rPr>
          <w:rFonts w:ascii="Times New Roman" w:hAnsi="Times New Roman" w:cs="Times New Roman"/>
          <w:sz w:val="24"/>
          <w:szCs w:val="24"/>
        </w:rPr>
        <w:t xml:space="preserve"> 2</w:t>
      </w:r>
      <w:r w:rsidR="003C5588" w:rsidRPr="00395EB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E489E">
        <w:rPr>
          <w:rFonts w:ascii="Times New Roman" w:hAnsi="Times New Roman" w:cs="Times New Roman"/>
          <w:sz w:val="24"/>
          <w:szCs w:val="24"/>
        </w:rPr>
        <w:t>.01.2022</w:t>
      </w:r>
      <w:r w:rsidR="00012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5588" w:rsidRPr="00034090" w:rsidRDefault="003C5588" w:rsidP="003C5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588" w:rsidRPr="00395EB0" w:rsidRDefault="003C5588" w:rsidP="003C5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B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работы по реализации мероприятий народных инициатив </w:t>
      </w:r>
      <w:proofErr w:type="spellStart"/>
      <w:r w:rsidRPr="00395EB0">
        <w:rPr>
          <w:rFonts w:ascii="Times New Roman" w:hAnsi="Times New Roman" w:cs="Times New Roman"/>
          <w:b/>
          <w:sz w:val="28"/>
          <w:szCs w:val="28"/>
        </w:rPr>
        <w:t>Р</w:t>
      </w:r>
      <w:r w:rsidR="002C4272">
        <w:rPr>
          <w:rFonts w:ascii="Times New Roman" w:hAnsi="Times New Roman" w:cs="Times New Roman"/>
          <w:b/>
          <w:sz w:val="28"/>
          <w:szCs w:val="28"/>
        </w:rPr>
        <w:t>ечушин</w:t>
      </w:r>
      <w:r w:rsidRPr="00395EB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95E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3E489E">
        <w:rPr>
          <w:rFonts w:ascii="Times New Roman" w:hAnsi="Times New Roman" w:cs="Times New Roman"/>
          <w:b/>
          <w:sz w:val="28"/>
          <w:szCs w:val="28"/>
        </w:rPr>
        <w:t>22</w:t>
      </w:r>
      <w:r w:rsidRPr="00395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народных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C4272">
        <w:rPr>
          <w:rFonts w:ascii="Times New Roman" w:hAnsi="Times New Roman" w:cs="Times New Roman"/>
          <w:sz w:val="28"/>
          <w:szCs w:val="28"/>
        </w:rPr>
        <w:t>ечушинского</w:t>
      </w:r>
      <w:proofErr w:type="spellEnd"/>
      <w:r w:rsidRPr="00034090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2C4272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 в целях исполнения постановления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Pr="00050B41">
        <w:rPr>
          <w:rFonts w:ascii="Times New Roman" w:hAnsi="Times New Roman" w:cs="Times New Roman"/>
          <w:sz w:val="28"/>
          <w:szCs w:val="28"/>
        </w:rPr>
        <w:t xml:space="preserve">от </w:t>
      </w:r>
      <w:r w:rsidR="006A1376" w:rsidRPr="00C20765">
        <w:rPr>
          <w:rFonts w:ascii="Times New Roman" w:hAnsi="Times New Roman" w:cs="Times New Roman"/>
          <w:sz w:val="28"/>
          <w:szCs w:val="28"/>
        </w:rPr>
        <w:t>14 февраля 2019 г</w:t>
      </w:r>
      <w:r w:rsidR="006A1376" w:rsidRPr="006A1376">
        <w:rPr>
          <w:rFonts w:ascii="Times New Roman" w:hAnsi="Times New Roman" w:cs="Times New Roman"/>
          <w:sz w:val="28"/>
          <w:szCs w:val="28"/>
        </w:rPr>
        <w:t>. № 108-пп  «О предоставлении и расходовании  субсидии из областного бюджета местным  бюджетам в целях софинансирования расходных обязательств муниципальных образований Иркутской области на реализацию  мероприятий перечня проектов народных инициатив»</w:t>
      </w:r>
      <w:r w:rsidR="006A1376">
        <w:rPr>
          <w:rFonts w:ascii="Times New Roman" w:hAnsi="Times New Roman" w:cs="Times New Roman"/>
          <w:sz w:val="28"/>
          <w:szCs w:val="28"/>
        </w:rPr>
        <w:t xml:space="preserve"> на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="006A137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6A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– Постановление № </w:t>
      </w:r>
      <w:r w:rsidR="006A1376">
        <w:rPr>
          <w:rFonts w:ascii="Times New Roman" w:hAnsi="Times New Roman" w:cs="Times New Roman"/>
          <w:sz w:val="28"/>
          <w:szCs w:val="28"/>
        </w:rPr>
        <w:t>108</w:t>
      </w:r>
      <w:r w:rsidRPr="00034090">
        <w:rPr>
          <w:rFonts w:ascii="Times New Roman" w:hAnsi="Times New Roman" w:cs="Times New Roman"/>
          <w:sz w:val="28"/>
          <w:szCs w:val="28"/>
        </w:rPr>
        <w:t>-пп)</w:t>
      </w:r>
      <w:r w:rsidR="007D04A3">
        <w:rPr>
          <w:rFonts w:ascii="Times New Roman" w:hAnsi="Times New Roman" w:cs="Times New Roman"/>
          <w:sz w:val="28"/>
          <w:szCs w:val="28"/>
        </w:rPr>
        <w:t xml:space="preserve">, </w:t>
      </w:r>
      <w:r w:rsidR="007D04A3" w:rsidRPr="007D04A3">
        <w:rPr>
          <w:rFonts w:ascii="Times New Roman" w:hAnsi="Times New Roman" w:cs="Times New Roman"/>
          <w:sz w:val="28"/>
          <w:szCs w:val="28"/>
        </w:rPr>
        <w:t>в соответствии с законом  Иркутской облас</w:t>
      </w:r>
      <w:r w:rsidR="003B7D85">
        <w:rPr>
          <w:rFonts w:ascii="Times New Roman" w:hAnsi="Times New Roman" w:cs="Times New Roman"/>
          <w:sz w:val="28"/>
          <w:szCs w:val="28"/>
        </w:rPr>
        <w:t>ти «Об областном бюджете на 2022 год и на плановый период 2023 и 2024 годов» от 16 декабря 2021 года № 130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-ОЗ, на основании Решения Думы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3E489E">
        <w:rPr>
          <w:rFonts w:ascii="Times New Roman" w:hAnsi="Times New Roman" w:cs="Times New Roman"/>
          <w:sz w:val="28"/>
          <w:szCs w:val="28"/>
        </w:rPr>
        <w:t xml:space="preserve">ния Нижнеилимского района от  24.12.2021 г.  № </w:t>
      </w:r>
      <w:r w:rsidR="002C4272">
        <w:rPr>
          <w:rFonts w:ascii="Times New Roman" w:hAnsi="Times New Roman" w:cs="Times New Roman"/>
          <w:sz w:val="28"/>
          <w:szCs w:val="28"/>
        </w:rPr>
        <w:t>153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 «О бюджете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E489E">
        <w:rPr>
          <w:rFonts w:ascii="Times New Roman" w:hAnsi="Times New Roman" w:cs="Times New Roman"/>
          <w:sz w:val="28"/>
          <w:szCs w:val="28"/>
        </w:rPr>
        <w:t>я на 2022 год и на плановый период 2023 и 2024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D04A3">
        <w:rPr>
          <w:rFonts w:ascii="Times New Roman" w:hAnsi="Times New Roman" w:cs="Times New Roman"/>
          <w:sz w:val="28"/>
          <w:szCs w:val="28"/>
        </w:rPr>
        <w:t>,</w:t>
      </w:r>
      <w:r w:rsidRPr="00034090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proofErr w:type="gramEnd"/>
      <w:r w:rsidRPr="00034090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специалистами администрации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0340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3C5588" w:rsidRPr="00034090" w:rsidRDefault="007D04A3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Ответственные исполнители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за реализацию мероприятий народных инициатив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му</w:t>
      </w:r>
      <w:r w:rsidR="003C5588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="003C55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назначаются</w:t>
      </w:r>
      <w:r w:rsidR="003C5588">
        <w:rPr>
          <w:rFonts w:ascii="Times New Roman" w:hAnsi="Times New Roman" w:cs="Times New Roman"/>
          <w:sz w:val="28"/>
          <w:szCs w:val="28"/>
        </w:rPr>
        <w:t xml:space="preserve"> Р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proofErr w:type="spellStart"/>
      <w:r w:rsidR="002C427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3C5588">
        <w:rPr>
          <w:rFonts w:ascii="Times New Roman" w:hAnsi="Times New Roman" w:cs="Times New Roman"/>
          <w:sz w:val="28"/>
          <w:szCs w:val="28"/>
        </w:rPr>
        <w:t xml:space="preserve"> </w:t>
      </w:r>
      <w:r w:rsidR="007A7061">
        <w:rPr>
          <w:rFonts w:ascii="Times New Roman" w:hAnsi="Times New Roman" w:cs="Times New Roman"/>
          <w:sz w:val="28"/>
          <w:szCs w:val="28"/>
        </w:rPr>
        <w:t>сельского</w:t>
      </w:r>
      <w:r w:rsidR="003C5588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Ответственные исполнители</w:t>
      </w:r>
      <w:r w:rsidR="003C5588" w:rsidRPr="00034090">
        <w:rPr>
          <w:rFonts w:ascii="Times New Roman" w:hAnsi="Times New Roman" w:cs="Times New Roman"/>
          <w:sz w:val="28"/>
          <w:szCs w:val="28"/>
        </w:rPr>
        <w:t>).</w:t>
      </w:r>
    </w:p>
    <w:p w:rsidR="003C5588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>Порядок разработан в соответствии</w:t>
      </w:r>
      <w:r w:rsidRPr="00034090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нужд», Постановлением №</w:t>
      </w:r>
      <w:r w:rsidR="006A1376">
        <w:rPr>
          <w:rFonts w:ascii="Times New Roman" w:hAnsi="Times New Roman" w:cs="Times New Roman"/>
          <w:sz w:val="28"/>
          <w:szCs w:val="28"/>
        </w:rPr>
        <w:t>108</w:t>
      </w:r>
      <w:r w:rsidRPr="00034090">
        <w:rPr>
          <w:rFonts w:ascii="Times New Roman" w:hAnsi="Times New Roman" w:cs="Times New Roman"/>
          <w:sz w:val="28"/>
          <w:szCs w:val="28"/>
        </w:rPr>
        <w:t>-пп.</w:t>
      </w:r>
      <w:r w:rsidR="007D04A3">
        <w:rPr>
          <w:rFonts w:ascii="Times New Roman" w:hAnsi="Times New Roman" w:cs="Times New Roman"/>
          <w:sz w:val="28"/>
          <w:szCs w:val="28"/>
        </w:rPr>
        <w:t xml:space="preserve">, </w:t>
      </w:r>
      <w:r w:rsidR="007D04A3" w:rsidRPr="007D04A3">
        <w:rPr>
          <w:rFonts w:ascii="Times New Roman" w:hAnsi="Times New Roman" w:cs="Times New Roman"/>
          <w:sz w:val="28"/>
          <w:szCs w:val="28"/>
        </w:rPr>
        <w:t>с законом  Иркутской облас</w:t>
      </w:r>
      <w:r w:rsidR="003B7D85">
        <w:rPr>
          <w:rFonts w:ascii="Times New Roman" w:hAnsi="Times New Roman" w:cs="Times New Roman"/>
          <w:sz w:val="28"/>
          <w:szCs w:val="28"/>
        </w:rPr>
        <w:t>ти «Об областном бюджете на 2022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3B7D85">
        <w:rPr>
          <w:rFonts w:ascii="Times New Roman" w:hAnsi="Times New Roman" w:cs="Times New Roman"/>
          <w:sz w:val="28"/>
          <w:szCs w:val="28"/>
        </w:rPr>
        <w:t xml:space="preserve"> период 2023 и 2024 годов» от 16 декабря 2021 года № 130</w:t>
      </w:r>
      <w:r w:rsidR="007D04A3" w:rsidRPr="007D04A3">
        <w:rPr>
          <w:rFonts w:ascii="Times New Roman" w:hAnsi="Times New Roman" w:cs="Times New Roman"/>
          <w:sz w:val="28"/>
          <w:szCs w:val="28"/>
        </w:rPr>
        <w:t>-ОЗ, на</w:t>
      </w:r>
      <w:proofErr w:type="gramEnd"/>
      <w:r w:rsidR="007D04A3" w:rsidRPr="007D0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4A3" w:rsidRPr="007D04A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D04A3" w:rsidRPr="007D04A3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 w:rsidR="007A7061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7D04A3" w:rsidRPr="007D04A3">
        <w:rPr>
          <w:rFonts w:ascii="Times New Roman" w:hAnsi="Times New Roman" w:cs="Times New Roman"/>
          <w:sz w:val="28"/>
          <w:szCs w:val="28"/>
        </w:rPr>
        <w:t xml:space="preserve"> </w:t>
      </w:r>
      <w:r w:rsidR="007A7061">
        <w:rPr>
          <w:rFonts w:ascii="Times New Roman" w:hAnsi="Times New Roman" w:cs="Times New Roman"/>
          <w:sz w:val="28"/>
          <w:szCs w:val="28"/>
        </w:rPr>
        <w:t>сельского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E489E">
        <w:rPr>
          <w:rFonts w:ascii="Times New Roman" w:hAnsi="Times New Roman" w:cs="Times New Roman"/>
          <w:sz w:val="28"/>
          <w:szCs w:val="28"/>
        </w:rPr>
        <w:t xml:space="preserve">ния Нижнеилимского района от  24.12.2021 г.  № </w:t>
      </w:r>
      <w:r w:rsidR="007A7061">
        <w:rPr>
          <w:rFonts w:ascii="Times New Roman" w:hAnsi="Times New Roman" w:cs="Times New Roman"/>
          <w:sz w:val="28"/>
          <w:szCs w:val="28"/>
        </w:rPr>
        <w:t>153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 «О бюджете </w:t>
      </w:r>
      <w:proofErr w:type="spellStart"/>
      <w:r w:rsidR="005A3338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5A3338" w:rsidRPr="007D04A3">
        <w:rPr>
          <w:rFonts w:ascii="Times New Roman" w:hAnsi="Times New Roman" w:cs="Times New Roman"/>
          <w:sz w:val="28"/>
          <w:szCs w:val="28"/>
        </w:rPr>
        <w:t xml:space="preserve"> </w:t>
      </w:r>
      <w:r w:rsidR="007D04A3" w:rsidRPr="007D04A3">
        <w:rPr>
          <w:rFonts w:ascii="Times New Roman" w:hAnsi="Times New Roman" w:cs="Times New Roman"/>
          <w:sz w:val="28"/>
          <w:szCs w:val="28"/>
        </w:rPr>
        <w:t>му</w:t>
      </w:r>
      <w:r w:rsidR="003E489E">
        <w:rPr>
          <w:rFonts w:ascii="Times New Roman" w:hAnsi="Times New Roman" w:cs="Times New Roman"/>
          <w:sz w:val="28"/>
          <w:szCs w:val="28"/>
        </w:rPr>
        <w:t>ниципального образования на 2022 год и на плановый период 2023 и 2024</w:t>
      </w:r>
      <w:r w:rsidR="007D04A3" w:rsidRPr="007D04A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A7061">
        <w:rPr>
          <w:rFonts w:ascii="Times New Roman" w:hAnsi="Times New Roman" w:cs="Times New Roman"/>
          <w:sz w:val="28"/>
          <w:szCs w:val="28"/>
        </w:rPr>
        <w:t>.</w:t>
      </w:r>
    </w:p>
    <w:p w:rsidR="007A7061" w:rsidRPr="00034090" w:rsidRDefault="007A7061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2. Заключение муниципального контракта, договора</w:t>
      </w: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</w:t>
      </w:r>
      <w:r w:rsidRPr="00034090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</w:t>
      </w:r>
      <w:r w:rsidR="00501E80">
        <w:rPr>
          <w:rFonts w:ascii="Times New Roman" w:hAnsi="Times New Roman" w:cs="Times New Roman"/>
          <w:sz w:val="28"/>
          <w:szCs w:val="28"/>
        </w:rPr>
        <w:t>услуг (далее - договор)</w:t>
      </w:r>
      <w:r w:rsidR="007A7061">
        <w:rPr>
          <w:rFonts w:ascii="Times New Roman" w:hAnsi="Times New Roman" w:cs="Times New Roman"/>
          <w:sz w:val="28"/>
          <w:szCs w:val="28"/>
        </w:rPr>
        <w:t xml:space="preserve"> </w:t>
      </w:r>
      <w:r w:rsidR="00501E80" w:rsidRPr="00501E80">
        <w:rPr>
          <w:rFonts w:ascii="Times New Roman" w:hAnsi="Times New Roman" w:cs="Times New Roman"/>
          <w:sz w:val="28"/>
          <w:szCs w:val="28"/>
        </w:rPr>
        <w:t xml:space="preserve">в пределах доведенных лимитов на реализацию мероприятий перечня проектов народных инициатив сумме </w:t>
      </w:r>
      <w:r w:rsidR="003E489E">
        <w:rPr>
          <w:rFonts w:ascii="Times New Roman" w:hAnsi="Times New Roman" w:cs="Times New Roman"/>
          <w:sz w:val="28"/>
          <w:szCs w:val="28"/>
        </w:rPr>
        <w:t>4</w:t>
      </w:r>
      <w:r w:rsidR="003C19B3">
        <w:rPr>
          <w:rFonts w:ascii="Times New Roman" w:hAnsi="Times New Roman" w:cs="Times New Roman"/>
          <w:sz w:val="28"/>
          <w:szCs w:val="28"/>
        </w:rPr>
        <w:t>16700</w:t>
      </w:r>
      <w:r w:rsidR="007A7061">
        <w:rPr>
          <w:rFonts w:ascii="Times New Roman" w:hAnsi="Times New Roman" w:cs="Times New Roman"/>
          <w:sz w:val="28"/>
          <w:szCs w:val="28"/>
        </w:rPr>
        <w:t>,00</w:t>
      </w:r>
      <w:r w:rsidR="00501E80">
        <w:rPr>
          <w:rFonts w:ascii="Times New Roman" w:hAnsi="Times New Roman" w:cs="Times New Roman"/>
          <w:sz w:val="28"/>
          <w:szCs w:val="28"/>
        </w:rPr>
        <w:t xml:space="preserve"> (</w:t>
      </w:r>
      <w:r w:rsidR="003B1382">
        <w:rPr>
          <w:rFonts w:ascii="Times New Roman" w:hAnsi="Times New Roman" w:cs="Times New Roman"/>
          <w:sz w:val="28"/>
          <w:szCs w:val="28"/>
        </w:rPr>
        <w:t>Четыреста</w:t>
      </w:r>
      <w:r w:rsidR="003C19B3">
        <w:rPr>
          <w:rFonts w:ascii="Times New Roman" w:hAnsi="Times New Roman" w:cs="Times New Roman"/>
          <w:sz w:val="28"/>
          <w:szCs w:val="28"/>
        </w:rPr>
        <w:t xml:space="preserve"> шестнадцать</w:t>
      </w:r>
      <w:r w:rsidR="003B1382">
        <w:rPr>
          <w:rFonts w:ascii="Times New Roman" w:hAnsi="Times New Roman" w:cs="Times New Roman"/>
          <w:sz w:val="28"/>
          <w:szCs w:val="28"/>
        </w:rPr>
        <w:t xml:space="preserve"> </w:t>
      </w:r>
      <w:r w:rsidR="007A7061">
        <w:rPr>
          <w:rFonts w:ascii="Times New Roman" w:hAnsi="Times New Roman" w:cs="Times New Roman"/>
          <w:sz w:val="28"/>
          <w:szCs w:val="28"/>
        </w:rPr>
        <w:t>тысяч</w:t>
      </w:r>
      <w:bookmarkStart w:id="0" w:name="_GoBack"/>
      <w:bookmarkEnd w:id="0"/>
      <w:r w:rsidR="003C19B3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="00501E80">
        <w:rPr>
          <w:rFonts w:ascii="Times New Roman" w:hAnsi="Times New Roman" w:cs="Times New Roman"/>
          <w:sz w:val="28"/>
          <w:szCs w:val="28"/>
        </w:rPr>
        <w:t>)</w:t>
      </w:r>
      <w:r w:rsidR="00501E80" w:rsidRPr="00501E80">
        <w:rPr>
          <w:rFonts w:ascii="Times New Roman" w:hAnsi="Times New Roman" w:cs="Times New Roman"/>
          <w:sz w:val="28"/>
          <w:szCs w:val="28"/>
        </w:rPr>
        <w:t xml:space="preserve"> руб.</w:t>
      </w:r>
      <w:r w:rsidR="00501E80">
        <w:rPr>
          <w:rFonts w:ascii="Times New Roman" w:hAnsi="Times New Roman" w:cs="Times New Roman"/>
          <w:sz w:val="28"/>
          <w:szCs w:val="28"/>
        </w:rPr>
        <w:t xml:space="preserve"> 00 коп.</w:t>
      </w: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После заключения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или договоров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C3C4D">
        <w:rPr>
          <w:rFonts w:ascii="Times New Roman" w:hAnsi="Times New Roman" w:cs="Times New Roman"/>
          <w:sz w:val="28"/>
          <w:szCs w:val="28"/>
        </w:rPr>
        <w:t>,</w:t>
      </w:r>
      <w:r w:rsidR="007A7061">
        <w:rPr>
          <w:rFonts w:ascii="Times New Roman" w:hAnsi="Times New Roman" w:cs="Times New Roman"/>
          <w:sz w:val="28"/>
          <w:szCs w:val="28"/>
        </w:rPr>
        <w:t xml:space="preserve"> </w:t>
      </w:r>
      <w:r w:rsidR="00EC3C4D">
        <w:rPr>
          <w:rFonts w:ascii="Times New Roman" w:hAnsi="Times New Roman" w:cs="Times New Roman"/>
          <w:sz w:val="28"/>
          <w:szCs w:val="28"/>
        </w:rPr>
        <w:t>о</w:t>
      </w:r>
      <w:r w:rsidRPr="00034090">
        <w:rPr>
          <w:rFonts w:ascii="Times New Roman" w:hAnsi="Times New Roman" w:cs="Times New Roman"/>
          <w:sz w:val="28"/>
          <w:szCs w:val="28"/>
        </w:rPr>
        <w:t>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Постановлением </w:t>
      </w:r>
      <w:r w:rsidR="006A1376">
        <w:rPr>
          <w:rFonts w:ascii="Times New Roman" w:hAnsi="Times New Roman" w:cs="Times New Roman"/>
          <w:sz w:val="28"/>
          <w:szCs w:val="28"/>
        </w:rPr>
        <w:t>№ 108</w:t>
      </w:r>
      <w:r w:rsidRPr="00050B41">
        <w:rPr>
          <w:rFonts w:ascii="Times New Roman" w:hAnsi="Times New Roman" w:cs="Times New Roman"/>
          <w:sz w:val="28"/>
          <w:szCs w:val="28"/>
        </w:rPr>
        <w:t>-пп.</w:t>
      </w:r>
    </w:p>
    <w:p w:rsidR="003C5588" w:rsidRPr="00034090" w:rsidRDefault="00645E2E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Ответственные исполнители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контролировать расходные обязательства </w:t>
      </w:r>
      <w:proofErr w:type="spellStart"/>
      <w:r w:rsidR="007A7061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3C5588" w:rsidRPr="000340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сроки, предусмотренные Сог</w:t>
      </w:r>
      <w:r w:rsidR="006A1376">
        <w:rPr>
          <w:rFonts w:ascii="Times New Roman" w:hAnsi="Times New Roman" w:cs="Times New Roman"/>
          <w:sz w:val="28"/>
          <w:szCs w:val="28"/>
        </w:rPr>
        <w:t>лашением о предоставлении в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</w:r>
      <w:r w:rsidR="003C5588">
        <w:rPr>
          <w:rFonts w:ascii="Times New Roman" w:hAnsi="Times New Roman" w:cs="Times New Roman"/>
          <w:sz w:val="28"/>
          <w:szCs w:val="28"/>
        </w:rPr>
        <w:t>.</w:t>
      </w: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3.Исполнение муниципального контракта, договора</w:t>
      </w: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>Приемку поставленного товара, выполненные работы (ее результаты), оказанные услуги</w:t>
      </w:r>
      <w:r w:rsidR="007A7061">
        <w:rPr>
          <w:rFonts w:ascii="Times New Roman" w:hAnsi="Times New Roman" w:cs="Times New Roman"/>
          <w:sz w:val="28"/>
          <w:szCs w:val="28"/>
        </w:rPr>
        <w:t xml:space="preserve">,  </w:t>
      </w:r>
      <w:r w:rsidRPr="00034090">
        <w:rPr>
          <w:rFonts w:ascii="Times New Roman" w:hAnsi="Times New Roman" w:cs="Times New Roman"/>
          <w:sz w:val="28"/>
          <w:szCs w:val="28"/>
        </w:rPr>
        <w:t>предусмотренные муниципальным контрактом, договором включая экспертизы поставленного товара, результатов выполненной рабо</w:t>
      </w:r>
      <w:r w:rsidR="00645E2E">
        <w:rPr>
          <w:rFonts w:ascii="Times New Roman" w:hAnsi="Times New Roman" w:cs="Times New Roman"/>
          <w:sz w:val="28"/>
          <w:szCs w:val="28"/>
        </w:rPr>
        <w:t>ты, оказанной услуги обеспечивают Ответственные исполнители</w:t>
      </w:r>
      <w:r w:rsidRPr="00034090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до последнего дня финансирования муниципальных учреждений по суб</w:t>
      </w:r>
      <w:r w:rsidR="006A1376">
        <w:rPr>
          <w:rFonts w:ascii="Times New Roman" w:hAnsi="Times New Roman" w:cs="Times New Roman"/>
          <w:sz w:val="28"/>
          <w:szCs w:val="28"/>
        </w:rPr>
        <w:t>сидиям и прочим субсидиям в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году, установленного приказом Отдела №10 Управления Федерального казначейства по Иркутской области. </w:t>
      </w:r>
      <w:proofErr w:type="gramEnd"/>
    </w:p>
    <w:p w:rsidR="00645E2E" w:rsidRDefault="003C5588" w:rsidP="00186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6A1376">
        <w:rPr>
          <w:rFonts w:ascii="Times New Roman" w:hAnsi="Times New Roman" w:cs="Times New Roman"/>
          <w:sz w:val="28"/>
          <w:szCs w:val="28"/>
        </w:rPr>
        <w:t>сидиям и прочим субсидиям в 20</w:t>
      </w:r>
      <w:r w:rsidR="003E489E">
        <w:rPr>
          <w:rFonts w:ascii="Times New Roman" w:hAnsi="Times New Roman" w:cs="Times New Roman"/>
          <w:sz w:val="28"/>
          <w:szCs w:val="28"/>
        </w:rPr>
        <w:t>22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установленного приказом Отдела №10 Управления Федерального казначейства по Иркутской области. </w:t>
      </w:r>
    </w:p>
    <w:p w:rsidR="00645E2E" w:rsidRDefault="00645E2E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C5588" w:rsidRPr="00034090" w:rsidRDefault="003C5588" w:rsidP="003C5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588" w:rsidRDefault="00645E2E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Ответственные исполнители представляю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т отчет об использовании субсидии </w:t>
      </w:r>
      <w:proofErr w:type="spellStart"/>
      <w:r w:rsidR="007A7061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министерство экономического развития Иркутской </w:t>
      </w:r>
      <w:r w:rsidR="006A1376">
        <w:rPr>
          <w:rFonts w:ascii="Times New Roman" w:hAnsi="Times New Roman" w:cs="Times New Roman"/>
          <w:sz w:val="28"/>
          <w:szCs w:val="28"/>
        </w:rPr>
        <w:t>о</w:t>
      </w:r>
      <w:r w:rsidR="003E489E">
        <w:rPr>
          <w:rFonts w:ascii="Times New Roman" w:hAnsi="Times New Roman" w:cs="Times New Roman"/>
          <w:sz w:val="28"/>
          <w:szCs w:val="28"/>
        </w:rPr>
        <w:t>бласти в срок до 1 февраля  2023</w:t>
      </w:r>
      <w:r w:rsidR="003C5588" w:rsidRPr="00034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6C78">
        <w:rPr>
          <w:rFonts w:ascii="Times New Roman" w:hAnsi="Times New Roman" w:cs="Times New Roman"/>
          <w:sz w:val="28"/>
          <w:szCs w:val="28"/>
        </w:rPr>
        <w:t>.</w:t>
      </w:r>
    </w:p>
    <w:p w:rsidR="003C5588" w:rsidRPr="00034090" w:rsidRDefault="003C5588" w:rsidP="003C5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6A1376" w:rsidRDefault="009B4DD3" w:rsidP="006A1376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</w:rPr>
      </w:pPr>
    </w:p>
    <w:sectPr w:rsidR="009B4DD3" w:rsidRPr="006A1376" w:rsidSect="002C4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25C7"/>
    <w:multiLevelType w:val="hybridMultilevel"/>
    <w:tmpl w:val="0E4E0D64"/>
    <w:lvl w:ilvl="0" w:tplc="270099B6">
      <w:start w:val="1"/>
      <w:numFmt w:val="decimal"/>
      <w:lvlText w:val="%1."/>
      <w:lvlJc w:val="left"/>
      <w:pPr>
        <w:ind w:left="1316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2759"/>
    <w:rsid w:val="00016903"/>
    <w:rsid w:val="000249EA"/>
    <w:rsid w:val="00034090"/>
    <w:rsid w:val="00050B41"/>
    <w:rsid w:val="00052143"/>
    <w:rsid w:val="00053957"/>
    <w:rsid w:val="00093999"/>
    <w:rsid w:val="000F4451"/>
    <w:rsid w:val="00120317"/>
    <w:rsid w:val="00131B45"/>
    <w:rsid w:val="0017585D"/>
    <w:rsid w:val="00184851"/>
    <w:rsid w:val="001862CF"/>
    <w:rsid w:val="001D2218"/>
    <w:rsid w:val="001E2B01"/>
    <w:rsid w:val="002B0FDA"/>
    <w:rsid w:val="002C4272"/>
    <w:rsid w:val="00374139"/>
    <w:rsid w:val="003939DE"/>
    <w:rsid w:val="00395EB0"/>
    <w:rsid w:val="003B1382"/>
    <w:rsid w:val="003B7D85"/>
    <w:rsid w:val="003C19B3"/>
    <w:rsid w:val="003C5588"/>
    <w:rsid w:val="003E19D3"/>
    <w:rsid w:val="003E489E"/>
    <w:rsid w:val="003E74C1"/>
    <w:rsid w:val="003F2335"/>
    <w:rsid w:val="00426B16"/>
    <w:rsid w:val="004277FB"/>
    <w:rsid w:val="004404D0"/>
    <w:rsid w:val="004C0C40"/>
    <w:rsid w:val="004C2378"/>
    <w:rsid w:val="00501E80"/>
    <w:rsid w:val="005A3338"/>
    <w:rsid w:val="005D6A27"/>
    <w:rsid w:val="00645E2E"/>
    <w:rsid w:val="006A1376"/>
    <w:rsid w:val="006F525A"/>
    <w:rsid w:val="00702E34"/>
    <w:rsid w:val="00751705"/>
    <w:rsid w:val="007853D4"/>
    <w:rsid w:val="007A7061"/>
    <w:rsid w:val="007B6B52"/>
    <w:rsid w:val="007D04A3"/>
    <w:rsid w:val="007F682F"/>
    <w:rsid w:val="008032B8"/>
    <w:rsid w:val="00852CAC"/>
    <w:rsid w:val="008B158B"/>
    <w:rsid w:val="009177D2"/>
    <w:rsid w:val="00922C29"/>
    <w:rsid w:val="00933CA9"/>
    <w:rsid w:val="00961C3A"/>
    <w:rsid w:val="009B4DD3"/>
    <w:rsid w:val="009F0A2C"/>
    <w:rsid w:val="00A15499"/>
    <w:rsid w:val="00A416AF"/>
    <w:rsid w:val="00A52810"/>
    <w:rsid w:val="00A56AE5"/>
    <w:rsid w:val="00A93105"/>
    <w:rsid w:val="00AB03DA"/>
    <w:rsid w:val="00AD16B0"/>
    <w:rsid w:val="00B30EBE"/>
    <w:rsid w:val="00BB19AE"/>
    <w:rsid w:val="00BC1299"/>
    <w:rsid w:val="00BC6BD7"/>
    <w:rsid w:val="00BC7AFF"/>
    <w:rsid w:val="00C20765"/>
    <w:rsid w:val="00C4114E"/>
    <w:rsid w:val="00C47AA7"/>
    <w:rsid w:val="00C869DC"/>
    <w:rsid w:val="00CA4062"/>
    <w:rsid w:val="00CC6C78"/>
    <w:rsid w:val="00D25B08"/>
    <w:rsid w:val="00D608A5"/>
    <w:rsid w:val="00DC25DA"/>
    <w:rsid w:val="00DD0CA3"/>
    <w:rsid w:val="00DD4BB2"/>
    <w:rsid w:val="00E86DAA"/>
    <w:rsid w:val="00E95365"/>
    <w:rsid w:val="00EC3C4D"/>
    <w:rsid w:val="00EC3FCB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5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5EB0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43</cp:revision>
  <cp:lastPrinted>2021-01-21T04:13:00Z</cp:lastPrinted>
  <dcterms:created xsi:type="dcterms:W3CDTF">2016-04-21T12:32:00Z</dcterms:created>
  <dcterms:modified xsi:type="dcterms:W3CDTF">2022-01-21T14:12:00Z</dcterms:modified>
</cp:coreProperties>
</file>