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DF" w:rsidRDefault="00A01ADF" w:rsidP="00A01A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Вестник Администрации и Думы</w:t>
      </w:r>
    </w:p>
    <w:p w:rsidR="00A01ADF" w:rsidRDefault="00385568" w:rsidP="00A01ADF">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Речушинского</w:t>
      </w:r>
      <w:proofErr w:type="spellEnd"/>
      <w:r>
        <w:rPr>
          <w:rFonts w:ascii="Times New Roman" w:hAnsi="Times New Roman" w:cs="Times New Roman"/>
          <w:b/>
          <w:sz w:val="28"/>
          <w:szCs w:val="28"/>
        </w:rPr>
        <w:t xml:space="preserve"> СП № 65 (4) от 20</w:t>
      </w:r>
      <w:r w:rsidR="00A01ADF">
        <w:rPr>
          <w:rFonts w:ascii="Times New Roman" w:hAnsi="Times New Roman" w:cs="Times New Roman"/>
          <w:b/>
          <w:sz w:val="28"/>
          <w:szCs w:val="28"/>
        </w:rPr>
        <w:t>.10.2021 г.</w:t>
      </w:r>
    </w:p>
    <w:p w:rsidR="001A4772" w:rsidRDefault="001A4772" w:rsidP="00A01ADF">
      <w:pPr>
        <w:jc w:val="center"/>
      </w:pPr>
    </w:p>
    <w:p w:rsidR="00385568" w:rsidRDefault="00385568" w:rsidP="00385568">
      <w:pPr>
        <w:pStyle w:val="1"/>
        <w:tabs>
          <w:tab w:val="center" w:pos="4819"/>
          <w:tab w:val="left" w:pos="8400"/>
        </w:tabs>
        <w:rPr>
          <w:sz w:val="16"/>
          <w:szCs w:val="16"/>
        </w:rPr>
        <w:sectPr w:rsidR="00385568" w:rsidSect="00385568">
          <w:pgSz w:w="11906" w:h="16838"/>
          <w:pgMar w:top="1134" w:right="850" w:bottom="1134" w:left="1701" w:header="708" w:footer="708" w:gutter="0"/>
          <w:cols w:space="708"/>
          <w:docGrid w:linePitch="360"/>
        </w:sectPr>
      </w:pPr>
    </w:p>
    <w:p w:rsidR="00385568" w:rsidRPr="00385568" w:rsidRDefault="00385568" w:rsidP="00385568">
      <w:pPr>
        <w:pStyle w:val="1"/>
        <w:tabs>
          <w:tab w:val="center" w:pos="4819"/>
          <w:tab w:val="left" w:pos="8400"/>
        </w:tabs>
        <w:rPr>
          <w:sz w:val="16"/>
          <w:szCs w:val="16"/>
        </w:rPr>
      </w:pPr>
      <w:r w:rsidRPr="00385568">
        <w:rPr>
          <w:sz w:val="16"/>
          <w:szCs w:val="16"/>
        </w:rPr>
        <w:lastRenderedPageBreak/>
        <w:t xml:space="preserve">                                     РОССИЙСКАЯ  ФЕДЕРАЦИЯ</w:t>
      </w:r>
      <w:r w:rsidRPr="00385568">
        <w:rPr>
          <w:sz w:val="16"/>
          <w:szCs w:val="16"/>
        </w:rPr>
        <w:tab/>
      </w:r>
    </w:p>
    <w:p w:rsidR="00385568" w:rsidRPr="00385568" w:rsidRDefault="00385568" w:rsidP="00385568">
      <w:pPr>
        <w:pStyle w:val="2"/>
        <w:jc w:val="center"/>
        <w:rPr>
          <w:sz w:val="16"/>
          <w:szCs w:val="16"/>
        </w:rPr>
      </w:pPr>
      <w:r w:rsidRPr="00385568">
        <w:rPr>
          <w:sz w:val="16"/>
          <w:szCs w:val="16"/>
        </w:rPr>
        <w:t>Иркутская область</w:t>
      </w:r>
    </w:p>
    <w:p w:rsidR="00385568" w:rsidRPr="00385568" w:rsidRDefault="00385568" w:rsidP="00385568">
      <w:pPr>
        <w:spacing w:after="0" w:line="240" w:lineRule="auto"/>
        <w:jc w:val="center"/>
        <w:rPr>
          <w:rFonts w:ascii="Times New Roman" w:hAnsi="Times New Roman" w:cs="Times New Roman"/>
          <w:b/>
          <w:sz w:val="16"/>
          <w:szCs w:val="16"/>
        </w:rPr>
      </w:pPr>
      <w:proofErr w:type="spellStart"/>
      <w:r w:rsidRPr="00385568">
        <w:rPr>
          <w:rFonts w:ascii="Times New Roman" w:hAnsi="Times New Roman" w:cs="Times New Roman"/>
          <w:b/>
          <w:sz w:val="16"/>
          <w:szCs w:val="16"/>
        </w:rPr>
        <w:t>Нижнеилимский</w:t>
      </w:r>
      <w:proofErr w:type="spellEnd"/>
      <w:r w:rsidRPr="00385568">
        <w:rPr>
          <w:rFonts w:ascii="Times New Roman" w:hAnsi="Times New Roman" w:cs="Times New Roman"/>
          <w:b/>
          <w:sz w:val="16"/>
          <w:szCs w:val="16"/>
        </w:rPr>
        <w:t xml:space="preserve"> муниципальный район</w:t>
      </w:r>
    </w:p>
    <w:p w:rsidR="00385568" w:rsidRPr="00385568" w:rsidRDefault="00385568" w:rsidP="00385568">
      <w:pPr>
        <w:pStyle w:val="3"/>
        <w:jc w:val="center"/>
        <w:rPr>
          <w:sz w:val="16"/>
          <w:szCs w:val="16"/>
        </w:rPr>
      </w:pPr>
      <w:r w:rsidRPr="00385568">
        <w:rPr>
          <w:sz w:val="16"/>
          <w:szCs w:val="16"/>
        </w:rPr>
        <w:t xml:space="preserve">Дума  </w:t>
      </w:r>
      <w:proofErr w:type="spellStart"/>
      <w:r w:rsidRPr="00385568">
        <w:rPr>
          <w:sz w:val="16"/>
          <w:szCs w:val="16"/>
        </w:rPr>
        <w:t>Речушинского</w:t>
      </w:r>
      <w:proofErr w:type="spellEnd"/>
      <w:r w:rsidRPr="00385568">
        <w:rPr>
          <w:sz w:val="16"/>
          <w:szCs w:val="16"/>
        </w:rPr>
        <w:t xml:space="preserve"> сельского поселения </w:t>
      </w:r>
    </w:p>
    <w:p w:rsidR="00385568" w:rsidRPr="00385568" w:rsidRDefault="00385568" w:rsidP="00385568">
      <w:pPr>
        <w:pStyle w:val="3"/>
        <w:jc w:val="center"/>
        <w:rPr>
          <w:sz w:val="16"/>
          <w:szCs w:val="16"/>
        </w:rPr>
      </w:pPr>
      <w:proofErr w:type="spellStart"/>
      <w:r w:rsidRPr="00385568">
        <w:rPr>
          <w:sz w:val="16"/>
          <w:szCs w:val="16"/>
        </w:rPr>
        <w:t>Нижнеилимского</w:t>
      </w:r>
      <w:proofErr w:type="spellEnd"/>
      <w:r w:rsidRPr="00385568">
        <w:rPr>
          <w:sz w:val="16"/>
          <w:szCs w:val="16"/>
        </w:rPr>
        <w:t xml:space="preserve"> района</w:t>
      </w:r>
    </w:p>
    <w:tbl>
      <w:tblPr>
        <w:tblW w:w="0" w:type="auto"/>
        <w:tblInd w:w="9" w:type="dxa"/>
        <w:tblBorders>
          <w:top w:val="thinThickSmallGap" w:sz="18" w:space="0" w:color="auto"/>
        </w:tblBorders>
        <w:tblLayout w:type="fixed"/>
        <w:tblLook w:val="04A0"/>
      </w:tblPr>
      <w:tblGrid>
        <w:gridCol w:w="10080"/>
      </w:tblGrid>
      <w:tr w:rsidR="00385568" w:rsidRPr="00385568" w:rsidTr="00F66CF0">
        <w:trPr>
          <w:trHeight w:val="100"/>
        </w:trPr>
        <w:tc>
          <w:tcPr>
            <w:tcW w:w="10080" w:type="dxa"/>
            <w:tcBorders>
              <w:top w:val="thinThickSmallGap" w:sz="18" w:space="0" w:color="auto"/>
              <w:left w:val="nil"/>
              <w:bottom w:val="nil"/>
              <w:right w:val="nil"/>
            </w:tcBorders>
            <w:hideMark/>
          </w:tcPr>
          <w:p w:rsidR="00385568" w:rsidRPr="00385568" w:rsidRDefault="00385568" w:rsidP="00385568">
            <w:pPr>
              <w:pStyle w:val="4"/>
              <w:rPr>
                <w:sz w:val="16"/>
                <w:szCs w:val="16"/>
              </w:rPr>
            </w:pPr>
            <w:r w:rsidRPr="00385568">
              <w:rPr>
                <w:sz w:val="16"/>
                <w:szCs w:val="16"/>
              </w:rPr>
              <w:t xml:space="preserve">                                       </w:t>
            </w:r>
            <w:proofErr w:type="gramStart"/>
            <w:r w:rsidRPr="00385568">
              <w:rPr>
                <w:sz w:val="16"/>
                <w:szCs w:val="16"/>
              </w:rPr>
              <w:t>Р</w:t>
            </w:r>
            <w:proofErr w:type="gramEnd"/>
            <w:r w:rsidRPr="00385568">
              <w:rPr>
                <w:sz w:val="16"/>
                <w:szCs w:val="16"/>
              </w:rPr>
              <w:t xml:space="preserve"> Е Ш Е Н И Е  № 145</w:t>
            </w:r>
          </w:p>
        </w:tc>
      </w:tr>
    </w:tbl>
    <w:p w:rsidR="00385568" w:rsidRPr="00385568" w:rsidRDefault="00385568" w:rsidP="00385568">
      <w:pPr>
        <w:spacing w:after="0" w:line="240" w:lineRule="auto"/>
        <w:rPr>
          <w:rFonts w:ascii="Times New Roman" w:hAnsi="Times New Roman" w:cs="Times New Roman"/>
          <w:sz w:val="16"/>
          <w:szCs w:val="16"/>
        </w:rPr>
      </w:pPr>
    </w:p>
    <w:p w:rsidR="00385568" w:rsidRPr="00385568" w:rsidRDefault="00385568" w:rsidP="00385568">
      <w:pPr>
        <w:spacing w:after="0" w:line="240" w:lineRule="auto"/>
        <w:rPr>
          <w:rFonts w:ascii="Times New Roman" w:hAnsi="Times New Roman" w:cs="Times New Roman"/>
          <w:sz w:val="16"/>
          <w:szCs w:val="16"/>
        </w:rPr>
      </w:pPr>
      <w:r w:rsidRPr="00385568">
        <w:rPr>
          <w:rFonts w:ascii="Times New Roman" w:hAnsi="Times New Roman" w:cs="Times New Roman"/>
          <w:sz w:val="16"/>
          <w:szCs w:val="16"/>
        </w:rPr>
        <w:t>От «  20 »   октября  2021 г.</w:t>
      </w:r>
    </w:p>
    <w:p w:rsidR="00385568" w:rsidRPr="00385568" w:rsidRDefault="00385568" w:rsidP="00385568">
      <w:pPr>
        <w:spacing w:after="0" w:line="240" w:lineRule="auto"/>
        <w:rPr>
          <w:rFonts w:ascii="Times New Roman" w:hAnsi="Times New Roman" w:cs="Times New Roman"/>
          <w:sz w:val="16"/>
          <w:szCs w:val="16"/>
        </w:rPr>
      </w:pPr>
      <w:r w:rsidRPr="00385568">
        <w:rPr>
          <w:rFonts w:ascii="Times New Roman" w:hAnsi="Times New Roman" w:cs="Times New Roman"/>
          <w:sz w:val="16"/>
          <w:szCs w:val="16"/>
        </w:rPr>
        <w:t>Речушинское сельское поселение</w:t>
      </w:r>
    </w:p>
    <w:p w:rsidR="00385568" w:rsidRPr="00385568" w:rsidRDefault="00385568" w:rsidP="00385568">
      <w:pPr>
        <w:spacing w:after="0" w:line="240" w:lineRule="auto"/>
        <w:rPr>
          <w:rFonts w:ascii="Times New Roman" w:hAnsi="Times New Roman" w:cs="Times New Roman"/>
          <w:sz w:val="16"/>
          <w:szCs w:val="16"/>
        </w:rPr>
      </w:pPr>
    </w:p>
    <w:p w:rsidR="00385568" w:rsidRPr="00385568" w:rsidRDefault="00385568" w:rsidP="00385568">
      <w:pPr>
        <w:pStyle w:val="22"/>
        <w:shd w:val="clear" w:color="auto" w:fill="auto"/>
        <w:spacing w:line="240" w:lineRule="auto"/>
        <w:ind w:firstLine="0"/>
        <w:jc w:val="both"/>
        <w:rPr>
          <w:rStyle w:val="23"/>
          <w:sz w:val="16"/>
          <w:szCs w:val="16"/>
        </w:rPr>
      </w:pPr>
      <w:r w:rsidRPr="00385568">
        <w:rPr>
          <w:rStyle w:val="23"/>
          <w:sz w:val="16"/>
          <w:szCs w:val="16"/>
        </w:rPr>
        <w:t xml:space="preserve">Об отмене Решения Думы </w:t>
      </w:r>
    </w:p>
    <w:p w:rsidR="00385568" w:rsidRPr="00385568" w:rsidRDefault="00385568" w:rsidP="00385568">
      <w:pPr>
        <w:pStyle w:val="22"/>
        <w:shd w:val="clear" w:color="auto" w:fill="auto"/>
        <w:spacing w:line="240" w:lineRule="auto"/>
        <w:ind w:firstLine="0"/>
        <w:jc w:val="both"/>
        <w:rPr>
          <w:rStyle w:val="23"/>
          <w:sz w:val="16"/>
          <w:szCs w:val="16"/>
        </w:rPr>
      </w:pPr>
      <w:proofErr w:type="spellStart"/>
      <w:r w:rsidRPr="00385568">
        <w:rPr>
          <w:rStyle w:val="23"/>
          <w:sz w:val="16"/>
          <w:szCs w:val="16"/>
        </w:rPr>
        <w:t>Речушинского</w:t>
      </w:r>
      <w:proofErr w:type="spellEnd"/>
      <w:r w:rsidRPr="00385568">
        <w:rPr>
          <w:rStyle w:val="23"/>
          <w:sz w:val="16"/>
          <w:szCs w:val="16"/>
        </w:rPr>
        <w:t xml:space="preserve"> СП № 144 от 15.10.2021 г.</w:t>
      </w:r>
    </w:p>
    <w:p w:rsidR="00385568" w:rsidRPr="00385568" w:rsidRDefault="00385568" w:rsidP="00385568">
      <w:pPr>
        <w:pStyle w:val="22"/>
        <w:shd w:val="clear" w:color="auto" w:fill="auto"/>
        <w:spacing w:line="240" w:lineRule="auto"/>
        <w:ind w:firstLine="0"/>
        <w:jc w:val="both"/>
        <w:rPr>
          <w:b/>
          <w:color w:val="000000"/>
          <w:sz w:val="16"/>
          <w:szCs w:val="16"/>
          <w:lang w:bidi="ru-RU"/>
        </w:rPr>
      </w:pPr>
      <w:r w:rsidRPr="00385568">
        <w:rPr>
          <w:rStyle w:val="23"/>
          <w:sz w:val="16"/>
          <w:szCs w:val="16"/>
        </w:rPr>
        <w:t xml:space="preserve">«О </w:t>
      </w:r>
      <w:r w:rsidRPr="00385568">
        <w:rPr>
          <w:b/>
          <w:color w:val="000000"/>
          <w:sz w:val="16"/>
          <w:szCs w:val="16"/>
          <w:lang w:bidi="ru-RU"/>
        </w:rPr>
        <w:t xml:space="preserve">создании Муниципального унитарного Предприятия </w:t>
      </w:r>
    </w:p>
    <w:p w:rsidR="00385568" w:rsidRPr="00385568" w:rsidRDefault="00385568" w:rsidP="00385568">
      <w:pPr>
        <w:pStyle w:val="22"/>
        <w:shd w:val="clear" w:color="auto" w:fill="auto"/>
        <w:spacing w:line="240" w:lineRule="auto"/>
        <w:ind w:firstLine="0"/>
        <w:jc w:val="both"/>
        <w:rPr>
          <w:b/>
          <w:sz w:val="16"/>
          <w:szCs w:val="16"/>
        </w:rPr>
      </w:pPr>
      <w:r w:rsidRPr="00385568">
        <w:rPr>
          <w:b/>
          <w:color w:val="000000"/>
          <w:sz w:val="16"/>
          <w:szCs w:val="16"/>
          <w:lang w:bidi="ru-RU"/>
        </w:rPr>
        <w:t>«Речушинское жилищно-коммунальное хозяйство».</w:t>
      </w:r>
    </w:p>
    <w:p w:rsidR="00385568" w:rsidRPr="00385568" w:rsidRDefault="00385568" w:rsidP="00385568">
      <w:pPr>
        <w:pStyle w:val="22"/>
        <w:shd w:val="clear" w:color="auto" w:fill="auto"/>
        <w:tabs>
          <w:tab w:val="left" w:pos="1245"/>
        </w:tabs>
        <w:spacing w:line="240" w:lineRule="auto"/>
        <w:ind w:firstLine="360"/>
        <w:jc w:val="left"/>
        <w:rPr>
          <w:b/>
          <w:color w:val="000000"/>
          <w:sz w:val="16"/>
          <w:szCs w:val="16"/>
          <w:lang w:bidi="ru-RU"/>
        </w:rPr>
      </w:pPr>
    </w:p>
    <w:p w:rsidR="00385568" w:rsidRPr="00385568" w:rsidRDefault="00385568" w:rsidP="00385568">
      <w:pPr>
        <w:pStyle w:val="22"/>
        <w:shd w:val="clear" w:color="auto" w:fill="auto"/>
        <w:tabs>
          <w:tab w:val="left" w:pos="1245"/>
        </w:tabs>
        <w:spacing w:line="240" w:lineRule="auto"/>
        <w:ind w:firstLine="360"/>
        <w:jc w:val="left"/>
        <w:rPr>
          <w:color w:val="000000"/>
          <w:sz w:val="16"/>
          <w:szCs w:val="16"/>
          <w:lang w:bidi="ru-RU"/>
        </w:rPr>
      </w:pPr>
    </w:p>
    <w:p w:rsidR="00385568" w:rsidRPr="00385568" w:rsidRDefault="00385568" w:rsidP="00385568">
      <w:pPr>
        <w:pStyle w:val="22"/>
        <w:shd w:val="clear" w:color="auto" w:fill="auto"/>
        <w:tabs>
          <w:tab w:val="left" w:pos="1245"/>
        </w:tabs>
        <w:spacing w:line="240" w:lineRule="auto"/>
        <w:ind w:firstLine="360"/>
        <w:jc w:val="both"/>
        <w:rPr>
          <w:sz w:val="16"/>
          <w:szCs w:val="16"/>
        </w:rPr>
      </w:pPr>
      <w:r w:rsidRPr="00385568">
        <w:rPr>
          <w:color w:val="000000"/>
          <w:sz w:val="16"/>
          <w:szCs w:val="16"/>
          <w:lang w:bidi="ru-RU"/>
        </w:rPr>
        <w:t>Руководствуясь статьей 114 Гражданского кодекса Российской Федерации, статьей 8 Федерального закона от 14.11.2002 №161-ФЗ «О государственных и муниципальных унитарных предприятиях», статьей 51 Федерального закона и 06.10.2003</w:t>
      </w:r>
      <w:r w:rsidRPr="00385568">
        <w:rPr>
          <w:color w:val="000000"/>
          <w:sz w:val="16"/>
          <w:szCs w:val="16"/>
          <w:lang w:bidi="ru-RU"/>
        </w:rPr>
        <w:tab/>
        <w:t>№131ФЗ «Об общих принципах организации местного</w:t>
      </w:r>
      <w:r w:rsidRPr="00385568">
        <w:rPr>
          <w:sz w:val="16"/>
          <w:szCs w:val="16"/>
        </w:rPr>
        <w:t xml:space="preserve"> </w:t>
      </w:r>
      <w:r w:rsidRPr="00385568">
        <w:rPr>
          <w:color w:val="000000"/>
          <w:sz w:val="16"/>
          <w:szCs w:val="16"/>
          <w:lang w:bidi="ru-RU"/>
        </w:rPr>
        <w:t xml:space="preserve">самоуправления в Российской Федерации». Уставом </w:t>
      </w:r>
      <w:proofErr w:type="spellStart"/>
      <w:r w:rsidRPr="00385568">
        <w:rPr>
          <w:color w:val="000000"/>
          <w:sz w:val="16"/>
          <w:szCs w:val="16"/>
          <w:lang w:bidi="ru-RU"/>
        </w:rPr>
        <w:t>Речушинского</w:t>
      </w:r>
      <w:proofErr w:type="spellEnd"/>
      <w:r w:rsidRPr="00385568">
        <w:rPr>
          <w:color w:val="000000"/>
          <w:sz w:val="16"/>
          <w:szCs w:val="16"/>
          <w:lang w:bidi="ru-RU"/>
        </w:rPr>
        <w:t xml:space="preserve"> муниципального образования. Дума </w:t>
      </w:r>
      <w:proofErr w:type="spellStart"/>
      <w:r w:rsidRPr="00385568">
        <w:rPr>
          <w:color w:val="000000"/>
          <w:sz w:val="16"/>
          <w:szCs w:val="16"/>
          <w:lang w:bidi="ru-RU"/>
        </w:rPr>
        <w:t>Речушинского</w:t>
      </w:r>
      <w:proofErr w:type="spellEnd"/>
      <w:r w:rsidRPr="00385568">
        <w:rPr>
          <w:color w:val="000000"/>
          <w:sz w:val="16"/>
          <w:szCs w:val="16"/>
          <w:lang w:bidi="ru-RU"/>
        </w:rPr>
        <w:t xml:space="preserve"> сельского поселения</w:t>
      </w:r>
    </w:p>
    <w:p w:rsidR="00385568" w:rsidRPr="00385568" w:rsidRDefault="00385568" w:rsidP="00385568">
      <w:pPr>
        <w:pStyle w:val="32"/>
        <w:shd w:val="clear" w:color="auto" w:fill="auto"/>
        <w:spacing w:line="240" w:lineRule="auto"/>
        <w:rPr>
          <w:color w:val="000000"/>
          <w:sz w:val="16"/>
          <w:szCs w:val="16"/>
          <w:lang w:bidi="ru-RU"/>
        </w:rPr>
      </w:pPr>
    </w:p>
    <w:p w:rsidR="00385568" w:rsidRPr="00385568" w:rsidRDefault="00385568" w:rsidP="00385568">
      <w:pPr>
        <w:pStyle w:val="32"/>
        <w:shd w:val="clear" w:color="auto" w:fill="auto"/>
        <w:spacing w:line="240" w:lineRule="auto"/>
        <w:rPr>
          <w:color w:val="000000"/>
          <w:sz w:val="16"/>
          <w:szCs w:val="16"/>
          <w:lang w:bidi="ru-RU"/>
        </w:rPr>
      </w:pPr>
      <w:r w:rsidRPr="00385568">
        <w:rPr>
          <w:color w:val="000000"/>
          <w:sz w:val="16"/>
          <w:szCs w:val="16"/>
          <w:lang w:bidi="ru-RU"/>
        </w:rPr>
        <w:t xml:space="preserve">                                            Р Е </w:t>
      </w:r>
      <w:r w:rsidRPr="00385568">
        <w:rPr>
          <w:color w:val="000000"/>
          <w:sz w:val="16"/>
          <w:szCs w:val="16"/>
          <w:lang w:val="en-US" w:eastAsia="en-US" w:bidi="en-US"/>
        </w:rPr>
        <w:t>III</w:t>
      </w:r>
      <w:proofErr w:type="gramStart"/>
      <w:r w:rsidRPr="00385568">
        <w:rPr>
          <w:color w:val="000000"/>
          <w:sz w:val="16"/>
          <w:szCs w:val="16"/>
          <w:lang w:eastAsia="en-US" w:bidi="en-US"/>
        </w:rPr>
        <w:t xml:space="preserve"> </w:t>
      </w:r>
      <w:r w:rsidRPr="00385568">
        <w:rPr>
          <w:color w:val="000000"/>
          <w:sz w:val="16"/>
          <w:szCs w:val="16"/>
          <w:lang w:bidi="ru-RU"/>
        </w:rPr>
        <w:t>И</w:t>
      </w:r>
      <w:proofErr w:type="gramEnd"/>
      <w:r w:rsidRPr="00385568">
        <w:rPr>
          <w:color w:val="000000"/>
          <w:sz w:val="16"/>
          <w:szCs w:val="16"/>
          <w:lang w:bidi="ru-RU"/>
        </w:rPr>
        <w:t xml:space="preserve"> Л А:</w:t>
      </w:r>
    </w:p>
    <w:p w:rsidR="00385568" w:rsidRPr="00385568" w:rsidRDefault="00385568" w:rsidP="00385568">
      <w:pPr>
        <w:pStyle w:val="32"/>
        <w:shd w:val="clear" w:color="auto" w:fill="auto"/>
        <w:spacing w:line="240" w:lineRule="auto"/>
        <w:rPr>
          <w:sz w:val="16"/>
          <w:szCs w:val="16"/>
        </w:rPr>
      </w:pPr>
    </w:p>
    <w:p w:rsidR="00385568" w:rsidRPr="00385568" w:rsidRDefault="00385568" w:rsidP="00385568">
      <w:pPr>
        <w:pStyle w:val="22"/>
        <w:shd w:val="clear" w:color="auto" w:fill="auto"/>
        <w:spacing w:line="240" w:lineRule="auto"/>
        <w:ind w:firstLine="0"/>
        <w:jc w:val="both"/>
        <w:rPr>
          <w:color w:val="000000"/>
          <w:sz w:val="16"/>
          <w:szCs w:val="16"/>
          <w:lang w:bidi="ru-RU"/>
        </w:rPr>
      </w:pPr>
      <w:r w:rsidRPr="00385568">
        <w:rPr>
          <w:color w:val="000000"/>
          <w:sz w:val="16"/>
          <w:szCs w:val="16"/>
          <w:lang w:bidi="ru-RU"/>
        </w:rPr>
        <w:t xml:space="preserve">1. Отменить Решение Думы </w:t>
      </w:r>
      <w:proofErr w:type="spellStart"/>
      <w:r w:rsidRPr="00385568">
        <w:rPr>
          <w:color w:val="000000"/>
          <w:sz w:val="16"/>
          <w:szCs w:val="16"/>
          <w:lang w:bidi="ru-RU"/>
        </w:rPr>
        <w:t>Речушинского</w:t>
      </w:r>
      <w:proofErr w:type="spellEnd"/>
      <w:r w:rsidRPr="00385568">
        <w:rPr>
          <w:color w:val="000000"/>
          <w:sz w:val="16"/>
          <w:szCs w:val="16"/>
          <w:lang w:bidi="ru-RU"/>
        </w:rPr>
        <w:t xml:space="preserve"> СП № 144 от 15.10.2021 г. </w:t>
      </w:r>
      <w:r w:rsidRPr="00385568">
        <w:rPr>
          <w:rStyle w:val="23"/>
          <w:sz w:val="16"/>
          <w:szCs w:val="16"/>
        </w:rPr>
        <w:t xml:space="preserve">«О </w:t>
      </w:r>
      <w:r w:rsidRPr="00385568">
        <w:rPr>
          <w:color w:val="000000"/>
          <w:sz w:val="16"/>
          <w:szCs w:val="16"/>
          <w:lang w:bidi="ru-RU"/>
        </w:rPr>
        <w:t>создании Муниципального унитарного Предприятия «Речушинское жилищно-коммунальное хозяйство».</w:t>
      </w:r>
    </w:p>
    <w:p w:rsidR="00385568" w:rsidRPr="00385568" w:rsidRDefault="00385568" w:rsidP="00385568">
      <w:pPr>
        <w:tabs>
          <w:tab w:val="left" w:pos="993"/>
        </w:tabs>
        <w:spacing w:after="0" w:line="240" w:lineRule="auto"/>
        <w:jc w:val="both"/>
        <w:rPr>
          <w:rFonts w:ascii="Times New Roman" w:hAnsi="Times New Roman" w:cs="Times New Roman"/>
          <w:sz w:val="16"/>
          <w:szCs w:val="16"/>
        </w:rPr>
      </w:pPr>
      <w:r w:rsidRPr="00385568">
        <w:rPr>
          <w:rFonts w:ascii="Times New Roman" w:eastAsia="Times New Roman" w:hAnsi="Times New Roman" w:cs="Times New Roman"/>
          <w:sz w:val="16"/>
          <w:szCs w:val="16"/>
        </w:rPr>
        <w:t>2</w:t>
      </w:r>
      <w:r w:rsidRPr="00385568">
        <w:rPr>
          <w:rFonts w:ascii="Times New Roman" w:hAnsi="Times New Roman" w:cs="Times New Roman"/>
          <w:color w:val="000000"/>
          <w:sz w:val="16"/>
          <w:szCs w:val="16"/>
          <w:lang w:bidi="ru-RU"/>
        </w:rPr>
        <w:t xml:space="preserve">. </w:t>
      </w:r>
      <w:r w:rsidRPr="00385568">
        <w:rPr>
          <w:rFonts w:ascii="Times New Roman" w:hAnsi="Times New Roman" w:cs="Times New Roman"/>
          <w:sz w:val="16"/>
          <w:szCs w:val="16"/>
        </w:rPr>
        <w:t xml:space="preserve">Администрации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 опубликовать настоящее Решение Думы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 </w:t>
      </w:r>
      <w:proofErr w:type="spellStart"/>
      <w:r w:rsidRPr="00385568">
        <w:rPr>
          <w:rFonts w:ascii="Times New Roman" w:hAnsi="Times New Roman" w:cs="Times New Roman"/>
          <w:sz w:val="16"/>
          <w:szCs w:val="16"/>
        </w:rPr>
        <w:t>Нижнеилимского</w:t>
      </w:r>
      <w:proofErr w:type="spellEnd"/>
      <w:r w:rsidRPr="00385568">
        <w:rPr>
          <w:rFonts w:ascii="Times New Roman" w:hAnsi="Times New Roman" w:cs="Times New Roman"/>
          <w:sz w:val="16"/>
          <w:szCs w:val="16"/>
        </w:rPr>
        <w:t xml:space="preserve"> района в Вестнике Администрации и Думы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w:t>
      </w:r>
    </w:p>
    <w:p w:rsidR="00385568" w:rsidRPr="00385568" w:rsidRDefault="00385568" w:rsidP="00385568">
      <w:pPr>
        <w:pStyle w:val="22"/>
        <w:shd w:val="clear" w:color="auto" w:fill="auto"/>
        <w:tabs>
          <w:tab w:val="left" w:pos="283"/>
        </w:tabs>
        <w:spacing w:line="240" w:lineRule="auto"/>
        <w:ind w:firstLine="0"/>
        <w:jc w:val="both"/>
        <w:rPr>
          <w:color w:val="000000"/>
          <w:sz w:val="16"/>
          <w:szCs w:val="16"/>
          <w:lang w:bidi="ru-RU"/>
        </w:rPr>
      </w:pPr>
      <w:r w:rsidRPr="00385568">
        <w:rPr>
          <w:color w:val="000000"/>
          <w:sz w:val="16"/>
          <w:szCs w:val="16"/>
          <w:lang w:bidi="ru-RU"/>
        </w:rPr>
        <w:t xml:space="preserve">3. Контроль над исполнением настоящего решения возложить на Главу </w:t>
      </w:r>
      <w:proofErr w:type="spellStart"/>
      <w:r w:rsidRPr="00385568">
        <w:rPr>
          <w:color w:val="000000"/>
          <w:sz w:val="16"/>
          <w:szCs w:val="16"/>
          <w:lang w:bidi="ru-RU"/>
        </w:rPr>
        <w:t>Речушинского</w:t>
      </w:r>
      <w:proofErr w:type="spellEnd"/>
      <w:r w:rsidRPr="00385568">
        <w:rPr>
          <w:color w:val="000000"/>
          <w:sz w:val="16"/>
          <w:szCs w:val="16"/>
          <w:lang w:bidi="ru-RU"/>
        </w:rPr>
        <w:t xml:space="preserve"> сельского  поселения С.Ю. </w:t>
      </w:r>
      <w:proofErr w:type="spellStart"/>
      <w:r w:rsidRPr="00385568">
        <w:rPr>
          <w:color w:val="000000"/>
          <w:sz w:val="16"/>
          <w:szCs w:val="16"/>
          <w:lang w:bidi="ru-RU"/>
        </w:rPr>
        <w:t>Бянкину</w:t>
      </w:r>
      <w:proofErr w:type="spellEnd"/>
      <w:r w:rsidRPr="00385568">
        <w:rPr>
          <w:color w:val="000000"/>
          <w:sz w:val="16"/>
          <w:szCs w:val="16"/>
          <w:lang w:bidi="ru-RU"/>
        </w:rPr>
        <w:t>.</w:t>
      </w:r>
    </w:p>
    <w:p w:rsidR="00385568" w:rsidRPr="00385568" w:rsidRDefault="00385568" w:rsidP="00385568">
      <w:pPr>
        <w:pStyle w:val="22"/>
        <w:shd w:val="clear" w:color="auto" w:fill="auto"/>
        <w:tabs>
          <w:tab w:val="left" w:pos="283"/>
        </w:tabs>
        <w:spacing w:line="240" w:lineRule="auto"/>
        <w:ind w:firstLine="0"/>
        <w:jc w:val="both"/>
        <w:rPr>
          <w:b/>
          <w:color w:val="000000"/>
          <w:sz w:val="16"/>
          <w:szCs w:val="16"/>
          <w:lang w:bidi="ru-RU"/>
        </w:rPr>
      </w:pPr>
    </w:p>
    <w:p w:rsidR="00385568" w:rsidRPr="00385568" w:rsidRDefault="00385568" w:rsidP="00385568">
      <w:pPr>
        <w:pStyle w:val="22"/>
        <w:shd w:val="clear" w:color="auto" w:fill="auto"/>
        <w:tabs>
          <w:tab w:val="left" w:pos="283"/>
        </w:tabs>
        <w:spacing w:line="240" w:lineRule="auto"/>
        <w:ind w:firstLine="0"/>
        <w:jc w:val="both"/>
        <w:rPr>
          <w:b/>
          <w:color w:val="000000"/>
          <w:sz w:val="16"/>
          <w:szCs w:val="16"/>
          <w:lang w:bidi="ru-RU"/>
        </w:rPr>
      </w:pPr>
    </w:p>
    <w:p w:rsidR="00385568" w:rsidRPr="00385568" w:rsidRDefault="00385568" w:rsidP="00385568">
      <w:pPr>
        <w:pStyle w:val="22"/>
        <w:shd w:val="clear" w:color="auto" w:fill="auto"/>
        <w:tabs>
          <w:tab w:val="left" w:pos="283"/>
        </w:tabs>
        <w:spacing w:line="240" w:lineRule="auto"/>
        <w:ind w:firstLine="0"/>
        <w:jc w:val="both"/>
        <w:rPr>
          <w:color w:val="000000"/>
          <w:sz w:val="16"/>
          <w:szCs w:val="16"/>
          <w:lang w:bidi="ru-RU"/>
        </w:rPr>
      </w:pPr>
      <w:r w:rsidRPr="00385568">
        <w:rPr>
          <w:b/>
          <w:color w:val="000000"/>
          <w:sz w:val="16"/>
          <w:szCs w:val="16"/>
          <w:lang w:bidi="ru-RU"/>
        </w:rPr>
        <w:t xml:space="preserve">Глава </w:t>
      </w:r>
      <w:proofErr w:type="spellStart"/>
      <w:r w:rsidRPr="00385568">
        <w:rPr>
          <w:b/>
          <w:color w:val="000000"/>
          <w:sz w:val="16"/>
          <w:szCs w:val="16"/>
          <w:lang w:bidi="ru-RU"/>
        </w:rPr>
        <w:t>Речушинского</w:t>
      </w:r>
      <w:proofErr w:type="spellEnd"/>
    </w:p>
    <w:p w:rsidR="00385568" w:rsidRPr="00385568" w:rsidRDefault="00385568" w:rsidP="00385568">
      <w:pPr>
        <w:pStyle w:val="22"/>
        <w:shd w:val="clear" w:color="auto" w:fill="auto"/>
        <w:tabs>
          <w:tab w:val="left" w:pos="283"/>
        </w:tabs>
        <w:spacing w:line="240" w:lineRule="auto"/>
        <w:ind w:firstLine="0"/>
        <w:jc w:val="both"/>
        <w:rPr>
          <w:b/>
          <w:sz w:val="16"/>
          <w:szCs w:val="16"/>
        </w:rPr>
      </w:pPr>
      <w:r w:rsidRPr="00385568">
        <w:rPr>
          <w:b/>
          <w:color w:val="000000"/>
          <w:sz w:val="16"/>
          <w:szCs w:val="16"/>
          <w:lang w:bidi="ru-RU"/>
        </w:rPr>
        <w:t xml:space="preserve">сельского поселения                                                                 </w:t>
      </w:r>
      <w:proofErr w:type="spellStart"/>
      <w:r w:rsidRPr="00385568">
        <w:rPr>
          <w:b/>
          <w:color w:val="000000"/>
          <w:sz w:val="16"/>
          <w:szCs w:val="16"/>
          <w:lang w:bidi="ru-RU"/>
        </w:rPr>
        <w:t>С.Ю.Бянкина</w:t>
      </w:r>
      <w:proofErr w:type="spellEnd"/>
    </w:p>
    <w:p w:rsidR="00385568" w:rsidRPr="00385568" w:rsidRDefault="00385568" w:rsidP="00385568">
      <w:pPr>
        <w:spacing w:after="0" w:line="240" w:lineRule="auto"/>
        <w:rPr>
          <w:rFonts w:ascii="Times New Roman" w:hAnsi="Times New Roman" w:cs="Times New Roman"/>
          <w:b/>
          <w:sz w:val="16"/>
          <w:szCs w:val="16"/>
        </w:rPr>
      </w:pPr>
    </w:p>
    <w:p w:rsidR="00385568" w:rsidRPr="00385568" w:rsidRDefault="00385568" w:rsidP="00385568">
      <w:pPr>
        <w:spacing w:after="0" w:line="240" w:lineRule="auto"/>
        <w:rPr>
          <w:rFonts w:ascii="Times New Roman" w:hAnsi="Times New Roman" w:cs="Times New Roman"/>
          <w:sz w:val="16"/>
          <w:szCs w:val="16"/>
        </w:rPr>
      </w:pPr>
    </w:p>
    <w:p w:rsidR="00385568" w:rsidRPr="00385568" w:rsidRDefault="00385568" w:rsidP="00385568">
      <w:pPr>
        <w:spacing w:after="0" w:line="240" w:lineRule="auto"/>
        <w:rPr>
          <w:rFonts w:ascii="Times New Roman" w:hAnsi="Times New Roman" w:cs="Times New Roman"/>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Российская Федерация</w:t>
      </w:r>
    </w:p>
    <w:p w:rsidR="00385568" w:rsidRPr="00385568" w:rsidRDefault="00385568" w:rsidP="00385568">
      <w:pP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Иркутская область</w:t>
      </w:r>
    </w:p>
    <w:p w:rsidR="00385568" w:rsidRPr="00385568" w:rsidRDefault="00385568" w:rsidP="00385568">
      <w:pPr>
        <w:spacing w:after="0" w:line="240" w:lineRule="auto"/>
        <w:jc w:val="center"/>
        <w:rPr>
          <w:rFonts w:ascii="Times New Roman" w:hAnsi="Times New Roman" w:cs="Times New Roman"/>
          <w:b/>
          <w:sz w:val="16"/>
          <w:szCs w:val="16"/>
        </w:rPr>
      </w:pPr>
      <w:proofErr w:type="spellStart"/>
      <w:r w:rsidRPr="00385568">
        <w:rPr>
          <w:rFonts w:ascii="Times New Roman" w:hAnsi="Times New Roman" w:cs="Times New Roman"/>
          <w:b/>
          <w:sz w:val="16"/>
          <w:szCs w:val="16"/>
        </w:rPr>
        <w:t>Нижнеилимский</w:t>
      </w:r>
      <w:proofErr w:type="spellEnd"/>
      <w:r w:rsidRPr="00385568">
        <w:rPr>
          <w:rFonts w:ascii="Times New Roman" w:hAnsi="Times New Roman" w:cs="Times New Roman"/>
          <w:b/>
          <w:sz w:val="16"/>
          <w:szCs w:val="16"/>
        </w:rPr>
        <w:t xml:space="preserve"> муниципальный район</w:t>
      </w:r>
    </w:p>
    <w:p w:rsidR="00385568" w:rsidRPr="00385568" w:rsidRDefault="00385568" w:rsidP="00385568">
      <w:pPr>
        <w:pBdr>
          <w:bottom w:val="single" w:sz="12" w:space="1" w:color="auto"/>
        </w:pBd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 xml:space="preserve">Дума </w:t>
      </w:r>
      <w:proofErr w:type="spellStart"/>
      <w:r w:rsidRPr="00385568">
        <w:rPr>
          <w:rFonts w:ascii="Times New Roman" w:hAnsi="Times New Roman" w:cs="Times New Roman"/>
          <w:b/>
          <w:sz w:val="16"/>
          <w:szCs w:val="16"/>
        </w:rPr>
        <w:t>Речушинского</w:t>
      </w:r>
      <w:proofErr w:type="spellEnd"/>
      <w:r w:rsidRPr="00385568">
        <w:rPr>
          <w:rFonts w:ascii="Times New Roman" w:hAnsi="Times New Roman" w:cs="Times New Roman"/>
          <w:b/>
          <w:sz w:val="16"/>
          <w:szCs w:val="16"/>
        </w:rPr>
        <w:t xml:space="preserve"> сельского поселения</w:t>
      </w:r>
    </w:p>
    <w:p w:rsidR="00385568" w:rsidRPr="00385568" w:rsidRDefault="00385568" w:rsidP="00385568">
      <w:pPr>
        <w:spacing w:after="0" w:line="240" w:lineRule="auto"/>
        <w:jc w:val="center"/>
        <w:rPr>
          <w:rFonts w:ascii="Times New Roman" w:hAnsi="Times New Roman" w:cs="Times New Roman"/>
          <w:b/>
          <w:sz w:val="16"/>
          <w:szCs w:val="16"/>
        </w:rPr>
      </w:pPr>
      <w:proofErr w:type="gramStart"/>
      <w:r w:rsidRPr="00385568">
        <w:rPr>
          <w:rFonts w:ascii="Times New Roman" w:hAnsi="Times New Roman" w:cs="Times New Roman"/>
          <w:b/>
          <w:sz w:val="16"/>
          <w:szCs w:val="16"/>
        </w:rPr>
        <w:t>Р</w:t>
      </w:r>
      <w:proofErr w:type="gramEnd"/>
      <w:r w:rsidRPr="00385568">
        <w:rPr>
          <w:rFonts w:ascii="Times New Roman" w:hAnsi="Times New Roman" w:cs="Times New Roman"/>
          <w:b/>
          <w:sz w:val="16"/>
          <w:szCs w:val="16"/>
        </w:rPr>
        <w:t xml:space="preserve"> Е Ш Е Н И Е</w:t>
      </w: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b/>
          <w:sz w:val="16"/>
          <w:szCs w:val="16"/>
          <w:u w:val="single"/>
        </w:rPr>
      </w:pPr>
      <w:r w:rsidRPr="00385568">
        <w:rPr>
          <w:rFonts w:ascii="Times New Roman" w:hAnsi="Times New Roman" w:cs="Times New Roman"/>
          <w:b/>
          <w:sz w:val="16"/>
          <w:szCs w:val="16"/>
          <w:u w:val="single"/>
        </w:rPr>
        <w:t>от « 20 » октября 2021 г.  №146</w:t>
      </w:r>
    </w:p>
    <w:p w:rsidR="00385568" w:rsidRPr="00385568" w:rsidRDefault="00385568" w:rsidP="00385568">
      <w:pPr>
        <w:spacing w:after="0" w:line="240" w:lineRule="auto"/>
        <w:jc w:val="both"/>
        <w:rPr>
          <w:rFonts w:ascii="Times New Roman" w:hAnsi="Times New Roman" w:cs="Times New Roman"/>
          <w:b/>
          <w:sz w:val="16"/>
          <w:szCs w:val="16"/>
          <w:u w:val="single"/>
        </w:rPr>
      </w:pPr>
      <w:r w:rsidRPr="00385568">
        <w:rPr>
          <w:rFonts w:ascii="Times New Roman" w:hAnsi="Times New Roman" w:cs="Times New Roman"/>
          <w:b/>
          <w:sz w:val="16"/>
          <w:szCs w:val="16"/>
          <w:u w:val="single"/>
        </w:rPr>
        <w:t>п. Речушка</w:t>
      </w: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r w:rsidRPr="00385568">
        <w:rPr>
          <w:rFonts w:ascii="Times New Roman" w:hAnsi="Times New Roman" w:cs="Times New Roman"/>
          <w:sz w:val="16"/>
          <w:szCs w:val="16"/>
        </w:rPr>
        <w:t>«Об</w:t>
      </w:r>
      <w:r w:rsidRPr="00385568">
        <w:rPr>
          <w:rFonts w:ascii="Times New Roman" w:hAnsi="Times New Roman" w:cs="Times New Roman"/>
          <w:b/>
          <w:sz w:val="16"/>
          <w:szCs w:val="16"/>
        </w:rPr>
        <w:t xml:space="preserve"> </w:t>
      </w:r>
      <w:r w:rsidRPr="00385568">
        <w:rPr>
          <w:rFonts w:ascii="Times New Roman" w:hAnsi="Times New Roman" w:cs="Times New Roman"/>
          <w:sz w:val="16"/>
          <w:szCs w:val="16"/>
        </w:rPr>
        <w:t xml:space="preserve">опубликовании проекта решения Думы </w:t>
      </w:r>
    </w:p>
    <w:p w:rsidR="00385568" w:rsidRPr="00385568" w:rsidRDefault="00385568" w:rsidP="00385568">
      <w:pPr>
        <w:spacing w:after="0" w:line="240" w:lineRule="auto"/>
        <w:jc w:val="both"/>
        <w:rPr>
          <w:rFonts w:ascii="Times New Roman" w:hAnsi="Times New Roman" w:cs="Times New Roman"/>
          <w:sz w:val="16"/>
          <w:szCs w:val="16"/>
        </w:rPr>
      </w:pP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  </w:t>
      </w:r>
    </w:p>
    <w:p w:rsidR="00385568" w:rsidRPr="00385568" w:rsidRDefault="00385568" w:rsidP="00385568">
      <w:pPr>
        <w:spacing w:after="0" w:line="240" w:lineRule="auto"/>
        <w:jc w:val="both"/>
        <w:rPr>
          <w:rFonts w:ascii="Times New Roman" w:hAnsi="Times New Roman" w:cs="Times New Roman"/>
          <w:sz w:val="16"/>
          <w:szCs w:val="16"/>
        </w:rPr>
      </w:pPr>
      <w:r w:rsidRPr="00385568">
        <w:rPr>
          <w:rFonts w:ascii="Times New Roman" w:hAnsi="Times New Roman" w:cs="Times New Roman"/>
          <w:sz w:val="16"/>
          <w:szCs w:val="16"/>
        </w:rPr>
        <w:t xml:space="preserve">«О внесении изменений и дополнений </w:t>
      </w:r>
    </w:p>
    <w:p w:rsidR="00385568" w:rsidRPr="00385568" w:rsidRDefault="00385568" w:rsidP="00385568">
      <w:pPr>
        <w:spacing w:after="0" w:line="240" w:lineRule="auto"/>
        <w:jc w:val="both"/>
        <w:rPr>
          <w:rFonts w:ascii="Times New Roman" w:hAnsi="Times New Roman" w:cs="Times New Roman"/>
          <w:sz w:val="16"/>
          <w:szCs w:val="16"/>
        </w:rPr>
      </w:pPr>
      <w:r w:rsidRPr="00385568">
        <w:rPr>
          <w:rFonts w:ascii="Times New Roman" w:hAnsi="Times New Roman" w:cs="Times New Roman"/>
          <w:sz w:val="16"/>
          <w:szCs w:val="16"/>
        </w:rPr>
        <w:t xml:space="preserve">в Устав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w:t>
      </w:r>
    </w:p>
    <w:p w:rsidR="00385568" w:rsidRPr="00385568" w:rsidRDefault="00385568" w:rsidP="00385568">
      <w:pPr>
        <w:shd w:val="clear" w:color="auto" w:fill="FFFFFF"/>
        <w:tabs>
          <w:tab w:val="left" w:pos="0"/>
        </w:tabs>
        <w:spacing w:after="0" w:line="240" w:lineRule="auto"/>
        <w:jc w:val="both"/>
        <w:rPr>
          <w:rFonts w:ascii="Times New Roman" w:hAnsi="Times New Roman" w:cs="Times New Roman"/>
          <w:spacing w:val="-20"/>
          <w:sz w:val="16"/>
          <w:szCs w:val="16"/>
        </w:rPr>
      </w:pPr>
    </w:p>
    <w:p w:rsidR="00385568" w:rsidRPr="00385568" w:rsidRDefault="00385568" w:rsidP="00385568">
      <w:pPr>
        <w:shd w:val="clear" w:color="auto" w:fill="FFFFFF"/>
        <w:spacing w:after="0" w:line="240" w:lineRule="auto"/>
        <w:ind w:firstLine="557"/>
        <w:jc w:val="both"/>
        <w:rPr>
          <w:rFonts w:ascii="Times New Roman" w:hAnsi="Times New Roman" w:cs="Times New Roman"/>
          <w:sz w:val="16"/>
          <w:szCs w:val="16"/>
        </w:rPr>
      </w:pPr>
    </w:p>
    <w:p w:rsidR="00385568" w:rsidRPr="00385568" w:rsidRDefault="00385568" w:rsidP="00385568">
      <w:pPr>
        <w:shd w:val="clear" w:color="auto" w:fill="FFFFFF"/>
        <w:spacing w:after="0" w:line="240" w:lineRule="auto"/>
        <w:ind w:firstLine="557"/>
        <w:jc w:val="both"/>
        <w:rPr>
          <w:rFonts w:ascii="Times New Roman" w:hAnsi="Times New Roman" w:cs="Times New Roman"/>
          <w:sz w:val="16"/>
          <w:szCs w:val="16"/>
        </w:rPr>
      </w:pPr>
      <w:r w:rsidRPr="00385568">
        <w:rPr>
          <w:rFonts w:ascii="Times New Roman" w:hAnsi="Times New Roman" w:cs="Times New Roman"/>
          <w:sz w:val="16"/>
          <w:szCs w:val="16"/>
        </w:rPr>
        <w:t xml:space="preserve">В соответствии с Уставом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 Дума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w:t>
      </w:r>
    </w:p>
    <w:p w:rsidR="00385568" w:rsidRPr="00385568" w:rsidRDefault="00385568" w:rsidP="00385568">
      <w:pPr>
        <w:shd w:val="clear" w:color="auto" w:fill="FFFFFF"/>
        <w:tabs>
          <w:tab w:val="left" w:pos="0"/>
        </w:tabs>
        <w:spacing w:after="0" w:line="240" w:lineRule="auto"/>
        <w:ind w:firstLine="562"/>
        <w:jc w:val="both"/>
        <w:rPr>
          <w:rFonts w:ascii="Times New Roman" w:hAnsi="Times New Roman" w:cs="Times New Roman"/>
          <w:spacing w:val="-20"/>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РЕШИЛА:</w:t>
      </w:r>
    </w:p>
    <w:p w:rsidR="00385568" w:rsidRPr="00385568" w:rsidRDefault="00385568" w:rsidP="00385568">
      <w:pPr>
        <w:shd w:val="clear" w:color="auto" w:fill="FFFFFF"/>
        <w:tabs>
          <w:tab w:val="left" w:pos="0"/>
        </w:tabs>
        <w:spacing w:after="0" w:line="240" w:lineRule="auto"/>
        <w:ind w:firstLine="561"/>
        <w:jc w:val="both"/>
        <w:rPr>
          <w:rFonts w:ascii="Times New Roman" w:hAnsi="Times New Roman" w:cs="Times New Roman"/>
          <w:spacing w:val="-20"/>
          <w:sz w:val="16"/>
          <w:szCs w:val="16"/>
        </w:rPr>
      </w:pPr>
    </w:p>
    <w:p w:rsidR="00385568" w:rsidRPr="00385568" w:rsidRDefault="00385568" w:rsidP="00385568">
      <w:pPr>
        <w:shd w:val="clear" w:color="auto" w:fill="FFFFFF"/>
        <w:tabs>
          <w:tab w:val="left" w:pos="0"/>
        </w:tabs>
        <w:spacing w:after="0" w:line="240" w:lineRule="auto"/>
        <w:ind w:firstLine="561"/>
        <w:jc w:val="both"/>
        <w:rPr>
          <w:rFonts w:ascii="Times New Roman" w:hAnsi="Times New Roman" w:cs="Times New Roman"/>
          <w:sz w:val="16"/>
          <w:szCs w:val="16"/>
        </w:rPr>
      </w:pPr>
      <w:r w:rsidRPr="00385568">
        <w:rPr>
          <w:rFonts w:ascii="Times New Roman" w:hAnsi="Times New Roman" w:cs="Times New Roman"/>
          <w:spacing w:val="-20"/>
          <w:sz w:val="16"/>
          <w:szCs w:val="16"/>
        </w:rPr>
        <w:lastRenderedPageBreak/>
        <w:t>1.</w:t>
      </w:r>
      <w:r w:rsidRPr="00385568">
        <w:rPr>
          <w:rFonts w:ascii="Times New Roman" w:hAnsi="Times New Roman" w:cs="Times New Roman"/>
          <w:sz w:val="16"/>
          <w:szCs w:val="16"/>
        </w:rPr>
        <w:tab/>
        <w:t xml:space="preserve">Опубликовать проект решения Думы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 «О внесении изменений и дополнений в Устав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 в периодическом издании «Вестник Думы и администрации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 (прилагается).</w:t>
      </w:r>
    </w:p>
    <w:p w:rsidR="00385568" w:rsidRPr="00385568" w:rsidRDefault="00385568" w:rsidP="00385568">
      <w:pPr>
        <w:shd w:val="clear" w:color="auto" w:fill="FFFFFF"/>
        <w:tabs>
          <w:tab w:val="left" w:pos="0"/>
          <w:tab w:val="left" w:pos="413"/>
        </w:tabs>
        <w:spacing w:after="0" w:line="240" w:lineRule="auto"/>
        <w:ind w:firstLine="561"/>
        <w:jc w:val="both"/>
        <w:rPr>
          <w:rFonts w:ascii="Times New Roman" w:hAnsi="Times New Roman" w:cs="Times New Roman"/>
          <w:sz w:val="16"/>
          <w:szCs w:val="16"/>
        </w:rPr>
      </w:pPr>
      <w:r w:rsidRPr="00385568">
        <w:rPr>
          <w:rFonts w:ascii="Times New Roman" w:hAnsi="Times New Roman" w:cs="Times New Roman"/>
          <w:spacing w:val="-12"/>
          <w:sz w:val="16"/>
          <w:szCs w:val="16"/>
        </w:rPr>
        <w:t>2.</w:t>
      </w:r>
      <w:r w:rsidRPr="00385568">
        <w:rPr>
          <w:rFonts w:ascii="Times New Roman" w:hAnsi="Times New Roman" w:cs="Times New Roman"/>
          <w:sz w:val="16"/>
          <w:szCs w:val="16"/>
        </w:rPr>
        <w:tab/>
        <w:t>Контроль над исполнением настоящего решения оставляю за собой.</w:t>
      </w:r>
    </w:p>
    <w:p w:rsidR="00385568" w:rsidRPr="00385568" w:rsidRDefault="00385568" w:rsidP="00385568">
      <w:pPr>
        <w:spacing w:after="0" w:line="240" w:lineRule="auto"/>
        <w:jc w:val="both"/>
        <w:rPr>
          <w:rFonts w:ascii="Times New Roman" w:hAnsi="Times New Roman" w:cs="Times New Roman"/>
          <w:b/>
          <w:sz w:val="16"/>
          <w:szCs w:val="16"/>
        </w:rPr>
      </w:pPr>
    </w:p>
    <w:p w:rsidR="00385568" w:rsidRPr="00385568" w:rsidRDefault="00385568" w:rsidP="00385568">
      <w:pPr>
        <w:spacing w:after="0" w:line="240" w:lineRule="auto"/>
        <w:jc w:val="both"/>
        <w:rPr>
          <w:rFonts w:ascii="Times New Roman" w:hAnsi="Times New Roman" w:cs="Times New Roman"/>
          <w:b/>
          <w:sz w:val="16"/>
          <w:szCs w:val="16"/>
        </w:rPr>
      </w:pPr>
    </w:p>
    <w:p w:rsidR="00385568" w:rsidRPr="00385568" w:rsidRDefault="00385568" w:rsidP="00385568">
      <w:pPr>
        <w:spacing w:after="0" w:line="240" w:lineRule="auto"/>
        <w:jc w:val="both"/>
        <w:rPr>
          <w:rFonts w:ascii="Times New Roman" w:hAnsi="Times New Roman" w:cs="Times New Roman"/>
          <w:b/>
          <w:sz w:val="16"/>
          <w:szCs w:val="16"/>
        </w:rPr>
      </w:pPr>
      <w:r w:rsidRPr="00385568">
        <w:rPr>
          <w:rFonts w:ascii="Times New Roman" w:hAnsi="Times New Roman" w:cs="Times New Roman"/>
          <w:b/>
          <w:sz w:val="16"/>
          <w:szCs w:val="16"/>
        </w:rPr>
        <w:t xml:space="preserve">Глава </w:t>
      </w:r>
      <w:proofErr w:type="spellStart"/>
      <w:r w:rsidRPr="00385568">
        <w:rPr>
          <w:rFonts w:ascii="Times New Roman" w:hAnsi="Times New Roman" w:cs="Times New Roman"/>
          <w:b/>
          <w:sz w:val="16"/>
          <w:szCs w:val="16"/>
        </w:rPr>
        <w:t>Речушинского</w:t>
      </w:r>
      <w:proofErr w:type="spellEnd"/>
      <w:r w:rsidRPr="00385568">
        <w:rPr>
          <w:rFonts w:ascii="Times New Roman" w:hAnsi="Times New Roman" w:cs="Times New Roman"/>
          <w:b/>
          <w:sz w:val="16"/>
          <w:szCs w:val="16"/>
        </w:rPr>
        <w:t xml:space="preserve"> </w:t>
      </w:r>
    </w:p>
    <w:p w:rsidR="00385568" w:rsidRPr="00385568" w:rsidRDefault="00385568" w:rsidP="00385568">
      <w:pPr>
        <w:spacing w:after="0" w:line="240" w:lineRule="auto"/>
        <w:jc w:val="both"/>
        <w:rPr>
          <w:rFonts w:ascii="Times New Roman" w:hAnsi="Times New Roman" w:cs="Times New Roman"/>
          <w:b/>
          <w:sz w:val="16"/>
          <w:szCs w:val="16"/>
        </w:rPr>
      </w:pPr>
      <w:r w:rsidRPr="00385568">
        <w:rPr>
          <w:rFonts w:ascii="Times New Roman" w:hAnsi="Times New Roman" w:cs="Times New Roman"/>
          <w:b/>
          <w:sz w:val="16"/>
          <w:szCs w:val="16"/>
        </w:rPr>
        <w:t xml:space="preserve">сельского поселения                  </w:t>
      </w:r>
      <w:r>
        <w:rPr>
          <w:rFonts w:ascii="Times New Roman" w:hAnsi="Times New Roman" w:cs="Times New Roman"/>
          <w:b/>
          <w:sz w:val="16"/>
          <w:szCs w:val="16"/>
        </w:rPr>
        <w:t xml:space="preserve">                </w:t>
      </w:r>
      <w:r w:rsidRPr="00385568">
        <w:rPr>
          <w:rFonts w:ascii="Times New Roman" w:hAnsi="Times New Roman" w:cs="Times New Roman"/>
          <w:b/>
          <w:sz w:val="16"/>
          <w:szCs w:val="16"/>
        </w:rPr>
        <w:t xml:space="preserve"> С.Ю. </w:t>
      </w:r>
      <w:proofErr w:type="spellStart"/>
      <w:r w:rsidRPr="00385568">
        <w:rPr>
          <w:rFonts w:ascii="Times New Roman" w:hAnsi="Times New Roman" w:cs="Times New Roman"/>
          <w:b/>
          <w:sz w:val="16"/>
          <w:szCs w:val="16"/>
        </w:rPr>
        <w:t>Бянкина</w:t>
      </w:r>
      <w:proofErr w:type="spellEnd"/>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spacing w:after="0" w:line="240" w:lineRule="auto"/>
        <w:jc w:val="right"/>
        <w:rPr>
          <w:rFonts w:ascii="Times New Roman" w:hAnsi="Times New Roman" w:cs="Times New Roman"/>
          <w:b/>
          <w:sz w:val="16"/>
          <w:szCs w:val="16"/>
        </w:rPr>
      </w:pPr>
      <w:r w:rsidRPr="00385568">
        <w:rPr>
          <w:rFonts w:ascii="Times New Roman" w:hAnsi="Times New Roman" w:cs="Times New Roman"/>
          <w:b/>
          <w:sz w:val="16"/>
          <w:szCs w:val="16"/>
        </w:rPr>
        <w:t>ПРОЕКТ</w:t>
      </w:r>
    </w:p>
    <w:p w:rsidR="00385568" w:rsidRPr="00385568" w:rsidRDefault="00385568" w:rsidP="00385568">
      <w:pP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Российская Федерация</w:t>
      </w:r>
    </w:p>
    <w:p w:rsidR="00385568" w:rsidRPr="00385568" w:rsidRDefault="00385568" w:rsidP="00385568">
      <w:pP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Иркутская область</w:t>
      </w:r>
    </w:p>
    <w:p w:rsidR="00385568" w:rsidRPr="00385568" w:rsidRDefault="00385568" w:rsidP="00385568">
      <w:pPr>
        <w:spacing w:after="0" w:line="240" w:lineRule="auto"/>
        <w:jc w:val="center"/>
        <w:rPr>
          <w:rFonts w:ascii="Times New Roman" w:hAnsi="Times New Roman" w:cs="Times New Roman"/>
          <w:b/>
          <w:sz w:val="16"/>
          <w:szCs w:val="16"/>
        </w:rPr>
      </w:pPr>
      <w:proofErr w:type="spellStart"/>
      <w:r w:rsidRPr="00385568">
        <w:rPr>
          <w:rFonts w:ascii="Times New Roman" w:hAnsi="Times New Roman" w:cs="Times New Roman"/>
          <w:b/>
          <w:sz w:val="16"/>
          <w:szCs w:val="16"/>
        </w:rPr>
        <w:t>Нижнеилимский</w:t>
      </w:r>
      <w:proofErr w:type="spellEnd"/>
      <w:r w:rsidRPr="00385568">
        <w:rPr>
          <w:rFonts w:ascii="Times New Roman" w:hAnsi="Times New Roman" w:cs="Times New Roman"/>
          <w:b/>
          <w:sz w:val="16"/>
          <w:szCs w:val="16"/>
        </w:rPr>
        <w:t xml:space="preserve"> муниципальный район</w:t>
      </w:r>
    </w:p>
    <w:p w:rsidR="00385568" w:rsidRPr="00385568" w:rsidRDefault="00385568" w:rsidP="00385568">
      <w:pPr>
        <w:pBdr>
          <w:bottom w:val="single" w:sz="12" w:space="1" w:color="auto"/>
        </w:pBd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 xml:space="preserve">Дума </w:t>
      </w:r>
      <w:proofErr w:type="spellStart"/>
      <w:r w:rsidRPr="00385568">
        <w:rPr>
          <w:rFonts w:ascii="Times New Roman" w:hAnsi="Times New Roman" w:cs="Times New Roman"/>
          <w:b/>
          <w:sz w:val="16"/>
          <w:szCs w:val="16"/>
        </w:rPr>
        <w:t>Речушинского</w:t>
      </w:r>
      <w:proofErr w:type="spellEnd"/>
      <w:r w:rsidRPr="00385568">
        <w:rPr>
          <w:rFonts w:ascii="Times New Roman" w:hAnsi="Times New Roman" w:cs="Times New Roman"/>
          <w:b/>
          <w:sz w:val="16"/>
          <w:szCs w:val="16"/>
        </w:rPr>
        <w:t xml:space="preserve"> сельского поселения</w:t>
      </w:r>
    </w:p>
    <w:p w:rsidR="00385568" w:rsidRPr="00385568" w:rsidRDefault="00385568" w:rsidP="00385568">
      <w:pPr>
        <w:spacing w:after="0" w:line="240" w:lineRule="auto"/>
        <w:jc w:val="center"/>
        <w:rPr>
          <w:rFonts w:ascii="Times New Roman" w:hAnsi="Times New Roman" w:cs="Times New Roman"/>
          <w:b/>
          <w:sz w:val="16"/>
          <w:szCs w:val="16"/>
        </w:rPr>
      </w:pPr>
      <w:proofErr w:type="gramStart"/>
      <w:r w:rsidRPr="00385568">
        <w:rPr>
          <w:rFonts w:ascii="Times New Roman" w:hAnsi="Times New Roman" w:cs="Times New Roman"/>
          <w:b/>
          <w:sz w:val="16"/>
          <w:szCs w:val="16"/>
        </w:rPr>
        <w:t>Р</w:t>
      </w:r>
      <w:proofErr w:type="gramEnd"/>
      <w:r w:rsidRPr="00385568">
        <w:rPr>
          <w:rFonts w:ascii="Times New Roman" w:hAnsi="Times New Roman" w:cs="Times New Roman"/>
          <w:b/>
          <w:sz w:val="16"/>
          <w:szCs w:val="16"/>
        </w:rPr>
        <w:t xml:space="preserve"> Е Ш Е Н И Е</w:t>
      </w: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r w:rsidRPr="00385568">
        <w:rPr>
          <w:rFonts w:ascii="Times New Roman" w:hAnsi="Times New Roman" w:cs="Times New Roman"/>
          <w:sz w:val="16"/>
          <w:szCs w:val="16"/>
        </w:rPr>
        <w:t xml:space="preserve">«О внесении изменений и дополнений </w:t>
      </w:r>
    </w:p>
    <w:p w:rsidR="00385568" w:rsidRPr="00385568" w:rsidRDefault="00385568" w:rsidP="00385568">
      <w:pPr>
        <w:spacing w:after="0" w:line="240" w:lineRule="auto"/>
        <w:jc w:val="both"/>
        <w:rPr>
          <w:rFonts w:ascii="Times New Roman" w:hAnsi="Times New Roman" w:cs="Times New Roman"/>
          <w:sz w:val="16"/>
          <w:szCs w:val="16"/>
        </w:rPr>
      </w:pPr>
      <w:r w:rsidRPr="00385568">
        <w:rPr>
          <w:rFonts w:ascii="Times New Roman" w:hAnsi="Times New Roman" w:cs="Times New Roman"/>
          <w:sz w:val="16"/>
          <w:szCs w:val="16"/>
        </w:rPr>
        <w:t xml:space="preserve">в Устав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w:t>
      </w: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r w:rsidRPr="00385568">
        <w:rPr>
          <w:rFonts w:ascii="Times New Roman" w:hAnsi="Times New Roman" w:cs="Times New Roman"/>
          <w:sz w:val="16"/>
          <w:szCs w:val="16"/>
        </w:rPr>
        <w:t xml:space="preserve">  </w:t>
      </w: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r w:rsidRPr="00385568">
        <w:rPr>
          <w:rFonts w:ascii="Times New Roman" w:hAnsi="Times New Roman" w:cs="Times New Roman"/>
          <w:sz w:val="16"/>
          <w:szCs w:val="16"/>
        </w:rPr>
        <w:t xml:space="preserve">       В соответствии с внесенными изменениями в Федеральный закон от 06.10.2003г. №131-ФЗ «Об общих принципах организации местного самоуправления в Российской Федерации», в целях привидения Устава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 в соответствие с федеральными законами, руководствуясь Уставом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  Дума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w:t>
      </w:r>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РЕШИЛА:</w:t>
      </w:r>
    </w:p>
    <w:p w:rsidR="00385568" w:rsidRPr="00385568" w:rsidRDefault="00385568" w:rsidP="00385568">
      <w:pPr>
        <w:spacing w:after="0" w:line="240" w:lineRule="auto"/>
        <w:jc w:val="center"/>
        <w:rPr>
          <w:rFonts w:ascii="Times New Roman" w:hAnsi="Times New Roman" w:cs="Times New Roman"/>
          <w:b/>
          <w:sz w:val="16"/>
          <w:szCs w:val="16"/>
        </w:rPr>
      </w:pP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sz w:val="16"/>
          <w:szCs w:val="16"/>
        </w:rPr>
      </w:pPr>
      <w:r w:rsidRPr="00385568">
        <w:rPr>
          <w:rFonts w:ascii="Times New Roman" w:hAnsi="Times New Roman" w:cs="Times New Roman"/>
          <w:sz w:val="16"/>
          <w:szCs w:val="16"/>
        </w:rPr>
        <w:t xml:space="preserve">1. Внести в Устав </w:t>
      </w:r>
      <w:proofErr w:type="spellStart"/>
      <w:r w:rsidRPr="00385568">
        <w:rPr>
          <w:rFonts w:ascii="Times New Roman" w:hAnsi="Times New Roman" w:cs="Times New Roman"/>
          <w:bCs/>
          <w:sz w:val="16"/>
          <w:szCs w:val="16"/>
        </w:rPr>
        <w:t>Речушинского</w:t>
      </w:r>
      <w:proofErr w:type="spellEnd"/>
      <w:r w:rsidRPr="00385568">
        <w:rPr>
          <w:rFonts w:ascii="Times New Roman" w:hAnsi="Times New Roman" w:cs="Times New Roman"/>
          <w:bCs/>
          <w:sz w:val="16"/>
          <w:szCs w:val="16"/>
        </w:rPr>
        <w:t xml:space="preserve"> муниципального образования</w:t>
      </w:r>
      <w:r w:rsidRPr="00385568">
        <w:rPr>
          <w:rFonts w:ascii="Times New Roman" w:hAnsi="Times New Roman" w:cs="Times New Roman"/>
          <w:color w:val="000000"/>
          <w:spacing w:val="-1"/>
          <w:sz w:val="16"/>
          <w:szCs w:val="16"/>
        </w:rPr>
        <w:t xml:space="preserve"> </w:t>
      </w:r>
      <w:r w:rsidRPr="00385568">
        <w:rPr>
          <w:rFonts w:ascii="Times New Roman" w:hAnsi="Times New Roman" w:cs="Times New Roman"/>
          <w:sz w:val="16"/>
          <w:szCs w:val="16"/>
        </w:rPr>
        <w:t>следующие изменения:</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1.1. ч.3 ст.1 изложить в следующей редакции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«3. Наименование муниципального образования – Речушинское сельское поселение </w:t>
      </w:r>
      <w:proofErr w:type="spellStart"/>
      <w:r w:rsidRPr="00385568">
        <w:rPr>
          <w:rFonts w:ascii="Times New Roman" w:hAnsi="Times New Roman" w:cs="Times New Roman"/>
          <w:color w:val="000000"/>
          <w:spacing w:val="-1"/>
          <w:sz w:val="16"/>
          <w:szCs w:val="16"/>
        </w:rPr>
        <w:t>Нижнеилимского</w:t>
      </w:r>
      <w:proofErr w:type="spellEnd"/>
      <w:r w:rsidRPr="00385568">
        <w:rPr>
          <w:rFonts w:ascii="Times New Roman" w:hAnsi="Times New Roman" w:cs="Times New Roman"/>
          <w:color w:val="000000"/>
          <w:spacing w:val="-1"/>
          <w:sz w:val="16"/>
          <w:szCs w:val="16"/>
        </w:rPr>
        <w:t xml:space="preserve"> муниципального района Иркутской области. Сокращенное наименование – Речушинское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Понятия «Поселение», «муниципальное образование», «Речушинское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w:t>
      </w:r>
      <w:proofErr w:type="spellStart"/>
      <w:r w:rsidRPr="00385568">
        <w:rPr>
          <w:rFonts w:ascii="Times New Roman" w:hAnsi="Times New Roman" w:cs="Times New Roman"/>
          <w:color w:val="000000"/>
          <w:spacing w:val="-1"/>
          <w:sz w:val="16"/>
          <w:szCs w:val="16"/>
        </w:rPr>
        <w:t>Речушинского</w:t>
      </w:r>
      <w:proofErr w:type="spellEnd"/>
      <w:r w:rsidRPr="00385568">
        <w:rPr>
          <w:rFonts w:ascii="Times New Roman" w:hAnsi="Times New Roman" w:cs="Times New Roman"/>
          <w:color w:val="000000"/>
          <w:spacing w:val="-1"/>
          <w:sz w:val="16"/>
          <w:szCs w:val="16"/>
        </w:rPr>
        <w:t xml:space="preserve"> муниципального образования;</w:t>
      </w:r>
    </w:p>
    <w:p w:rsidR="00385568" w:rsidRPr="00385568" w:rsidRDefault="00385568" w:rsidP="00385568">
      <w:pPr>
        <w:shd w:val="clear" w:color="auto" w:fill="FFFFFF"/>
        <w:spacing w:after="0" w:line="240" w:lineRule="auto"/>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1.2. ст.4 изложить в следующей редакции</w:t>
      </w:r>
    </w:p>
    <w:p w:rsidR="00385568" w:rsidRPr="00385568" w:rsidRDefault="00385568" w:rsidP="00385568">
      <w:pPr>
        <w:shd w:val="clear" w:color="auto" w:fill="FFFFFF"/>
        <w:spacing w:after="0" w:line="240" w:lineRule="auto"/>
        <w:rPr>
          <w:rFonts w:ascii="Times New Roman" w:eastAsia="Times New Roman" w:hAnsi="Times New Roman" w:cs="Times New Roman"/>
          <w:color w:val="000000"/>
          <w:sz w:val="16"/>
          <w:szCs w:val="16"/>
        </w:rPr>
      </w:pPr>
      <w:r w:rsidRPr="00385568">
        <w:rPr>
          <w:rFonts w:ascii="Times New Roman" w:eastAsia="Times New Roman" w:hAnsi="Times New Roman" w:cs="Times New Roman"/>
          <w:color w:val="000000"/>
          <w:sz w:val="16"/>
          <w:szCs w:val="16"/>
        </w:rPr>
        <w:t xml:space="preserve">Официальными символами </w:t>
      </w:r>
      <w:proofErr w:type="spellStart"/>
      <w:r w:rsidRPr="00385568">
        <w:rPr>
          <w:rFonts w:ascii="Times New Roman" w:eastAsia="Times New Roman" w:hAnsi="Times New Roman" w:cs="Times New Roman"/>
          <w:color w:val="000000"/>
          <w:sz w:val="16"/>
          <w:szCs w:val="16"/>
        </w:rPr>
        <w:t>Речушинского</w:t>
      </w:r>
      <w:proofErr w:type="spellEnd"/>
      <w:r w:rsidRPr="00385568">
        <w:rPr>
          <w:rFonts w:ascii="Times New Roman" w:eastAsia="Times New Roman" w:hAnsi="Times New Roman" w:cs="Times New Roman"/>
          <w:color w:val="000000"/>
          <w:sz w:val="16"/>
          <w:szCs w:val="16"/>
        </w:rPr>
        <w:t xml:space="preserve"> муниципального образования</w:t>
      </w:r>
    </w:p>
    <w:p w:rsidR="00385568" w:rsidRPr="00385568" w:rsidRDefault="00385568" w:rsidP="00385568">
      <w:pPr>
        <w:shd w:val="clear" w:color="auto" w:fill="FFFFFF"/>
        <w:spacing w:after="0" w:line="240" w:lineRule="auto"/>
        <w:rPr>
          <w:rFonts w:ascii="Times New Roman" w:eastAsia="Times New Roman" w:hAnsi="Times New Roman" w:cs="Times New Roman"/>
          <w:color w:val="000000"/>
          <w:sz w:val="16"/>
          <w:szCs w:val="16"/>
        </w:rPr>
      </w:pPr>
      <w:r w:rsidRPr="00385568">
        <w:rPr>
          <w:rFonts w:ascii="Times New Roman" w:eastAsia="Times New Roman" w:hAnsi="Times New Roman" w:cs="Times New Roman"/>
          <w:color w:val="000000"/>
          <w:sz w:val="16"/>
          <w:szCs w:val="16"/>
        </w:rPr>
        <w:t>являются герб и флаг.</w:t>
      </w:r>
    </w:p>
    <w:p w:rsidR="00385568" w:rsidRPr="00385568" w:rsidRDefault="00385568" w:rsidP="00385568">
      <w:pPr>
        <w:shd w:val="clear" w:color="auto" w:fill="FFFFFF"/>
        <w:spacing w:after="0" w:line="240" w:lineRule="auto"/>
        <w:rPr>
          <w:rFonts w:ascii="Times New Roman" w:eastAsia="Times New Roman" w:hAnsi="Times New Roman" w:cs="Times New Roman"/>
          <w:color w:val="000000"/>
          <w:sz w:val="16"/>
          <w:szCs w:val="16"/>
        </w:rPr>
      </w:pPr>
      <w:r w:rsidRPr="00385568">
        <w:rPr>
          <w:rFonts w:ascii="Times New Roman" w:eastAsia="Times New Roman" w:hAnsi="Times New Roman" w:cs="Times New Roman"/>
          <w:color w:val="000000"/>
          <w:sz w:val="16"/>
          <w:szCs w:val="16"/>
        </w:rPr>
        <w:t xml:space="preserve">Описание и порядок использования официальных символов </w:t>
      </w:r>
      <w:proofErr w:type="spellStart"/>
      <w:r w:rsidRPr="00385568">
        <w:rPr>
          <w:rFonts w:ascii="Times New Roman" w:eastAsia="Times New Roman" w:hAnsi="Times New Roman" w:cs="Times New Roman"/>
          <w:color w:val="000000"/>
          <w:sz w:val="16"/>
          <w:szCs w:val="16"/>
        </w:rPr>
        <w:t>Речушинского</w:t>
      </w:r>
      <w:proofErr w:type="spellEnd"/>
    </w:p>
    <w:p w:rsidR="00385568" w:rsidRPr="00385568" w:rsidRDefault="00385568" w:rsidP="00385568">
      <w:pPr>
        <w:shd w:val="clear" w:color="auto" w:fill="FFFFFF"/>
        <w:spacing w:after="0" w:line="240" w:lineRule="auto"/>
        <w:rPr>
          <w:rFonts w:ascii="Times New Roman" w:eastAsia="Times New Roman" w:hAnsi="Times New Roman" w:cs="Times New Roman"/>
          <w:color w:val="000000"/>
          <w:sz w:val="16"/>
          <w:szCs w:val="16"/>
        </w:rPr>
      </w:pPr>
      <w:r w:rsidRPr="00385568">
        <w:rPr>
          <w:rFonts w:ascii="Times New Roman" w:eastAsia="Times New Roman" w:hAnsi="Times New Roman" w:cs="Times New Roman"/>
          <w:color w:val="000000"/>
          <w:sz w:val="16"/>
          <w:szCs w:val="16"/>
        </w:rPr>
        <w:t>муниципального образования устанавливаются решением Думы Поселения.</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1.3. ч.1 ст.7 дополнить п.17:</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lastRenderedPageBreak/>
        <w:t>1.4. ч.1 ст.7 дополнить п.18:</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1.5. ст.17 дополнить </w:t>
      </w:r>
      <w:proofErr w:type="gramStart"/>
      <w:r w:rsidRPr="00385568">
        <w:rPr>
          <w:rFonts w:ascii="Times New Roman" w:hAnsi="Times New Roman" w:cs="Times New Roman"/>
          <w:color w:val="000000"/>
          <w:spacing w:val="-1"/>
          <w:sz w:val="16"/>
          <w:szCs w:val="16"/>
        </w:rPr>
        <w:t>ч</w:t>
      </w:r>
      <w:proofErr w:type="gramEnd"/>
      <w:r w:rsidRPr="00385568">
        <w:rPr>
          <w:rFonts w:ascii="Times New Roman" w:hAnsi="Times New Roman" w:cs="Times New Roman"/>
          <w:color w:val="000000"/>
          <w:spacing w:val="-1"/>
          <w:sz w:val="16"/>
          <w:szCs w:val="16"/>
        </w:rPr>
        <w:t>.8:</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«8. </w:t>
      </w:r>
      <w:proofErr w:type="gramStart"/>
      <w:r w:rsidRPr="00385568">
        <w:rPr>
          <w:rFonts w:ascii="Times New Roman" w:hAnsi="Times New Roman" w:cs="Times New Roman"/>
          <w:color w:val="000000"/>
          <w:spacing w:val="-1"/>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5568">
        <w:rPr>
          <w:rFonts w:ascii="Times New Roman" w:hAnsi="Times New Roman" w:cs="Times New Roman"/>
          <w:color w:val="000000"/>
          <w:spacing w:val="-1"/>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1.6. п.9 ч.1 ст.26 изложить в следующей редакции: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proofErr w:type="gramStart"/>
      <w:r w:rsidRPr="00385568">
        <w:rPr>
          <w:rFonts w:ascii="Times New Roman" w:hAnsi="Times New Roman" w:cs="Times New Roman"/>
          <w:color w:val="000000"/>
          <w:spacing w:val="-1"/>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568">
        <w:rPr>
          <w:rFonts w:ascii="Times New Roman" w:hAnsi="Times New Roman" w:cs="Times New Roman"/>
          <w:color w:val="000000"/>
          <w:spacing w:val="-1"/>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1.7. ст.60 дополнить </w:t>
      </w:r>
      <w:proofErr w:type="gramStart"/>
      <w:r w:rsidRPr="00385568">
        <w:rPr>
          <w:rFonts w:ascii="Times New Roman" w:hAnsi="Times New Roman" w:cs="Times New Roman"/>
          <w:color w:val="000000"/>
          <w:spacing w:val="-1"/>
          <w:sz w:val="16"/>
          <w:szCs w:val="16"/>
        </w:rPr>
        <w:t>ч</w:t>
      </w:r>
      <w:proofErr w:type="gramEnd"/>
      <w:r w:rsidRPr="00385568">
        <w:rPr>
          <w:rFonts w:ascii="Times New Roman" w:hAnsi="Times New Roman" w:cs="Times New Roman"/>
          <w:color w:val="000000"/>
          <w:spacing w:val="-1"/>
          <w:sz w:val="16"/>
          <w:szCs w:val="16"/>
        </w:rPr>
        <w:t>.6.1:</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«6.1. Порядок установления и оценки </w:t>
      </w:r>
      <w:proofErr w:type="gramStart"/>
      <w:r w:rsidRPr="00385568">
        <w:rPr>
          <w:rFonts w:ascii="Times New Roman" w:hAnsi="Times New Roman" w:cs="Times New Roman"/>
          <w:color w:val="000000"/>
          <w:spacing w:val="-1"/>
          <w:sz w:val="16"/>
          <w:szCs w:val="16"/>
        </w:rPr>
        <w:t>применения</w:t>
      </w:r>
      <w:proofErr w:type="gramEnd"/>
      <w:r w:rsidRPr="00385568">
        <w:rPr>
          <w:rFonts w:ascii="Times New Roman" w:hAnsi="Times New Roman" w:cs="Times New Roman"/>
          <w:color w:val="000000"/>
          <w:spacing w:val="-1"/>
          <w:sz w:val="16"/>
          <w:szCs w:val="1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1.8. абз.1 ч.4 ст.61 изложить в следующей редакции: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roofErr w:type="gramStart"/>
      <w:r w:rsidRPr="00385568">
        <w:rPr>
          <w:rFonts w:ascii="Times New Roman" w:hAnsi="Times New Roman" w:cs="Times New Roman"/>
          <w:color w:val="000000"/>
          <w:spacing w:val="-1"/>
          <w:sz w:val="16"/>
          <w:szCs w:val="16"/>
        </w:rPr>
        <w:t>.»;</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proofErr w:type="gramEnd"/>
      <w:r w:rsidRPr="00385568">
        <w:rPr>
          <w:rFonts w:ascii="Times New Roman" w:hAnsi="Times New Roman" w:cs="Times New Roman"/>
          <w:color w:val="000000"/>
          <w:spacing w:val="-1"/>
          <w:sz w:val="16"/>
          <w:szCs w:val="16"/>
        </w:rPr>
        <w:t>1.9. абз.2 ч.4 ст.61 изложить в следующей редакции: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proofErr w:type="gramStart"/>
      <w:r w:rsidRPr="00385568">
        <w:rPr>
          <w:rFonts w:ascii="Times New Roman" w:hAnsi="Times New Roman" w:cs="Times New Roman"/>
          <w:color w:val="000000"/>
          <w:spacing w:val="-1"/>
          <w:sz w:val="16"/>
          <w:szCs w:val="16"/>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385568">
        <w:rPr>
          <w:rFonts w:ascii="Times New Roman" w:hAnsi="Times New Roman" w:cs="Times New Roman"/>
          <w:color w:val="000000"/>
          <w:spacing w:val="-1"/>
          <w:sz w:val="16"/>
          <w:szCs w:val="16"/>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1.10. наименование ст.66 изложить в следующей редакции:</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«Статья 66. Опубликование муниципальных правовых актов»;</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1.11. в </w:t>
      </w:r>
      <w:proofErr w:type="gramStart"/>
      <w:r w:rsidRPr="00385568">
        <w:rPr>
          <w:rFonts w:ascii="Times New Roman" w:hAnsi="Times New Roman" w:cs="Times New Roman"/>
          <w:color w:val="000000"/>
          <w:spacing w:val="-1"/>
          <w:sz w:val="16"/>
          <w:szCs w:val="16"/>
        </w:rPr>
        <w:t>ч</w:t>
      </w:r>
      <w:proofErr w:type="gramEnd"/>
      <w:r w:rsidRPr="00385568">
        <w:rPr>
          <w:rFonts w:ascii="Times New Roman" w:hAnsi="Times New Roman" w:cs="Times New Roman"/>
          <w:color w:val="000000"/>
          <w:spacing w:val="-1"/>
          <w:sz w:val="16"/>
          <w:szCs w:val="16"/>
        </w:rPr>
        <w:t>.2 ст.66 слово «(обнародование)» исключить;</w:t>
      </w:r>
    </w:p>
    <w:p w:rsidR="00385568" w:rsidRPr="00385568" w:rsidRDefault="00385568" w:rsidP="00385568">
      <w:pPr>
        <w:autoSpaceDE w:val="0"/>
        <w:autoSpaceDN w:val="0"/>
        <w:adjustRightInd w:val="0"/>
        <w:spacing w:after="0" w:line="240" w:lineRule="auto"/>
        <w:ind w:firstLine="709"/>
        <w:jc w:val="both"/>
        <w:rPr>
          <w:rFonts w:ascii="Times New Roman" w:hAnsi="Times New Roman" w:cs="Times New Roman"/>
          <w:color w:val="000000"/>
          <w:spacing w:val="-1"/>
          <w:sz w:val="16"/>
          <w:szCs w:val="16"/>
        </w:rPr>
      </w:pPr>
      <w:r w:rsidRPr="00385568">
        <w:rPr>
          <w:rFonts w:ascii="Times New Roman" w:hAnsi="Times New Roman" w:cs="Times New Roman"/>
          <w:color w:val="000000"/>
          <w:spacing w:val="-1"/>
          <w:sz w:val="16"/>
          <w:szCs w:val="16"/>
        </w:rPr>
        <w:t xml:space="preserve">1.12. в </w:t>
      </w:r>
      <w:proofErr w:type="gramStart"/>
      <w:r w:rsidRPr="00385568">
        <w:rPr>
          <w:rFonts w:ascii="Times New Roman" w:hAnsi="Times New Roman" w:cs="Times New Roman"/>
          <w:color w:val="000000"/>
          <w:spacing w:val="-1"/>
          <w:sz w:val="16"/>
          <w:szCs w:val="16"/>
        </w:rPr>
        <w:t>ч</w:t>
      </w:r>
      <w:proofErr w:type="gramEnd"/>
      <w:r w:rsidRPr="00385568">
        <w:rPr>
          <w:rFonts w:ascii="Times New Roman" w:hAnsi="Times New Roman" w:cs="Times New Roman"/>
          <w:color w:val="000000"/>
          <w:spacing w:val="-1"/>
          <w:sz w:val="16"/>
          <w:szCs w:val="16"/>
        </w:rPr>
        <w:t>.3 ст.66 слово «(обнародование)» исключить.</w:t>
      </w:r>
    </w:p>
    <w:p w:rsidR="00385568" w:rsidRPr="00385568" w:rsidRDefault="00385568" w:rsidP="00385568">
      <w:pPr>
        <w:spacing w:after="0" w:line="240" w:lineRule="auto"/>
        <w:jc w:val="both"/>
        <w:rPr>
          <w:rFonts w:ascii="Times New Roman" w:hAnsi="Times New Roman" w:cs="Times New Roman"/>
          <w:spacing w:val="-21"/>
          <w:sz w:val="16"/>
          <w:szCs w:val="16"/>
        </w:rPr>
      </w:pPr>
    </w:p>
    <w:p w:rsidR="00385568" w:rsidRPr="00385568" w:rsidRDefault="00385568" w:rsidP="00385568">
      <w:pPr>
        <w:spacing w:after="0" w:line="240" w:lineRule="auto"/>
        <w:ind w:firstLine="567"/>
        <w:jc w:val="both"/>
        <w:rPr>
          <w:rFonts w:ascii="Times New Roman" w:hAnsi="Times New Roman" w:cs="Times New Roman"/>
          <w:sz w:val="16"/>
          <w:szCs w:val="16"/>
        </w:rPr>
      </w:pPr>
      <w:r w:rsidRPr="00385568">
        <w:rPr>
          <w:rFonts w:ascii="Times New Roman" w:hAnsi="Times New Roman" w:cs="Times New Roman"/>
          <w:sz w:val="16"/>
          <w:szCs w:val="16"/>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proofErr w:type="spellStart"/>
      <w:r w:rsidRPr="00385568">
        <w:rPr>
          <w:rFonts w:ascii="Times New Roman" w:hAnsi="Times New Roman" w:cs="Times New Roman"/>
          <w:color w:val="000000"/>
          <w:spacing w:val="-1"/>
          <w:sz w:val="16"/>
          <w:szCs w:val="16"/>
        </w:rPr>
        <w:t>Речушинского</w:t>
      </w:r>
      <w:proofErr w:type="spellEnd"/>
      <w:r w:rsidRPr="00385568">
        <w:rPr>
          <w:rFonts w:ascii="Times New Roman" w:hAnsi="Times New Roman" w:cs="Times New Roman"/>
          <w:color w:val="000000"/>
          <w:spacing w:val="-1"/>
          <w:sz w:val="16"/>
          <w:szCs w:val="16"/>
        </w:rPr>
        <w:t xml:space="preserve"> </w:t>
      </w:r>
      <w:r w:rsidRPr="00385568">
        <w:rPr>
          <w:rFonts w:ascii="Times New Roman" w:hAnsi="Times New Roman" w:cs="Times New Roman"/>
          <w:sz w:val="16"/>
          <w:szCs w:val="16"/>
        </w:rPr>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385568" w:rsidRPr="00385568" w:rsidRDefault="00385568" w:rsidP="00385568">
      <w:pPr>
        <w:spacing w:after="0" w:line="240" w:lineRule="auto"/>
        <w:ind w:firstLine="567"/>
        <w:jc w:val="both"/>
        <w:rPr>
          <w:rFonts w:ascii="Times New Roman" w:hAnsi="Times New Roman" w:cs="Times New Roman"/>
          <w:sz w:val="16"/>
          <w:szCs w:val="16"/>
        </w:rPr>
      </w:pPr>
      <w:r w:rsidRPr="00385568">
        <w:rPr>
          <w:rFonts w:ascii="Times New Roman" w:hAnsi="Times New Roman" w:cs="Times New Roman"/>
          <w:sz w:val="16"/>
          <w:szCs w:val="16"/>
        </w:rPr>
        <w:t xml:space="preserve">3. </w:t>
      </w:r>
      <w:proofErr w:type="gramStart"/>
      <w:r w:rsidRPr="00385568">
        <w:rPr>
          <w:rFonts w:ascii="Times New Roman" w:hAnsi="Times New Roman" w:cs="Times New Roman"/>
          <w:sz w:val="16"/>
          <w:szCs w:val="16"/>
        </w:rPr>
        <w:t xml:space="preserve">Главе </w:t>
      </w:r>
      <w:proofErr w:type="spellStart"/>
      <w:r w:rsidRPr="00385568">
        <w:rPr>
          <w:rFonts w:ascii="Times New Roman" w:hAnsi="Times New Roman" w:cs="Times New Roman"/>
          <w:color w:val="000000"/>
          <w:spacing w:val="-1"/>
          <w:sz w:val="16"/>
          <w:szCs w:val="16"/>
        </w:rPr>
        <w:t>Речушинского</w:t>
      </w:r>
      <w:proofErr w:type="spellEnd"/>
      <w:r w:rsidRPr="00385568">
        <w:rPr>
          <w:rFonts w:ascii="Times New Roman" w:hAnsi="Times New Roman" w:cs="Times New Roman"/>
          <w:color w:val="000000"/>
          <w:spacing w:val="-1"/>
          <w:sz w:val="16"/>
          <w:szCs w:val="16"/>
        </w:rPr>
        <w:t xml:space="preserve"> </w:t>
      </w:r>
      <w:r w:rsidRPr="00385568">
        <w:rPr>
          <w:rFonts w:ascii="Times New Roman" w:hAnsi="Times New Roman" w:cs="Times New Roman"/>
          <w:sz w:val="16"/>
          <w:szCs w:val="16"/>
        </w:rPr>
        <w:t xml:space="preserve">муниципального образования опубликовать муниципальный правовой акт </w:t>
      </w:r>
      <w:proofErr w:type="spellStart"/>
      <w:r w:rsidRPr="00385568">
        <w:rPr>
          <w:rFonts w:ascii="Times New Roman" w:hAnsi="Times New Roman" w:cs="Times New Roman"/>
          <w:color w:val="000000"/>
          <w:spacing w:val="-1"/>
          <w:sz w:val="16"/>
          <w:szCs w:val="16"/>
        </w:rPr>
        <w:t>Речушинского</w:t>
      </w:r>
      <w:proofErr w:type="spellEnd"/>
      <w:r w:rsidRPr="00385568">
        <w:rPr>
          <w:rFonts w:ascii="Times New Roman" w:hAnsi="Times New Roman" w:cs="Times New Roman"/>
          <w:color w:val="000000"/>
          <w:spacing w:val="-1"/>
          <w:sz w:val="16"/>
          <w:szCs w:val="16"/>
        </w:rPr>
        <w:t xml:space="preserve"> </w:t>
      </w:r>
      <w:r w:rsidRPr="00385568">
        <w:rPr>
          <w:rFonts w:ascii="Times New Roman" w:hAnsi="Times New Roman" w:cs="Times New Roman"/>
          <w:sz w:val="16"/>
          <w:szCs w:val="16"/>
        </w:rPr>
        <w:t xml:space="preserve">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385568">
        <w:rPr>
          <w:rFonts w:ascii="Times New Roman" w:hAnsi="Times New Roman" w:cs="Times New Roman"/>
          <w:color w:val="000000"/>
          <w:spacing w:val="-1"/>
          <w:sz w:val="16"/>
          <w:szCs w:val="16"/>
        </w:rPr>
        <w:t>Речушинского</w:t>
      </w:r>
      <w:proofErr w:type="spellEnd"/>
      <w:r w:rsidRPr="00385568">
        <w:rPr>
          <w:rFonts w:ascii="Times New Roman" w:hAnsi="Times New Roman" w:cs="Times New Roman"/>
          <w:color w:val="000000"/>
          <w:spacing w:val="-1"/>
          <w:sz w:val="16"/>
          <w:szCs w:val="16"/>
        </w:rPr>
        <w:t xml:space="preserve"> </w:t>
      </w:r>
      <w:r w:rsidRPr="00385568">
        <w:rPr>
          <w:rFonts w:ascii="Times New Roman" w:hAnsi="Times New Roman" w:cs="Times New Roman"/>
          <w:sz w:val="16"/>
          <w:szCs w:val="16"/>
        </w:rPr>
        <w:t>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385568" w:rsidRPr="00385568" w:rsidRDefault="00385568" w:rsidP="00385568">
      <w:pPr>
        <w:spacing w:after="0" w:line="240" w:lineRule="auto"/>
        <w:ind w:firstLine="567"/>
        <w:jc w:val="both"/>
        <w:rPr>
          <w:rFonts w:ascii="Times New Roman" w:hAnsi="Times New Roman" w:cs="Times New Roman"/>
          <w:sz w:val="16"/>
          <w:szCs w:val="16"/>
        </w:rPr>
      </w:pPr>
      <w:r w:rsidRPr="00385568">
        <w:rPr>
          <w:rFonts w:ascii="Times New Roman" w:hAnsi="Times New Roman" w:cs="Times New Roman"/>
          <w:sz w:val="16"/>
          <w:szCs w:val="16"/>
        </w:rPr>
        <w:t xml:space="preserve">4. Настоящее решение Думы вступает в силу после государственной регистрации и опубликования в периодическом печатном издании «Вестник Думы и администрации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w:t>
      </w:r>
    </w:p>
    <w:p w:rsidR="00385568" w:rsidRPr="00385568" w:rsidRDefault="00385568" w:rsidP="00385568">
      <w:pPr>
        <w:spacing w:after="0" w:line="240" w:lineRule="auto"/>
        <w:ind w:left="567"/>
        <w:jc w:val="both"/>
        <w:rPr>
          <w:rFonts w:ascii="Times New Roman" w:hAnsi="Times New Roman" w:cs="Times New Roman"/>
          <w:sz w:val="16"/>
          <w:szCs w:val="16"/>
        </w:rPr>
      </w:pPr>
      <w:r w:rsidRPr="00385568">
        <w:rPr>
          <w:rFonts w:ascii="Times New Roman" w:hAnsi="Times New Roman" w:cs="Times New Roman"/>
          <w:sz w:val="16"/>
          <w:szCs w:val="16"/>
        </w:rPr>
        <w:t xml:space="preserve">5. </w:t>
      </w:r>
      <w:proofErr w:type="gramStart"/>
      <w:r w:rsidRPr="00385568">
        <w:rPr>
          <w:rFonts w:ascii="Times New Roman" w:hAnsi="Times New Roman" w:cs="Times New Roman"/>
          <w:sz w:val="16"/>
          <w:szCs w:val="16"/>
        </w:rPr>
        <w:t>Контроль за</w:t>
      </w:r>
      <w:proofErr w:type="gramEnd"/>
      <w:r w:rsidRPr="00385568">
        <w:rPr>
          <w:rFonts w:ascii="Times New Roman" w:hAnsi="Times New Roman" w:cs="Times New Roman"/>
          <w:sz w:val="16"/>
          <w:szCs w:val="16"/>
        </w:rPr>
        <w:t xml:space="preserve"> исполнением настоящего решения оставляю за собой.</w:t>
      </w:r>
    </w:p>
    <w:p w:rsidR="00385568" w:rsidRPr="00385568" w:rsidRDefault="00385568" w:rsidP="00385568">
      <w:pPr>
        <w:spacing w:after="0" w:line="240" w:lineRule="auto"/>
        <w:jc w:val="both"/>
        <w:rPr>
          <w:rFonts w:ascii="Times New Roman" w:hAnsi="Times New Roman" w:cs="Times New Roman"/>
          <w:b/>
          <w:sz w:val="16"/>
          <w:szCs w:val="16"/>
        </w:rPr>
      </w:pPr>
    </w:p>
    <w:p w:rsidR="00385568" w:rsidRPr="00385568" w:rsidRDefault="00385568" w:rsidP="00385568">
      <w:pPr>
        <w:spacing w:after="0" w:line="240" w:lineRule="auto"/>
        <w:jc w:val="both"/>
        <w:rPr>
          <w:rFonts w:ascii="Times New Roman" w:hAnsi="Times New Roman" w:cs="Times New Roman"/>
          <w:b/>
          <w:sz w:val="16"/>
          <w:szCs w:val="16"/>
        </w:rPr>
      </w:pPr>
      <w:r w:rsidRPr="00385568">
        <w:rPr>
          <w:rFonts w:ascii="Times New Roman" w:hAnsi="Times New Roman" w:cs="Times New Roman"/>
          <w:b/>
          <w:sz w:val="16"/>
          <w:szCs w:val="16"/>
        </w:rPr>
        <w:t xml:space="preserve">Глава </w:t>
      </w:r>
      <w:proofErr w:type="spellStart"/>
      <w:r w:rsidRPr="00385568">
        <w:rPr>
          <w:rFonts w:ascii="Times New Roman" w:hAnsi="Times New Roman" w:cs="Times New Roman"/>
          <w:b/>
          <w:sz w:val="16"/>
          <w:szCs w:val="16"/>
        </w:rPr>
        <w:t>Речушинского</w:t>
      </w:r>
      <w:proofErr w:type="spellEnd"/>
      <w:r w:rsidRPr="00385568">
        <w:rPr>
          <w:rFonts w:ascii="Times New Roman" w:hAnsi="Times New Roman" w:cs="Times New Roman"/>
          <w:b/>
          <w:sz w:val="16"/>
          <w:szCs w:val="16"/>
        </w:rPr>
        <w:t xml:space="preserve"> </w:t>
      </w:r>
    </w:p>
    <w:p w:rsidR="00385568" w:rsidRPr="00385568" w:rsidRDefault="00385568" w:rsidP="00385568">
      <w:pPr>
        <w:spacing w:after="0" w:line="240" w:lineRule="auto"/>
        <w:jc w:val="both"/>
        <w:rPr>
          <w:rFonts w:ascii="Times New Roman" w:hAnsi="Times New Roman" w:cs="Times New Roman"/>
          <w:b/>
          <w:sz w:val="16"/>
          <w:szCs w:val="16"/>
        </w:rPr>
      </w:pPr>
      <w:r w:rsidRPr="00385568">
        <w:rPr>
          <w:rFonts w:ascii="Times New Roman" w:hAnsi="Times New Roman" w:cs="Times New Roman"/>
          <w:b/>
          <w:sz w:val="16"/>
          <w:szCs w:val="16"/>
        </w:rPr>
        <w:t xml:space="preserve">сельского поселения                                  </w:t>
      </w:r>
      <w:r>
        <w:rPr>
          <w:rFonts w:ascii="Times New Roman" w:hAnsi="Times New Roman" w:cs="Times New Roman"/>
          <w:b/>
          <w:sz w:val="16"/>
          <w:szCs w:val="16"/>
        </w:rPr>
        <w:t xml:space="preserve">        </w:t>
      </w:r>
      <w:r w:rsidRPr="00385568">
        <w:rPr>
          <w:rFonts w:ascii="Times New Roman" w:hAnsi="Times New Roman" w:cs="Times New Roman"/>
          <w:b/>
          <w:sz w:val="16"/>
          <w:szCs w:val="16"/>
        </w:rPr>
        <w:t xml:space="preserve">  С.Ю. </w:t>
      </w:r>
      <w:proofErr w:type="spellStart"/>
      <w:r w:rsidRPr="00385568">
        <w:rPr>
          <w:rFonts w:ascii="Times New Roman" w:hAnsi="Times New Roman" w:cs="Times New Roman"/>
          <w:b/>
          <w:sz w:val="16"/>
          <w:szCs w:val="16"/>
        </w:rPr>
        <w:t>Бянкина</w:t>
      </w:r>
      <w:proofErr w:type="spellEnd"/>
    </w:p>
    <w:p w:rsidR="00385568" w:rsidRPr="00385568" w:rsidRDefault="00385568" w:rsidP="00385568">
      <w:pPr>
        <w:spacing w:after="0" w:line="240" w:lineRule="auto"/>
        <w:ind w:firstLine="567"/>
        <w:jc w:val="both"/>
        <w:rPr>
          <w:rFonts w:ascii="Times New Roman" w:hAnsi="Times New Roman" w:cs="Times New Roman"/>
          <w:sz w:val="16"/>
          <w:szCs w:val="16"/>
        </w:rPr>
      </w:pPr>
    </w:p>
    <w:p w:rsidR="00385568" w:rsidRPr="00385568" w:rsidRDefault="00385568" w:rsidP="00385568">
      <w:pPr>
        <w:spacing w:after="0" w:line="240" w:lineRule="auto"/>
        <w:jc w:val="both"/>
        <w:rPr>
          <w:rFonts w:ascii="Times New Roman" w:hAnsi="Times New Roman" w:cs="Times New Roman"/>
          <w:sz w:val="16"/>
          <w:szCs w:val="16"/>
        </w:rPr>
      </w:pPr>
    </w:p>
    <w:p w:rsidR="00385568" w:rsidRPr="00385568" w:rsidRDefault="00385568" w:rsidP="00385568">
      <w:pPr>
        <w:pStyle w:val="a7"/>
        <w:jc w:val="center"/>
        <w:rPr>
          <w:b/>
          <w:sz w:val="16"/>
          <w:szCs w:val="16"/>
        </w:rPr>
      </w:pPr>
      <w:r w:rsidRPr="00385568">
        <w:rPr>
          <w:b/>
          <w:sz w:val="16"/>
          <w:szCs w:val="16"/>
        </w:rPr>
        <w:t>Российская Федерация</w:t>
      </w:r>
    </w:p>
    <w:p w:rsidR="00385568" w:rsidRPr="00385568" w:rsidRDefault="00385568" w:rsidP="00385568">
      <w:pPr>
        <w:pStyle w:val="a7"/>
        <w:jc w:val="center"/>
        <w:rPr>
          <w:b/>
          <w:sz w:val="16"/>
          <w:szCs w:val="16"/>
        </w:rPr>
      </w:pPr>
      <w:r w:rsidRPr="00385568">
        <w:rPr>
          <w:b/>
          <w:sz w:val="16"/>
          <w:szCs w:val="16"/>
        </w:rPr>
        <w:t>Иркутская область</w:t>
      </w:r>
    </w:p>
    <w:p w:rsidR="00385568" w:rsidRPr="00385568" w:rsidRDefault="00385568" w:rsidP="00385568">
      <w:pPr>
        <w:pStyle w:val="a7"/>
        <w:jc w:val="center"/>
        <w:rPr>
          <w:b/>
          <w:sz w:val="16"/>
          <w:szCs w:val="16"/>
        </w:rPr>
      </w:pPr>
      <w:proofErr w:type="spellStart"/>
      <w:r w:rsidRPr="00385568">
        <w:rPr>
          <w:b/>
          <w:sz w:val="16"/>
          <w:szCs w:val="16"/>
        </w:rPr>
        <w:t>Нижнеилимский</w:t>
      </w:r>
      <w:proofErr w:type="spellEnd"/>
      <w:r w:rsidRPr="00385568">
        <w:rPr>
          <w:b/>
          <w:sz w:val="16"/>
          <w:szCs w:val="16"/>
        </w:rPr>
        <w:t xml:space="preserve"> муниципальный район</w:t>
      </w:r>
    </w:p>
    <w:p w:rsidR="00385568" w:rsidRPr="00385568" w:rsidRDefault="00385568" w:rsidP="00385568">
      <w:pPr>
        <w:pStyle w:val="a7"/>
        <w:jc w:val="center"/>
        <w:rPr>
          <w:b/>
          <w:sz w:val="16"/>
          <w:szCs w:val="16"/>
        </w:rPr>
      </w:pPr>
      <w:r w:rsidRPr="00385568">
        <w:rPr>
          <w:b/>
          <w:sz w:val="16"/>
          <w:szCs w:val="16"/>
        </w:rPr>
        <w:t>ДУМА</w:t>
      </w:r>
    </w:p>
    <w:p w:rsidR="00385568" w:rsidRPr="00385568" w:rsidRDefault="00385568" w:rsidP="00385568">
      <w:pPr>
        <w:pStyle w:val="a7"/>
        <w:jc w:val="center"/>
        <w:rPr>
          <w:b/>
          <w:sz w:val="16"/>
          <w:szCs w:val="16"/>
        </w:rPr>
      </w:pPr>
      <w:r w:rsidRPr="00385568">
        <w:rPr>
          <w:b/>
          <w:sz w:val="16"/>
          <w:szCs w:val="16"/>
        </w:rPr>
        <w:t>РЕЧУШИНСКОГО СЕЛЬСКОГО ПОСЕЛЕНИЯ</w:t>
      </w:r>
    </w:p>
    <w:p w:rsidR="00385568" w:rsidRPr="00385568" w:rsidRDefault="00385568" w:rsidP="00385568">
      <w:pPr>
        <w:pStyle w:val="a7"/>
        <w:jc w:val="center"/>
        <w:rPr>
          <w:b/>
          <w:sz w:val="16"/>
          <w:szCs w:val="16"/>
        </w:rPr>
      </w:pPr>
      <w:r w:rsidRPr="00385568">
        <w:rPr>
          <w:b/>
          <w:sz w:val="16"/>
          <w:szCs w:val="16"/>
        </w:rPr>
        <w:t>_________________________________________________</w:t>
      </w:r>
    </w:p>
    <w:p w:rsidR="00385568" w:rsidRPr="00385568" w:rsidRDefault="00385568" w:rsidP="00385568">
      <w:pPr>
        <w:pStyle w:val="a7"/>
        <w:jc w:val="center"/>
        <w:rPr>
          <w:b/>
          <w:sz w:val="16"/>
          <w:szCs w:val="16"/>
        </w:rPr>
      </w:pPr>
      <w:proofErr w:type="gramStart"/>
      <w:r w:rsidRPr="00385568">
        <w:rPr>
          <w:b/>
          <w:sz w:val="16"/>
          <w:szCs w:val="16"/>
        </w:rPr>
        <w:t>Р</w:t>
      </w:r>
      <w:proofErr w:type="gramEnd"/>
      <w:r w:rsidRPr="00385568">
        <w:rPr>
          <w:b/>
          <w:sz w:val="16"/>
          <w:szCs w:val="16"/>
        </w:rPr>
        <w:t xml:space="preserve"> Е Ш Е Н И Е</w:t>
      </w:r>
    </w:p>
    <w:p w:rsidR="00385568" w:rsidRPr="00385568" w:rsidRDefault="00385568" w:rsidP="00385568">
      <w:pPr>
        <w:pStyle w:val="a7"/>
        <w:rPr>
          <w:sz w:val="16"/>
          <w:szCs w:val="16"/>
        </w:rPr>
      </w:pPr>
    </w:p>
    <w:p w:rsidR="00385568" w:rsidRPr="00385568" w:rsidRDefault="00385568" w:rsidP="00385568">
      <w:pPr>
        <w:pStyle w:val="aa"/>
        <w:tabs>
          <w:tab w:val="left" w:pos="7320"/>
        </w:tabs>
        <w:jc w:val="both"/>
        <w:rPr>
          <w:b/>
          <w:sz w:val="16"/>
          <w:szCs w:val="16"/>
        </w:rPr>
      </w:pPr>
      <w:r w:rsidRPr="00385568">
        <w:rPr>
          <w:b/>
          <w:sz w:val="16"/>
          <w:szCs w:val="16"/>
        </w:rPr>
        <w:tab/>
      </w:r>
    </w:p>
    <w:p w:rsidR="00385568" w:rsidRPr="00385568" w:rsidRDefault="00385568" w:rsidP="00385568">
      <w:pPr>
        <w:pStyle w:val="aa"/>
        <w:jc w:val="both"/>
        <w:rPr>
          <w:b/>
          <w:sz w:val="16"/>
          <w:szCs w:val="16"/>
          <w:u w:val="single"/>
        </w:rPr>
      </w:pPr>
      <w:r w:rsidRPr="00385568">
        <w:rPr>
          <w:b/>
          <w:sz w:val="16"/>
          <w:szCs w:val="16"/>
          <w:u w:val="single"/>
        </w:rPr>
        <w:t xml:space="preserve">от  «20»  октября  2021 г.    №  147      </w:t>
      </w:r>
    </w:p>
    <w:p w:rsidR="00385568" w:rsidRPr="00385568" w:rsidRDefault="00385568" w:rsidP="00385568">
      <w:pPr>
        <w:pStyle w:val="aa"/>
        <w:jc w:val="both"/>
        <w:rPr>
          <w:b/>
          <w:sz w:val="16"/>
          <w:szCs w:val="16"/>
          <w:u w:val="single"/>
        </w:rPr>
      </w:pPr>
      <w:r w:rsidRPr="00385568">
        <w:rPr>
          <w:b/>
          <w:sz w:val="16"/>
          <w:szCs w:val="16"/>
          <w:u w:val="single"/>
        </w:rPr>
        <w:t xml:space="preserve">Речушинское сельское поселение                                   </w:t>
      </w:r>
    </w:p>
    <w:p w:rsidR="00385568" w:rsidRPr="00385568" w:rsidRDefault="00385568" w:rsidP="00385568">
      <w:pPr>
        <w:pStyle w:val="aa"/>
        <w:jc w:val="both"/>
        <w:rPr>
          <w:sz w:val="16"/>
          <w:szCs w:val="16"/>
        </w:rPr>
      </w:pPr>
    </w:p>
    <w:p w:rsidR="00385568" w:rsidRPr="00385568" w:rsidRDefault="00385568" w:rsidP="00385568">
      <w:pPr>
        <w:pStyle w:val="a7"/>
        <w:rPr>
          <w:b/>
          <w:sz w:val="16"/>
          <w:szCs w:val="16"/>
        </w:rPr>
      </w:pPr>
      <w:r w:rsidRPr="00385568">
        <w:rPr>
          <w:sz w:val="16"/>
          <w:szCs w:val="16"/>
        </w:rPr>
        <w:t xml:space="preserve"> </w:t>
      </w:r>
      <w:r w:rsidRPr="00385568">
        <w:rPr>
          <w:b/>
          <w:sz w:val="16"/>
          <w:szCs w:val="16"/>
        </w:rPr>
        <w:t xml:space="preserve">«О внесении изменений в Решение Думы </w:t>
      </w:r>
      <w:proofErr w:type="spellStart"/>
      <w:r w:rsidRPr="00385568">
        <w:rPr>
          <w:b/>
          <w:sz w:val="16"/>
          <w:szCs w:val="16"/>
        </w:rPr>
        <w:t>Речушинского</w:t>
      </w:r>
      <w:proofErr w:type="spellEnd"/>
      <w:r w:rsidRPr="00385568">
        <w:rPr>
          <w:b/>
          <w:sz w:val="16"/>
          <w:szCs w:val="16"/>
        </w:rPr>
        <w:t xml:space="preserve"> сельского поселения от 13.11.2017 года № 5 « Об утверждении «Положения о бюджетном процессе в </w:t>
      </w:r>
      <w:proofErr w:type="spellStart"/>
      <w:r w:rsidRPr="00385568">
        <w:rPr>
          <w:b/>
          <w:sz w:val="16"/>
          <w:szCs w:val="16"/>
        </w:rPr>
        <w:t>Речушинском</w:t>
      </w:r>
      <w:proofErr w:type="spellEnd"/>
      <w:r w:rsidRPr="00385568">
        <w:rPr>
          <w:b/>
          <w:sz w:val="16"/>
          <w:szCs w:val="16"/>
        </w:rPr>
        <w:t xml:space="preserve"> сельском поселении»</w:t>
      </w:r>
    </w:p>
    <w:p w:rsidR="00385568" w:rsidRPr="00385568" w:rsidRDefault="00385568" w:rsidP="00385568">
      <w:pPr>
        <w:spacing w:after="0" w:line="240" w:lineRule="auto"/>
        <w:rPr>
          <w:rFonts w:ascii="Times New Roman" w:hAnsi="Times New Roman" w:cs="Times New Roman"/>
          <w:b/>
          <w:sz w:val="16"/>
          <w:szCs w:val="16"/>
        </w:rPr>
      </w:pPr>
    </w:p>
    <w:p w:rsidR="00385568" w:rsidRPr="00385568" w:rsidRDefault="00385568" w:rsidP="00385568">
      <w:pPr>
        <w:spacing w:after="0" w:line="240" w:lineRule="auto"/>
        <w:ind w:firstLine="284"/>
        <w:jc w:val="both"/>
        <w:rPr>
          <w:rFonts w:ascii="Times New Roman" w:hAnsi="Times New Roman" w:cs="Times New Roman"/>
          <w:sz w:val="16"/>
          <w:szCs w:val="16"/>
        </w:rPr>
      </w:pPr>
      <w:r w:rsidRPr="00385568">
        <w:rPr>
          <w:rFonts w:ascii="Times New Roman" w:hAnsi="Times New Roman" w:cs="Times New Roman"/>
          <w:sz w:val="16"/>
          <w:szCs w:val="16"/>
        </w:rPr>
        <w:t xml:space="preserve">Учитывая изменения Бюджетного Кодекса Российской Федерации, с целью приведения муниципального правового акта в соответствие с действующим законодательством, руководствуясь Уставом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муниципального образования, Дума </w:t>
      </w:r>
      <w:proofErr w:type="spellStart"/>
      <w:r w:rsidRPr="00385568">
        <w:rPr>
          <w:rFonts w:ascii="Times New Roman" w:hAnsi="Times New Roman" w:cs="Times New Roman"/>
          <w:sz w:val="16"/>
          <w:szCs w:val="16"/>
        </w:rPr>
        <w:t>Речушинского</w:t>
      </w:r>
      <w:proofErr w:type="spellEnd"/>
      <w:r w:rsidRPr="00385568">
        <w:rPr>
          <w:rFonts w:ascii="Times New Roman" w:hAnsi="Times New Roman" w:cs="Times New Roman"/>
          <w:sz w:val="16"/>
          <w:szCs w:val="16"/>
        </w:rPr>
        <w:t xml:space="preserve"> сельского поселения</w:t>
      </w:r>
    </w:p>
    <w:p w:rsidR="00385568" w:rsidRPr="00385568" w:rsidRDefault="00385568" w:rsidP="00385568">
      <w:pPr>
        <w:spacing w:after="0" w:line="240" w:lineRule="auto"/>
        <w:jc w:val="center"/>
        <w:rPr>
          <w:rFonts w:ascii="Times New Roman" w:hAnsi="Times New Roman" w:cs="Times New Roman"/>
          <w:b/>
          <w:sz w:val="16"/>
          <w:szCs w:val="16"/>
        </w:rPr>
      </w:pPr>
      <w:r w:rsidRPr="00385568">
        <w:rPr>
          <w:rFonts w:ascii="Times New Roman" w:hAnsi="Times New Roman" w:cs="Times New Roman"/>
          <w:b/>
          <w:sz w:val="16"/>
          <w:szCs w:val="16"/>
        </w:rPr>
        <w:t>РЕШИЛА:</w:t>
      </w:r>
    </w:p>
    <w:p w:rsidR="00385568" w:rsidRPr="00385568" w:rsidRDefault="00385568" w:rsidP="00385568">
      <w:pPr>
        <w:pStyle w:val="a9"/>
        <w:numPr>
          <w:ilvl w:val="0"/>
          <w:numId w:val="1"/>
        </w:numPr>
        <w:ind w:left="0" w:firstLine="284"/>
        <w:jc w:val="both"/>
        <w:rPr>
          <w:sz w:val="16"/>
          <w:szCs w:val="16"/>
        </w:rPr>
      </w:pPr>
      <w:r w:rsidRPr="00385568">
        <w:rPr>
          <w:sz w:val="16"/>
          <w:szCs w:val="16"/>
        </w:rPr>
        <w:t>Статью 4</w:t>
      </w:r>
      <w:r w:rsidRPr="00385568">
        <w:rPr>
          <w:b/>
          <w:sz w:val="16"/>
          <w:szCs w:val="16"/>
        </w:rPr>
        <w:t xml:space="preserve"> «Бюджетные полномочия администрации поселения» </w:t>
      </w:r>
      <w:r w:rsidRPr="00385568">
        <w:rPr>
          <w:sz w:val="16"/>
          <w:szCs w:val="16"/>
        </w:rPr>
        <w:t>дополнить следующими подпунктами:</w:t>
      </w:r>
    </w:p>
    <w:p w:rsidR="00385568" w:rsidRPr="00385568" w:rsidRDefault="00385568" w:rsidP="00385568">
      <w:pPr>
        <w:pStyle w:val="a9"/>
        <w:ind w:left="426"/>
        <w:jc w:val="both"/>
        <w:rPr>
          <w:sz w:val="16"/>
          <w:szCs w:val="16"/>
        </w:rPr>
      </w:pPr>
      <w:r w:rsidRPr="00385568">
        <w:rPr>
          <w:sz w:val="16"/>
          <w:szCs w:val="16"/>
        </w:rPr>
        <w:t>пункт 1 «Администрация поселения»:</w:t>
      </w:r>
    </w:p>
    <w:p w:rsidR="00385568" w:rsidRPr="00385568" w:rsidRDefault="00385568" w:rsidP="00385568">
      <w:pPr>
        <w:pStyle w:val="a9"/>
        <w:numPr>
          <w:ilvl w:val="0"/>
          <w:numId w:val="3"/>
        </w:numPr>
        <w:ind w:left="0" w:firstLine="426"/>
        <w:jc w:val="both"/>
        <w:rPr>
          <w:sz w:val="16"/>
          <w:szCs w:val="16"/>
        </w:rPr>
      </w:pPr>
      <w:r w:rsidRPr="00385568">
        <w:rPr>
          <w:sz w:val="16"/>
          <w:szCs w:val="16"/>
        </w:rPr>
        <w:t>устанавливает порядок и сроки внесения изменений в перечень главных администраторов доходов;</w:t>
      </w:r>
    </w:p>
    <w:p w:rsidR="00385568" w:rsidRPr="00385568" w:rsidRDefault="00385568" w:rsidP="00385568">
      <w:pPr>
        <w:pStyle w:val="a9"/>
        <w:numPr>
          <w:ilvl w:val="0"/>
          <w:numId w:val="3"/>
        </w:numPr>
        <w:ind w:left="0" w:firstLine="426"/>
        <w:jc w:val="both"/>
        <w:rPr>
          <w:sz w:val="16"/>
          <w:szCs w:val="16"/>
        </w:rPr>
      </w:pPr>
      <w:r w:rsidRPr="00385568">
        <w:rPr>
          <w:sz w:val="16"/>
          <w:szCs w:val="16"/>
        </w:rPr>
        <w:t xml:space="preserve">устанавливает порядок и сроки внесения изменений в перечень главных </w:t>
      </w:r>
      <w:proofErr w:type="gramStart"/>
      <w:r w:rsidRPr="00385568">
        <w:rPr>
          <w:sz w:val="16"/>
          <w:szCs w:val="16"/>
        </w:rPr>
        <w:t>администраторов источников финансирования дефицита бюджета</w:t>
      </w:r>
      <w:proofErr w:type="gramEnd"/>
      <w:r w:rsidRPr="00385568">
        <w:rPr>
          <w:sz w:val="16"/>
          <w:szCs w:val="16"/>
        </w:rPr>
        <w:t>;</w:t>
      </w:r>
    </w:p>
    <w:p w:rsidR="00385568" w:rsidRPr="00385568" w:rsidRDefault="00385568" w:rsidP="00385568">
      <w:pPr>
        <w:spacing w:after="0" w:line="240" w:lineRule="auto"/>
        <w:ind w:firstLine="425"/>
        <w:jc w:val="both"/>
        <w:rPr>
          <w:rFonts w:ascii="Times New Roman" w:hAnsi="Times New Roman" w:cs="Times New Roman"/>
          <w:sz w:val="16"/>
          <w:szCs w:val="16"/>
        </w:rPr>
      </w:pPr>
      <w:r w:rsidRPr="00385568">
        <w:rPr>
          <w:rFonts w:ascii="Times New Roman" w:hAnsi="Times New Roman" w:cs="Times New Roman"/>
          <w:sz w:val="16"/>
          <w:szCs w:val="16"/>
        </w:rPr>
        <w:t>пункт 2 «</w:t>
      </w:r>
      <w:r w:rsidRPr="00385568">
        <w:rPr>
          <w:rFonts w:ascii="Times New Roman" w:eastAsia="Times New Roman" w:hAnsi="Times New Roman" w:cs="Times New Roman"/>
          <w:sz w:val="16"/>
          <w:szCs w:val="16"/>
        </w:rPr>
        <w:t>Полномочия администрации в области формирования бюджета</w:t>
      </w:r>
      <w:r w:rsidRPr="00385568">
        <w:rPr>
          <w:rFonts w:ascii="Times New Roman" w:hAnsi="Times New Roman" w:cs="Times New Roman"/>
          <w:sz w:val="16"/>
          <w:szCs w:val="16"/>
        </w:rPr>
        <w:t>»:</w:t>
      </w:r>
    </w:p>
    <w:p w:rsidR="00385568" w:rsidRPr="00385568" w:rsidRDefault="00385568" w:rsidP="00385568">
      <w:pPr>
        <w:pStyle w:val="a9"/>
        <w:numPr>
          <w:ilvl w:val="0"/>
          <w:numId w:val="3"/>
        </w:numPr>
        <w:ind w:left="0" w:firstLine="426"/>
        <w:jc w:val="both"/>
        <w:rPr>
          <w:sz w:val="16"/>
          <w:szCs w:val="16"/>
        </w:rPr>
      </w:pPr>
      <w:r w:rsidRPr="00385568">
        <w:rPr>
          <w:sz w:val="16"/>
          <w:szCs w:val="16"/>
        </w:rPr>
        <w:t xml:space="preserve">утверждает перечень главных администраторов доходов местного бюджета в соответствии с общими </w:t>
      </w:r>
      <w:hyperlink r:id="rId5" w:history="1">
        <w:r w:rsidRPr="00385568">
          <w:rPr>
            <w:sz w:val="16"/>
            <w:szCs w:val="16"/>
          </w:rPr>
          <w:t>требованиями</w:t>
        </w:r>
      </w:hyperlink>
      <w:r w:rsidRPr="00385568">
        <w:rPr>
          <w:sz w:val="16"/>
          <w:szCs w:val="16"/>
        </w:rPr>
        <w:t>, установленными Правительством Российской Федерации;</w:t>
      </w:r>
    </w:p>
    <w:p w:rsidR="00385568" w:rsidRPr="00385568" w:rsidRDefault="00385568" w:rsidP="00385568">
      <w:pPr>
        <w:pStyle w:val="a9"/>
        <w:numPr>
          <w:ilvl w:val="0"/>
          <w:numId w:val="3"/>
        </w:numPr>
        <w:ind w:left="0" w:firstLine="425"/>
        <w:contextualSpacing w:val="0"/>
        <w:jc w:val="both"/>
        <w:rPr>
          <w:sz w:val="16"/>
          <w:szCs w:val="16"/>
        </w:rPr>
      </w:pPr>
      <w:r w:rsidRPr="00385568">
        <w:rPr>
          <w:sz w:val="16"/>
          <w:szCs w:val="16"/>
        </w:rPr>
        <w:t xml:space="preserve">утверждает перечень главных </w:t>
      </w:r>
      <w:proofErr w:type="gramStart"/>
      <w:r w:rsidRPr="00385568">
        <w:rPr>
          <w:sz w:val="16"/>
          <w:szCs w:val="16"/>
        </w:rPr>
        <w:t>администраторов источников финансирования дефицита местного бюджета</w:t>
      </w:r>
      <w:proofErr w:type="gramEnd"/>
      <w:r w:rsidRPr="00385568">
        <w:rPr>
          <w:sz w:val="16"/>
          <w:szCs w:val="16"/>
        </w:rPr>
        <w:t xml:space="preserve"> в соответствии с общими </w:t>
      </w:r>
      <w:hyperlink r:id="rId6" w:history="1">
        <w:r w:rsidRPr="00385568">
          <w:rPr>
            <w:sz w:val="16"/>
            <w:szCs w:val="16"/>
          </w:rPr>
          <w:t>требованиями</w:t>
        </w:r>
      </w:hyperlink>
      <w:r w:rsidRPr="00385568">
        <w:rPr>
          <w:sz w:val="16"/>
          <w:szCs w:val="16"/>
        </w:rPr>
        <w:t>, установленными Правительством Российской Федерации.</w:t>
      </w:r>
    </w:p>
    <w:p w:rsidR="00385568" w:rsidRPr="00385568" w:rsidRDefault="00385568" w:rsidP="00385568">
      <w:pPr>
        <w:pStyle w:val="a9"/>
        <w:numPr>
          <w:ilvl w:val="0"/>
          <w:numId w:val="1"/>
        </w:numPr>
        <w:ind w:left="0" w:firstLine="284"/>
        <w:jc w:val="both"/>
        <w:rPr>
          <w:sz w:val="16"/>
          <w:szCs w:val="16"/>
        </w:rPr>
      </w:pPr>
      <w:r w:rsidRPr="00385568">
        <w:rPr>
          <w:sz w:val="16"/>
          <w:szCs w:val="16"/>
        </w:rPr>
        <w:t>Статью 13 «</w:t>
      </w:r>
      <w:r w:rsidRPr="00385568">
        <w:rPr>
          <w:b/>
          <w:sz w:val="16"/>
          <w:szCs w:val="16"/>
        </w:rPr>
        <w:t xml:space="preserve">Прогнозирование доходов бюджета поселения» </w:t>
      </w:r>
      <w:r w:rsidRPr="00385568">
        <w:rPr>
          <w:sz w:val="16"/>
          <w:szCs w:val="16"/>
        </w:rPr>
        <w:t>изложить в следующей редакции:</w:t>
      </w:r>
    </w:p>
    <w:p w:rsidR="00385568" w:rsidRPr="00385568" w:rsidRDefault="00385568" w:rsidP="00385568">
      <w:pPr>
        <w:pStyle w:val="a9"/>
        <w:numPr>
          <w:ilvl w:val="0"/>
          <w:numId w:val="2"/>
        </w:numPr>
        <w:autoSpaceDE w:val="0"/>
        <w:autoSpaceDN w:val="0"/>
        <w:adjustRightInd w:val="0"/>
        <w:ind w:left="0" w:firstLine="284"/>
        <w:jc w:val="both"/>
        <w:rPr>
          <w:sz w:val="16"/>
          <w:szCs w:val="16"/>
        </w:rPr>
      </w:pPr>
      <w:proofErr w:type="gramStart"/>
      <w:r w:rsidRPr="00385568">
        <w:rPr>
          <w:sz w:val="16"/>
          <w:szCs w:val="16"/>
        </w:rPr>
        <w:t xml:space="preserve">Доходы бюджета поселения прогнозируются на основе прогноза социально-экономического развития поселения, действующего на день внесения проекта закона </w:t>
      </w:r>
      <w:r w:rsidRPr="00385568">
        <w:rPr>
          <w:sz w:val="16"/>
          <w:szCs w:val="16"/>
        </w:rPr>
        <w:lastRenderedPageBreak/>
        <w:t>(решения) о бюджете в Думу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w:t>
      </w:r>
      <w:proofErr w:type="gramEnd"/>
      <w:r w:rsidRPr="00385568">
        <w:rPr>
          <w:sz w:val="16"/>
          <w:szCs w:val="16"/>
        </w:rPr>
        <w:t xml:space="preserve"> актов Думы поселения, устанавливающих неналоговые доходы бюджетов бюджетной системы Российской Федерации.</w:t>
      </w:r>
    </w:p>
    <w:p w:rsidR="00385568" w:rsidRPr="00385568" w:rsidRDefault="00385568" w:rsidP="00385568">
      <w:pPr>
        <w:numPr>
          <w:ilvl w:val="0"/>
          <w:numId w:val="2"/>
        </w:numPr>
        <w:autoSpaceDE w:val="0"/>
        <w:autoSpaceDN w:val="0"/>
        <w:adjustRightInd w:val="0"/>
        <w:spacing w:after="0" w:line="240" w:lineRule="auto"/>
        <w:ind w:left="0" w:firstLine="284"/>
        <w:jc w:val="both"/>
        <w:rPr>
          <w:rFonts w:ascii="Times New Roman" w:hAnsi="Times New Roman" w:cs="Times New Roman"/>
          <w:sz w:val="16"/>
          <w:szCs w:val="16"/>
        </w:rPr>
      </w:pPr>
      <w:proofErr w:type="gramStart"/>
      <w:r w:rsidRPr="00385568">
        <w:rPr>
          <w:rFonts w:ascii="Times New Roman" w:hAnsi="Times New Roman" w:cs="Times New Roman"/>
          <w:sz w:val="16"/>
          <w:szCs w:val="16"/>
        </w:rPr>
        <w:t>Положения федеральных законов, законов субъектов Российской Федерации, муниципальных правовых актов Думы поселения, приводящих к изменению общего объема доходов бюджета поселения и принятых после внесения проекта закона (решения) о бюджете на рассмотрение в Думу поселения,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w:t>
      </w:r>
      <w:proofErr w:type="gramEnd"/>
    </w:p>
    <w:p w:rsidR="00385568" w:rsidRPr="00385568" w:rsidRDefault="00385568" w:rsidP="00385568">
      <w:pPr>
        <w:pStyle w:val="a9"/>
        <w:numPr>
          <w:ilvl w:val="0"/>
          <w:numId w:val="1"/>
        </w:numPr>
        <w:ind w:left="0" w:firstLine="284"/>
        <w:jc w:val="both"/>
        <w:rPr>
          <w:sz w:val="16"/>
          <w:szCs w:val="16"/>
        </w:rPr>
      </w:pPr>
      <w:r w:rsidRPr="00385568">
        <w:rPr>
          <w:sz w:val="16"/>
          <w:szCs w:val="16"/>
        </w:rPr>
        <w:t>Исключить из пункта 4 «Решением о бюджете утверждаются» статьи 19 «</w:t>
      </w:r>
      <w:r w:rsidRPr="00385568">
        <w:rPr>
          <w:b/>
          <w:sz w:val="16"/>
          <w:szCs w:val="16"/>
        </w:rPr>
        <w:t xml:space="preserve">Содержание проекта решения о бюджете поселения» </w:t>
      </w:r>
      <w:r w:rsidRPr="00385568">
        <w:rPr>
          <w:sz w:val="16"/>
          <w:szCs w:val="16"/>
        </w:rPr>
        <w:t>следующие подпункты:</w:t>
      </w:r>
    </w:p>
    <w:p w:rsidR="00385568" w:rsidRPr="00385568" w:rsidRDefault="00385568" w:rsidP="00385568">
      <w:pPr>
        <w:pStyle w:val="a9"/>
        <w:numPr>
          <w:ilvl w:val="0"/>
          <w:numId w:val="4"/>
        </w:numPr>
        <w:ind w:left="0" w:firstLine="284"/>
        <w:jc w:val="both"/>
        <w:rPr>
          <w:sz w:val="16"/>
          <w:szCs w:val="16"/>
        </w:rPr>
      </w:pPr>
      <w:r w:rsidRPr="00385568">
        <w:rPr>
          <w:sz w:val="16"/>
          <w:szCs w:val="16"/>
        </w:rPr>
        <w:t>подпункт 1 «Перечень главных администраторов доходов бюджета поселения»;</w:t>
      </w:r>
    </w:p>
    <w:p w:rsidR="00385568" w:rsidRPr="00385568" w:rsidRDefault="00385568" w:rsidP="00385568">
      <w:pPr>
        <w:pStyle w:val="a9"/>
        <w:numPr>
          <w:ilvl w:val="0"/>
          <w:numId w:val="4"/>
        </w:numPr>
        <w:ind w:left="0" w:firstLine="284"/>
        <w:jc w:val="both"/>
        <w:rPr>
          <w:sz w:val="16"/>
          <w:szCs w:val="16"/>
        </w:rPr>
      </w:pPr>
      <w:r w:rsidRPr="00385568">
        <w:rPr>
          <w:sz w:val="16"/>
          <w:szCs w:val="16"/>
        </w:rPr>
        <w:t xml:space="preserve">подпункт 2 «Перечень главных </w:t>
      </w:r>
      <w:proofErr w:type="gramStart"/>
      <w:r w:rsidRPr="00385568">
        <w:rPr>
          <w:sz w:val="16"/>
          <w:szCs w:val="16"/>
        </w:rPr>
        <w:t>администраторов источников финансирования дефицита бюджета поселения</w:t>
      </w:r>
      <w:proofErr w:type="gramEnd"/>
      <w:r w:rsidRPr="00385568">
        <w:rPr>
          <w:sz w:val="16"/>
          <w:szCs w:val="16"/>
        </w:rPr>
        <w:t>».</w:t>
      </w:r>
    </w:p>
    <w:p w:rsidR="00385568" w:rsidRPr="00385568" w:rsidRDefault="00385568" w:rsidP="00385568">
      <w:pPr>
        <w:pStyle w:val="aa"/>
        <w:tabs>
          <w:tab w:val="left" w:pos="1134"/>
        </w:tabs>
        <w:jc w:val="both"/>
        <w:rPr>
          <w:sz w:val="16"/>
          <w:szCs w:val="16"/>
        </w:rPr>
      </w:pPr>
      <w:r w:rsidRPr="00385568">
        <w:rPr>
          <w:sz w:val="16"/>
          <w:szCs w:val="16"/>
        </w:rPr>
        <w:t xml:space="preserve">2. Опубликовать настоящее решение в периодическом печатном издании «Вестник администрации и Думы </w:t>
      </w:r>
      <w:proofErr w:type="spellStart"/>
      <w:r w:rsidRPr="00385568">
        <w:rPr>
          <w:sz w:val="16"/>
          <w:szCs w:val="16"/>
        </w:rPr>
        <w:t>Речушинского</w:t>
      </w:r>
      <w:proofErr w:type="spellEnd"/>
      <w:r w:rsidRPr="00385568">
        <w:rPr>
          <w:sz w:val="16"/>
          <w:szCs w:val="16"/>
        </w:rPr>
        <w:t xml:space="preserve"> сельского поселения» и разместить на официальном сайте муниципального образования «Речушинское сельское поселение» в информационно-телекоммуникационной сети «Интернет».</w:t>
      </w:r>
    </w:p>
    <w:p w:rsidR="00385568" w:rsidRPr="00385568" w:rsidRDefault="00385568" w:rsidP="00385568">
      <w:pPr>
        <w:pStyle w:val="aa"/>
        <w:tabs>
          <w:tab w:val="left" w:pos="1134"/>
        </w:tabs>
        <w:jc w:val="both"/>
        <w:rPr>
          <w:sz w:val="16"/>
          <w:szCs w:val="16"/>
        </w:rPr>
      </w:pPr>
      <w:r w:rsidRPr="00385568">
        <w:rPr>
          <w:sz w:val="16"/>
          <w:szCs w:val="16"/>
        </w:rPr>
        <w:t xml:space="preserve">3. Контроль над исполнением данного решения возложить на председателя Думы </w:t>
      </w:r>
      <w:proofErr w:type="spellStart"/>
      <w:r w:rsidRPr="00385568">
        <w:rPr>
          <w:sz w:val="16"/>
          <w:szCs w:val="16"/>
        </w:rPr>
        <w:t>Речушинского</w:t>
      </w:r>
      <w:proofErr w:type="spellEnd"/>
      <w:r w:rsidRPr="00385568">
        <w:rPr>
          <w:sz w:val="16"/>
          <w:szCs w:val="16"/>
        </w:rPr>
        <w:t xml:space="preserve"> сельского поселения.</w:t>
      </w:r>
    </w:p>
    <w:p w:rsidR="00385568" w:rsidRPr="00385568" w:rsidRDefault="00385568" w:rsidP="00385568">
      <w:pPr>
        <w:pStyle w:val="a7"/>
        <w:rPr>
          <w:sz w:val="16"/>
          <w:szCs w:val="16"/>
        </w:rPr>
      </w:pPr>
    </w:p>
    <w:p w:rsidR="00385568" w:rsidRPr="00385568" w:rsidRDefault="00385568" w:rsidP="00385568">
      <w:pPr>
        <w:pStyle w:val="ConsPlusNormal"/>
        <w:widowControl/>
        <w:ind w:firstLine="0"/>
        <w:jc w:val="both"/>
        <w:rPr>
          <w:rFonts w:ascii="Times New Roman" w:hAnsi="Times New Roman" w:cs="Times New Roman"/>
          <w:sz w:val="16"/>
          <w:szCs w:val="16"/>
        </w:rPr>
      </w:pPr>
    </w:p>
    <w:p w:rsidR="00385568" w:rsidRPr="00385568" w:rsidRDefault="00385568" w:rsidP="00385568">
      <w:pPr>
        <w:pStyle w:val="ConsPlusNormal"/>
        <w:widowControl/>
        <w:ind w:firstLine="0"/>
        <w:jc w:val="both"/>
        <w:rPr>
          <w:rFonts w:ascii="Times New Roman" w:hAnsi="Times New Roman" w:cs="Times New Roman"/>
          <w:sz w:val="16"/>
          <w:szCs w:val="16"/>
        </w:rPr>
      </w:pPr>
    </w:p>
    <w:p w:rsidR="00385568" w:rsidRPr="00385568" w:rsidRDefault="00385568" w:rsidP="00385568">
      <w:pPr>
        <w:pStyle w:val="ConsPlusNormal"/>
        <w:widowControl/>
        <w:ind w:firstLine="0"/>
        <w:jc w:val="both"/>
        <w:rPr>
          <w:rFonts w:ascii="Times New Roman" w:hAnsi="Times New Roman" w:cs="Times New Roman"/>
          <w:b/>
          <w:sz w:val="16"/>
          <w:szCs w:val="16"/>
        </w:rPr>
      </w:pPr>
      <w:r w:rsidRPr="00385568">
        <w:rPr>
          <w:rFonts w:ascii="Times New Roman" w:hAnsi="Times New Roman" w:cs="Times New Roman"/>
          <w:b/>
          <w:sz w:val="16"/>
          <w:szCs w:val="16"/>
        </w:rPr>
        <w:t xml:space="preserve">Глава </w:t>
      </w:r>
      <w:proofErr w:type="spellStart"/>
      <w:r w:rsidRPr="00385568">
        <w:rPr>
          <w:rFonts w:ascii="Times New Roman" w:hAnsi="Times New Roman" w:cs="Times New Roman"/>
          <w:b/>
          <w:sz w:val="16"/>
          <w:szCs w:val="16"/>
        </w:rPr>
        <w:t>Речушинского</w:t>
      </w:r>
      <w:proofErr w:type="spellEnd"/>
      <w:r w:rsidRPr="00385568">
        <w:rPr>
          <w:rFonts w:ascii="Times New Roman" w:hAnsi="Times New Roman" w:cs="Times New Roman"/>
          <w:b/>
          <w:sz w:val="16"/>
          <w:szCs w:val="16"/>
        </w:rPr>
        <w:t xml:space="preserve"> </w:t>
      </w:r>
    </w:p>
    <w:p w:rsidR="00385568" w:rsidRDefault="00385568" w:rsidP="00385568">
      <w:pPr>
        <w:pStyle w:val="ConsPlusNormal"/>
        <w:widowControl/>
        <w:ind w:firstLine="0"/>
        <w:jc w:val="both"/>
        <w:rPr>
          <w:rFonts w:ascii="Times New Roman" w:hAnsi="Times New Roman" w:cs="Times New Roman"/>
          <w:b/>
          <w:sz w:val="16"/>
          <w:szCs w:val="16"/>
        </w:rPr>
      </w:pPr>
      <w:r>
        <w:rPr>
          <w:rFonts w:ascii="Times New Roman" w:hAnsi="Times New Roman" w:cs="Times New Roman"/>
          <w:b/>
          <w:sz w:val="16"/>
          <w:szCs w:val="16"/>
        </w:rPr>
        <w:t xml:space="preserve">Сельского </w:t>
      </w:r>
      <w:r w:rsidRPr="00385568">
        <w:rPr>
          <w:rFonts w:ascii="Times New Roman" w:hAnsi="Times New Roman" w:cs="Times New Roman"/>
          <w:b/>
          <w:sz w:val="16"/>
          <w:szCs w:val="16"/>
        </w:rPr>
        <w:t xml:space="preserve">поселения                                 </w:t>
      </w:r>
      <w:r>
        <w:rPr>
          <w:rFonts w:ascii="Times New Roman" w:hAnsi="Times New Roman" w:cs="Times New Roman"/>
          <w:b/>
          <w:sz w:val="16"/>
          <w:szCs w:val="16"/>
        </w:rPr>
        <w:t xml:space="preserve">   </w:t>
      </w:r>
      <w:r w:rsidRPr="00385568">
        <w:rPr>
          <w:rFonts w:ascii="Times New Roman" w:hAnsi="Times New Roman" w:cs="Times New Roman"/>
          <w:b/>
          <w:sz w:val="16"/>
          <w:szCs w:val="16"/>
        </w:rPr>
        <w:t xml:space="preserve">С.Ю. </w:t>
      </w:r>
      <w:proofErr w:type="spellStart"/>
      <w:r w:rsidRPr="00385568">
        <w:rPr>
          <w:rFonts w:ascii="Times New Roman" w:hAnsi="Times New Roman" w:cs="Times New Roman"/>
          <w:b/>
          <w:sz w:val="16"/>
          <w:szCs w:val="16"/>
        </w:rPr>
        <w:t>Бянкина</w:t>
      </w:r>
      <w:proofErr w:type="spellEnd"/>
    </w:p>
    <w:p w:rsidR="0045721C" w:rsidRPr="00385568" w:rsidRDefault="0045721C" w:rsidP="00385568">
      <w:pPr>
        <w:pStyle w:val="ConsPlusNormal"/>
        <w:widowControl/>
        <w:ind w:firstLine="0"/>
        <w:jc w:val="both"/>
        <w:rPr>
          <w:rFonts w:ascii="Times New Roman" w:hAnsi="Times New Roman" w:cs="Times New Roman"/>
          <w:b/>
          <w:sz w:val="16"/>
          <w:szCs w:val="16"/>
        </w:rPr>
      </w:pPr>
    </w:p>
    <w:p w:rsidR="00385568" w:rsidRPr="00385568" w:rsidRDefault="00385568" w:rsidP="00385568">
      <w:pPr>
        <w:pStyle w:val="a7"/>
        <w:rPr>
          <w:b/>
          <w:sz w:val="16"/>
          <w:szCs w:val="16"/>
        </w:rPr>
      </w:pPr>
    </w:p>
    <w:p w:rsidR="00385568" w:rsidRPr="006C0F68" w:rsidRDefault="00385568" w:rsidP="006C0F68">
      <w:pPr>
        <w:pStyle w:val="a7"/>
        <w:jc w:val="right"/>
        <w:rPr>
          <w:sz w:val="16"/>
          <w:szCs w:val="16"/>
        </w:rPr>
      </w:pPr>
    </w:p>
    <w:p w:rsidR="0045721C" w:rsidRPr="006C0F68" w:rsidRDefault="0045721C" w:rsidP="006C0F68">
      <w:pPr>
        <w:pStyle w:val="a7"/>
        <w:jc w:val="center"/>
        <w:rPr>
          <w:b/>
          <w:sz w:val="16"/>
          <w:szCs w:val="16"/>
        </w:rPr>
      </w:pPr>
      <w:r w:rsidRPr="006C0F68">
        <w:rPr>
          <w:b/>
          <w:sz w:val="16"/>
          <w:szCs w:val="16"/>
        </w:rPr>
        <w:t>РОССИЙСКАЯ ФЕДЕРАЦИЯ</w:t>
      </w:r>
    </w:p>
    <w:p w:rsidR="0045721C" w:rsidRPr="006C0F68" w:rsidRDefault="0045721C" w:rsidP="006C0F68">
      <w:pPr>
        <w:pStyle w:val="a7"/>
        <w:jc w:val="center"/>
        <w:rPr>
          <w:b/>
          <w:sz w:val="16"/>
          <w:szCs w:val="16"/>
        </w:rPr>
      </w:pPr>
      <w:r w:rsidRPr="006C0F68">
        <w:rPr>
          <w:b/>
          <w:sz w:val="16"/>
          <w:szCs w:val="16"/>
        </w:rPr>
        <w:t>ИРКУТСКАЯ ОБЛАСТЬ</w:t>
      </w:r>
    </w:p>
    <w:p w:rsidR="0045721C" w:rsidRPr="006C0F68" w:rsidRDefault="0045721C" w:rsidP="006C0F68">
      <w:pPr>
        <w:pStyle w:val="a7"/>
        <w:jc w:val="center"/>
        <w:rPr>
          <w:b/>
          <w:sz w:val="16"/>
          <w:szCs w:val="16"/>
        </w:rPr>
      </w:pPr>
      <w:r w:rsidRPr="006C0F68">
        <w:rPr>
          <w:b/>
          <w:sz w:val="16"/>
          <w:szCs w:val="16"/>
        </w:rPr>
        <w:t>НИЖНЕИЛИМСКИЙ РАЙОН</w:t>
      </w:r>
    </w:p>
    <w:p w:rsidR="0045721C" w:rsidRPr="006C0F68" w:rsidRDefault="0045721C" w:rsidP="006C0F68">
      <w:pPr>
        <w:spacing w:after="0" w:line="240" w:lineRule="auto"/>
        <w:rPr>
          <w:rFonts w:ascii="Times New Roman" w:hAnsi="Times New Roman" w:cs="Times New Roman"/>
          <w:b/>
          <w:sz w:val="16"/>
          <w:szCs w:val="16"/>
        </w:rPr>
      </w:pPr>
    </w:p>
    <w:p w:rsidR="0045721C" w:rsidRPr="006C0F68" w:rsidRDefault="0045721C" w:rsidP="006C0F68">
      <w:pPr>
        <w:pStyle w:val="a7"/>
        <w:jc w:val="center"/>
        <w:rPr>
          <w:b/>
          <w:sz w:val="16"/>
          <w:szCs w:val="16"/>
        </w:rPr>
      </w:pPr>
      <w:r w:rsidRPr="006C0F68">
        <w:rPr>
          <w:b/>
          <w:sz w:val="16"/>
          <w:szCs w:val="16"/>
        </w:rPr>
        <w:t>АДМИНИСТРАЦИЯ</w:t>
      </w:r>
    </w:p>
    <w:p w:rsidR="0045721C" w:rsidRPr="006C0F68" w:rsidRDefault="0045721C" w:rsidP="006C0F68">
      <w:pPr>
        <w:pStyle w:val="a7"/>
        <w:jc w:val="center"/>
        <w:rPr>
          <w:b/>
          <w:sz w:val="16"/>
          <w:szCs w:val="16"/>
        </w:rPr>
      </w:pPr>
      <w:r w:rsidRPr="006C0F68">
        <w:rPr>
          <w:b/>
          <w:sz w:val="16"/>
          <w:szCs w:val="16"/>
        </w:rPr>
        <w:t>РЕЧУШИНСКОГО СЕЛЬСКОГО ПОСЕЛЕНИЯ</w:t>
      </w:r>
    </w:p>
    <w:tbl>
      <w:tblPr>
        <w:tblW w:w="0" w:type="auto"/>
        <w:tblInd w:w="-72" w:type="dxa"/>
        <w:tblBorders>
          <w:top w:val="thinThickSmallGap" w:sz="24" w:space="0" w:color="auto"/>
        </w:tblBorders>
        <w:tblLook w:val="0000"/>
      </w:tblPr>
      <w:tblGrid>
        <w:gridCol w:w="4611"/>
      </w:tblGrid>
      <w:tr w:rsidR="0045721C" w:rsidRPr="006C0F68" w:rsidTr="00F66CF0">
        <w:trPr>
          <w:trHeight w:val="94"/>
        </w:trPr>
        <w:tc>
          <w:tcPr>
            <w:tcW w:w="9562" w:type="dxa"/>
            <w:tcBorders>
              <w:top w:val="thinThickSmallGap" w:sz="24" w:space="0" w:color="auto"/>
              <w:left w:val="nil"/>
              <w:bottom w:val="nil"/>
              <w:right w:val="nil"/>
            </w:tcBorders>
          </w:tcPr>
          <w:p w:rsidR="0045721C" w:rsidRPr="006C0F68" w:rsidRDefault="0045721C" w:rsidP="006C0F68">
            <w:pPr>
              <w:spacing w:after="0" w:line="240" w:lineRule="auto"/>
              <w:jc w:val="center"/>
              <w:rPr>
                <w:rFonts w:ascii="Times New Roman" w:hAnsi="Times New Roman" w:cs="Times New Roman"/>
                <w:sz w:val="16"/>
                <w:szCs w:val="16"/>
              </w:rPr>
            </w:pPr>
          </w:p>
        </w:tc>
      </w:tr>
    </w:tbl>
    <w:p w:rsidR="0045721C" w:rsidRPr="006C0F68" w:rsidRDefault="0045721C" w:rsidP="006C0F68">
      <w:pPr>
        <w:spacing w:after="0" w:line="240" w:lineRule="auto"/>
        <w:jc w:val="center"/>
        <w:rPr>
          <w:rFonts w:ascii="Times New Roman" w:hAnsi="Times New Roman" w:cs="Times New Roman"/>
          <w:b/>
          <w:sz w:val="16"/>
          <w:szCs w:val="16"/>
        </w:rPr>
      </w:pPr>
      <w:r w:rsidRPr="006C0F68">
        <w:rPr>
          <w:rFonts w:ascii="Times New Roman" w:hAnsi="Times New Roman" w:cs="Times New Roman"/>
          <w:b/>
          <w:sz w:val="16"/>
          <w:szCs w:val="16"/>
        </w:rPr>
        <w:t>ПОСТАНОВЛЕНИЕ</w:t>
      </w:r>
    </w:p>
    <w:p w:rsidR="0045721C" w:rsidRPr="006C0F68" w:rsidRDefault="0045721C" w:rsidP="006C0F68">
      <w:pPr>
        <w:spacing w:after="0" w:line="240" w:lineRule="auto"/>
        <w:rPr>
          <w:rFonts w:ascii="Times New Roman" w:hAnsi="Times New Roman" w:cs="Times New Roman"/>
          <w:b/>
          <w:sz w:val="16"/>
          <w:szCs w:val="16"/>
        </w:rPr>
      </w:pPr>
    </w:p>
    <w:p w:rsidR="0045721C" w:rsidRPr="006C0F68" w:rsidRDefault="0045721C" w:rsidP="006C0F68">
      <w:pPr>
        <w:spacing w:after="0" w:line="240" w:lineRule="auto"/>
        <w:rPr>
          <w:rFonts w:ascii="Times New Roman" w:hAnsi="Times New Roman" w:cs="Times New Roman"/>
          <w:color w:val="000000" w:themeColor="text1"/>
          <w:sz w:val="16"/>
          <w:szCs w:val="16"/>
        </w:rPr>
      </w:pPr>
      <w:r w:rsidRPr="006C0F68">
        <w:rPr>
          <w:rFonts w:ascii="Times New Roman" w:hAnsi="Times New Roman" w:cs="Times New Roman"/>
          <w:color w:val="000000" w:themeColor="text1"/>
          <w:sz w:val="16"/>
          <w:szCs w:val="16"/>
        </w:rPr>
        <w:t>от 17.09.2021г.                                                                                                  №  61</w:t>
      </w:r>
    </w:p>
    <w:p w:rsidR="0045721C" w:rsidRPr="006C0F68" w:rsidRDefault="0045721C" w:rsidP="006C0F68">
      <w:pPr>
        <w:pStyle w:val="a7"/>
        <w:rPr>
          <w:rStyle w:val="a3"/>
          <w:b w:val="0"/>
          <w:color w:val="000000" w:themeColor="text1"/>
          <w:sz w:val="16"/>
          <w:szCs w:val="16"/>
        </w:rPr>
      </w:pPr>
      <w:r w:rsidRPr="006C0F68">
        <w:rPr>
          <w:b/>
          <w:sz w:val="16"/>
          <w:szCs w:val="16"/>
        </w:rPr>
        <w:t>«</w:t>
      </w:r>
      <w:r w:rsidRPr="006C0F68">
        <w:rPr>
          <w:rStyle w:val="a3"/>
          <w:b w:val="0"/>
          <w:color w:val="000000" w:themeColor="text1"/>
          <w:sz w:val="16"/>
          <w:szCs w:val="16"/>
        </w:rPr>
        <w:t xml:space="preserve">Об утверждении Плана проведения </w:t>
      </w:r>
      <w:proofErr w:type="gramStart"/>
      <w:r w:rsidRPr="006C0F68">
        <w:rPr>
          <w:rStyle w:val="a3"/>
          <w:b w:val="0"/>
          <w:color w:val="000000" w:themeColor="text1"/>
          <w:sz w:val="16"/>
          <w:szCs w:val="16"/>
        </w:rPr>
        <w:t>профилактических</w:t>
      </w:r>
      <w:proofErr w:type="gramEnd"/>
    </w:p>
    <w:p w:rsidR="0045721C" w:rsidRPr="006C0F68" w:rsidRDefault="0045721C" w:rsidP="006C0F68">
      <w:pPr>
        <w:pStyle w:val="a7"/>
        <w:rPr>
          <w:rStyle w:val="a3"/>
          <w:b w:val="0"/>
          <w:color w:val="000000" w:themeColor="text1"/>
          <w:sz w:val="16"/>
          <w:szCs w:val="16"/>
        </w:rPr>
      </w:pPr>
      <w:r w:rsidRPr="006C0F68">
        <w:rPr>
          <w:rStyle w:val="a3"/>
          <w:b w:val="0"/>
          <w:color w:val="000000" w:themeColor="text1"/>
          <w:sz w:val="16"/>
          <w:szCs w:val="16"/>
        </w:rPr>
        <w:t xml:space="preserve"> отжигов сухой травянистой растительности на территории</w:t>
      </w:r>
    </w:p>
    <w:p w:rsidR="0045721C" w:rsidRPr="006C0F68" w:rsidRDefault="0045721C" w:rsidP="006C0F68">
      <w:pPr>
        <w:pStyle w:val="a7"/>
        <w:rPr>
          <w:rStyle w:val="a3"/>
          <w:b w:val="0"/>
          <w:color w:val="000000" w:themeColor="text1"/>
          <w:sz w:val="16"/>
          <w:szCs w:val="16"/>
        </w:rPr>
      </w:pPr>
      <w:r w:rsidRPr="006C0F68">
        <w:rPr>
          <w:rStyle w:val="a3"/>
          <w:b w:val="0"/>
          <w:color w:val="000000" w:themeColor="text1"/>
          <w:sz w:val="16"/>
          <w:szCs w:val="16"/>
        </w:rPr>
        <w:t xml:space="preserve">МО «Речушинское сельское поселение» в осенний период 2021 года </w:t>
      </w:r>
    </w:p>
    <w:p w:rsidR="0045721C" w:rsidRPr="006C0F68" w:rsidRDefault="0045721C" w:rsidP="006C0F68">
      <w:pPr>
        <w:pStyle w:val="a7"/>
        <w:rPr>
          <w:bCs/>
          <w:color w:val="000000" w:themeColor="text1"/>
          <w:sz w:val="16"/>
          <w:szCs w:val="16"/>
        </w:rPr>
      </w:pPr>
      <w:r w:rsidRPr="006C0F68">
        <w:rPr>
          <w:rStyle w:val="a3"/>
          <w:b w:val="0"/>
          <w:color w:val="000000" w:themeColor="text1"/>
          <w:sz w:val="16"/>
          <w:szCs w:val="16"/>
        </w:rPr>
        <w:t>и пожароопасный период 2022 года»</w:t>
      </w:r>
      <w:r w:rsidRPr="006C0F68">
        <w:rPr>
          <w:b/>
          <w:sz w:val="16"/>
          <w:szCs w:val="16"/>
        </w:rPr>
        <w:t xml:space="preserve">  </w:t>
      </w:r>
    </w:p>
    <w:p w:rsidR="0045721C" w:rsidRPr="006C0F68" w:rsidRDefault="0045721C" w:rsidP="006C0F68">
      <w:pPr>
        <w:pStyle w:val="ac"/>
        <w:spacing w:before="0" w:beforeAutospacing="0" w:after="0" w:afterAutospacing="0"/>
        <w:ind w:firstLine="709"/>
        <w:jc w:val="both"/>
        <w:rPr>
          <w:color w:val="000000" w:themeColor="text1"/>
          <w:sz w:val="16"/>
          <w:szCs w:val="16"/>
        </w:rPr>
      </w:pPr>
      <w:r w:rsidRPr="006C0F68">
        <w:rPr>
          <w:color w:val="000000" w:themeColor="text1"/>
          <w:sz w:val="16"/>
          <w:szCs w:val="16"/>
        </w:rPr>
        <w:t xml:space="preserve">В соответствии с федеральными законами от 21.12.1994 №69-ФЗ «О пожарной безопасности», от 06.10.2003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 постановлением Правительства Российской Федерации от 25.04.2012 № 390 «О противопожарном режиме», руководствуясь Уставом </w:t>
      </w:r>
      <w:proofErr w:type="spellStart"/>
      <w:r w:rsidRPr="006C0F68">
        <w:rPr>
          <w:color w:val="000000" w:themeColor="text1"/>
          <w:sz w:val="16"/>
          <w:szCs w:val="16"/>
        </w:rPr>
        <w:t>Речушинского</w:t>
      </w:r>
      <w:proofErr w:type="spellEnd"/>
      <w:r w:rsidRPr="006C0F68">
        <w:rPr>
          <w:color w:val="000000" w:themeColor="text1"/>
          <w:sz w:val="16"/>
          <w:szCs w:val="16"/>
        </w:rPr>
        <w:t xml:space="preserve"> муниципального образования, </w:t>
      </w:r>
    </w:p>
    <w:p w:rsidR="0045721C" w:rsidRPr="006C0F68" w:rsidRDefault="0045721C" w:rsidP="006C0F68">
      <w:pPr>
        <w:pStyle w:val="ac"/>
        <w:spacing w:before="0" w:beforeAutospacing="0" w:after="0" w:afterAutospacing="0"/>
        <w:ind w:firstLine="709"/>
        <w:jc w:val="center"/>
        <w:rPr>
          <w:color w:val="000000" w:themeColor="text1"/>
          <w:sz w:val="16"/>
          <w:szCs w:val="16"/>
        </w:rPr>
      </w:pPr>
      <w:r w:rsidRPr="006C0F68">
        <w:rPr>
          <w:color w:val="000000" w:themeColor="text1"/>
          <w:sz w:val="16"/>
          <w:szCs w:val="16"/>
        </w:rPr>
        <w:t>ПОСТАНОВЛЯЕТ:</w:t>
      </w:r>
    </w:p>
    <w:p w:rsidR="0045721C" w:rsidRPr="006C0F68" w:rsidRDefault="0045721C" w:rsidP="006C0F68">
      <w:pPr>
        <w:pStyle w:val="a7"/>
        <w:numPr>
          <w:ilvl w:val="0"/>
          <w:numId w:val="5"/>
        </w:numPr>
        <w:ind w:left="0" w:firstLine="0"/>
        <w:jc w:val="both"/>
        <w:rPr>
          <w:bCs/>
          <w:color w:val="000000" w:themeColor="text1"/>
          <w:sz w:val="16"/>
          <w:szCs w:val="16"/>
        </w:rPr>
      </w:pPr>
      <w:r w:rsidRPr="006C0F68">
        <w:rPr>
          <w:color w:val="000000" w:themeColor="text1"/>
          <w:sz w:val="16"/>
          <w:szCs w:val="16"/>
        </w:rPr>
        <w:t xml:space="preserve">Утвердить План профилактических отжигов сухой травянистой растительности </w:t>
      </w:r>
      <w:r w:rsidRPr="006C0F68">
        <w:rPr>
          <w:rStyle w:val="a3"/>
          <w:b w:val="0"/>
          <w:color w:val="000000" w:themeColor="text1"/>
          <w:sz w:val="16"/>
          <w:szCs w:val="16"/>
        </w:rPr>
        <w:t>на территории МО «Речушинское сельское поселение» в осенний период 2021 года и пожароопасный период 2022 года (Приложение 1)</w:t>
      </w:r>
      <w:r w:rsidRPr="006C0F68">
        <w:rPr>
          <w:color w:val="000000" w:themeColor="text1"/>
          <w:sz w:val="16"/>
          <w:szCs w:val="16"/>
        </w:rPr>
        <w:t>.</w:t>
      </w:r>
    </w:p>
    <w:p w:rsidR="0045721C" w:rsidRPr="006C0F68" w:rsidRDefault="0045721C" w:rsidP="006C0F68">
      <w:pPr>
        <w:pStyle w:val="ac"/>
        <w:numPr>
          <w:ilvl w:val="0"/>
          <w:numId w:val="5"/>
        </w:numPr>
        <w:spacing w:before="0" w:beforeAutospacing="0" w:after="0" w:afterAutospacing="0"/>
        <w:ind w:left="0" w:firstLine="0"/>
        <w:jc w:val="both"/>
        <w:rPr>
          <w:color w:val="000000" w:themeColor="text1"/>
          <w:sz w:val="16"/>
          <w:szCs w:val="16"/>
        </w:rPr>
      </w:pPr>
      <w:r w:rsidRPr="006C0F68">
        <w:rPr>
          <w:color w:val="000000" w:themeColor="text1"/>
          <w:sz w:val="16"/>
          <w:szCs w:val="16"/>
        </w:rPr>
        <w:t xml:space="preserve">Настоящее постановление опубликовать на сайте и в «Вестнике» </w:t>
      </w:r>
      <w:proofErr w:type="spellStart"/>
      <w:r w:rsidRPr="006C0F68">
        <w:rPr>
          <w:color w:val="000000" w:themeColor="text1"/>
          <w:sz w:val="16"/>
          <w:szCs w:val="16"/>
        </w:rPr>
        <w:t>Речушинского</w:t>
      </w:r>
      <w:proofErr w:type="spellEnd"/>
      <w:r w:rsidRPr="006C0F68">
        <w:rPr>
          <w:color w:val="000000" w:themeColor="text1"/>
          <w:sz w:val="16"/>
          <w:szCs w:val="16"/>
        </w:rPr>
        <w:t xml:space="preserve"> сельского поселения</w:t>
      </w:r>
    </w:p>
    <w:p w:rsidR="0045721C" w:rsidRPr="006C0F68" w:rsidRDefault="0045721C" w:rsidP="006C0F68">
      <w:pPr>
        <w:pStyle w:val="a7"/>
        <w:numPr>
          <w:ilvl w:val="0"/>
          <w:numId w:val="5"/>
        </w:numPr>
        <w:ind w:left="0" w:firstLine="0"/>
        <w:jc w:val="both"/>
        <w:rPr>
          <w:color w:val="000000" w:themeColor="text1"/>
          <w:sz w:val="16"/>
          <w:szCs w:val="16"/>
        </w:rPr>
      </w:pPr>
      <w:r w:rsidRPr="006C0F68">
        <w:rPr>
          <w:color w:val="000000" w:themeColor="text1"/>
          <w:sz w:val="16"/>
          <w:szCs w:val="16"/>
        </w:rPr>
        <w:t>Контроль над исполнением настоящего постановления оставляю за собой.</w:t>
      </w:r>
    </w:p>
    <w:p w:rsidR="0045721C" w:rsidRPr="006C0F68" w:rsidRDefault="0045721C" w:rsidP="006C0F68">
      <w:pPr>
        <w:spacing w:after="0" w:line="240" w:lineRule="auto"/>
        <w:jc w:val="both"/>
        <w:rPr>
          <w:rFonts w:ascii="Times New Roman" w:hAnsi="Times New Roman" w:cs="Times New Roman"/>
          <w:sz w:val="16"/>
          <w:szCs w:val="16"/>
        </w:rPr>
      </w:pPr>
    </w:p>
    <w:p w:rsidR="0045721C" w:rsidRPr="006C0F68" w:rsidRDefault="0045721C" w:rsidP="006C0F68">
      <w:pPr>
        <w:pStyle w:val="a7"/>
        <w:rPr>
          <w:sz w:val="16"/>
          <w:szCs w:val="16"/>
        </w:rPr>
      </w:pPr>
    </w:p>
    <w:p w:rsidR="0045721C" w:rsidRPr="006C0F68" w:rsidRDefault="0045721C" w:rsidP="006C0F68">
      <w:pPr>
        <w:pStyle w:val="a7"/>
        <w:rPr>
          <w:sz w:val="16"/>
          <w:szCs w:val="16"/>
        </w:rPr>
      </w:pPr>
      <w:r w:rsidRPr="006C0F68">
        <w:rPr>
          <w:sz w:val="16"/>
          <w:szCs w:val="16"/>
        </w:rPr>
        <w:t xml:space="preserve">И.о. главы </w:t>
      </w:r>
      <w:proofErr w:type="spellStart"/>
      <w:r w:rsidRPr="006C0F68">
        <w:rPr>
          <w:sz w:val="16"/>
          <w:szCs w:val="16"/>
        </w:rPr>
        <w:t>Речушинского</w:t>
      </w:r>
      <w:proofErr w:type="spellEnd"/>
    </w:p>
    <w:p w:rsidR="0045721C" w:rsidRPr="006C0F68" w:rsidRDefault="0045721C" w:rsidP="006C0F68">
      <w:pPr>
        <w:pStyle w:val="a7"/>
        <w:rPr>
          <w:sz w:val="16"/>
          <w:szCs w:val="16"/>
        </w:rPr>
      </w:pPr>
      <w:r w:rsidRPr="006C0F68">
        <w:rPr>
          <w:sz w:val="16"/>
          <w:szCs w:val="16"/>
        </w:rPr>
        <w:lastRenderedPageBreak/>
        <w:t xml:space="preserve">сельского поселения:                                                                     Н.Н. </w:t>
      </w:r>
      <w:proofErr w:type="spellStart"/>
      <w:r w:rsidRPr="006C0F68">
        <w:rPr>
          <w:sz w:val="16"/>
          <w:szCs w:val="16"/>
        </w:rPr>
        <w:t>Куроченко</w:t>
      </w:r>
      <w:proofErr w:type="spellEnd"/>
      <w:r w:rsidRPr="006C0F68">
        <w:rPr>
          <w:sz w:val="16"/>
          <w:szCs w:val="16"/>
        </w:rPr>
        <w:t xml:space="preserve"> </w:t>
      </w:r>
    </w:p>
    <w:p w:rsidR="0045721C" w:rsidRPr="006C0F68" w:rsidRDefault="0045721C" w:rsidP="006C0F68">
      <w:pPr>
        <w:pStyle w:val="a7"/>
        <w:rPr>
          <w:sz w:val="16"/>
          <w:szCs w:val="16"/>
        </w:rPr>
      </w:pPr>
    </w:p>
    <w:p w:rsidR="0045721C" w:rsidRPr="006C0F68" w:rsidRDefault="0045721C" w:rsidP="006C0F68">
      <w:pPr>
        <w:pStyle w:val="a7"/>
        <w:rPr>
          <w:sz w:val="16"/>
          <w:szCs w:val="16"/>
        </w:rPr>
      </w:pPr>
      <w:r w:rsidRPr="006C0F68">
        <w:rPr>
          <w:sz w:val="16"/>
          <w:szCs w:val="16"/>
        </w:rPr>
        <w:t>Исп. Медведева О.Е. тел. 69-4-44</w:t>
      </w:r>
    </w:p>
    <w:p w:rsidR="0045721C" w:rsidRPr="006C0F68" w:rsidRDefault="0045721C" w:rsidP="006C0F68">
      <w:pPr>
        <w:pStyle w:val="a7"/>
        <w:rPr>
          <w:sz w:val="16"/>
          <w:szCs w:val="16"/>
        </w:rPr>
      </w:pPr>
      <w:r w:rsidRPr="006C0F68">
        <w:rPr>
          <w:sz w:val="16"/>
          <w:szCs w:val="16"/>
        </w:rPr>
        <w:t xml:space="preserve">Рассылка: в дело, </w:t>
      </w:r>
      <w:proofErr w:type="spellStart"/>
      <w:r w:rsidRPr="006C0F68">
        <w:rPr>
          <w:sz w:val="16"/>
          <w:szCs w:val="16"/>
        </w:rPr>
        <w:t>ГОиЧС</w:t>
      </w:r>
      <w:proofErr w:type="spellEnd"/>
    </w:p>
    <w:p w:rsidR="0045721C" w:rsidRPr="006C0F68" w:rsidRDefault="0045721C" w:rsidP="006C0F68">
      <w:pPr>
        <w:pStyle w:val="a7"/>
        <w:rPr>
          <w:sz w:val="16"/>
          <w:szCs w:val="16"/>
        </w:rPr>
      </w:pPr>
    </w:p>
    <w:p w:rsidR="0045721C" w:rsidRPr="006C0F68" w:rsidRDefault="0045721C" w:rsidP="006C0F68">
      <w:pPr>
        <w:pStyle w:val="a7"/>
        <w:jc w:val="center"/>
        <w:rPr>
          <w:b/>
          <w:sz w:val="16"/>
          <w:szCs w:val="16"/>
        </w:rPr>
      </w:pPr>
      <w:r w:rsidRPr="006C0F68">
        <w:rPr>
          <w:b/>
          <w:sz w:val="16"/>
          <w:szCs w:val="16"/>
        </w:rPr>
        <w:t>Российская   Федерация</w:t>
      </w:r>
    </w:p>
    <w:p w:rsidR="0045721C" w:rsidRPr="006C0F68" w:rsidRDefault="0045721C" w:rsidP="006C0F68">
      <w:pPr>
        <w:pStyle w:val="a7"/>
        <w:jc w:val="center"/>
        <w:rPr>
          <w:b/>
          <w:sz w:val="16"/>
          <w:szCs w:val="16"/>
        </w:rPr>
      </w:pPr>
      <w:r w:rsidRPr="006C0F68">
        <w:rPr>
          <w:b/>
          <w:sz w:val="16"/>
          <w:szCs w:val="16"/>
        </w:rPr>
        <w:t>Иркутская  область</w:t>
      </w:r>
    </w:p>
    <w:p w:rsidR="0045721C" w:rsidRPr="006C0F68" w:rsidRDefault="0045721C" w:rsidP="006C0F68">
      <w:pPr>
        <w:pStyle w:val="a7"/>
        <w:jc w:val="center"/>
        <w:rPr>
          <w:b/>
          <w:sz w:val="16"/>
          <w:szCs w:val="16"/>
        </w:rPr>
      </w:pPr>
      <w:proofErr w:type="spellStart"/>
      <w:r w:rsidRPr="006C0F68">
        <w:rPr>
          <w:b/>
          <w:sz w:val="16"/>
          <w:szCs w:val="16"/>
        </w:rPr>
        <w:t>Нижнеилимский</w:t>
      </w:r>
      <w:proofErr w:type="spellEnd"/>
      <w:r w:rsidRPr="006C0F68">
        <w:rPr>
          <w:b/>
          <w:sz w:val="16"/>
          <w:szCs w:val="16"/>
        </w:rPr>
        <w:t xml:space="preserve"> муниципальный район</w:t>
      </w:r>
    </w:p>
    <w:p w:rsidR="0045721C" w:rsidRPr="006C0F68" w:rsidRDefault="0045721C" w:rsidP="006C0F68">
      <w:pPr>
        <w:pStyle w:val="a7"/>
        <w:rPr>
          <w:b/>
          <w:sz w:val="16"/>
          <w:szCs w:val="16"/>
        </w:rPr>
      </w:pPr>
    </w:p>
    <w:p w:rsidR="0045721C" w:rsidRPr="006C0F68" w:rsidRDefault="0045721C" w:rsidP="006C0F68">
      <w:pPr>
        <w:pStyle w:val="a7"/>
        <w:jc w:val="center"/>
        <w:rPr>
          <w:b/>
          <w:sz w:val="16"/>
          <w:szCs w:val="16"/>
        </w:rPr>
      </w:pPr>
      <w:r w:rsidRPr="006C0F68">
        <w:rPr>
          <w:b/>
          <w:sz w:val="16"/>
          <w:szCs w:val="16"/>
        </w:rPr>
        <w:t>АДМИНИСТРАЦИЯ</w:t>
      </w:r>
    </w:p>
    <w:p w:rsidR="0045721C" w:rsidRPr="006C0F68" w:rsidRDefault="0045721C" w:rsidP="006C0F68">
      <w:pPr>
        <w:pStyle w:val="a7"/>
        <w:jc w:val="center"/>
        <w:rPr>
          <w:b/>
          <w:sz w:val="16"/>
          <w:szCs w:val="16"/>
          <w:u w:val="single"/>
        </w:rPr>
      </w:pPr>
      <w:r w:rsidRPr="006C0F68">
        <w:rPr>
          <w:b/>
          <w:sz w:val="16"/>
          <w:szCs w:val="16"/>
          <w:u w:val="single"/>
        </w:rPr>
        <w:t>РЕЧУШИНСКОГО СЕЛЬСКОГО ПОСЕЛЕНИЯ</w:t>
      </w:r>
    </w:p>
    <w:p w:rsidR="0045721C" w:rsidRPr="006C0F68" w:rsidRDefault="0045721C" w:rsidP="006C0F68">
      <w:pPr>
        <w:pStyle w:val="a7"/>
        <w:rPr>
          <w:sz w:val="16"/>
          <w:szCs w:val="16"/>
        </w:rPr>
      </w:pPr>
    </w:p>
    <w:p w:rsidR="0045721C" w:rsidRPr="006C0F68" w:rsidRDefault="0045721C" w:rsidP="006C0F68">
      <w:pPr>
        <w:pStyle w:val="a7"/>
        <w:jc w:val="center"/>
        <w:rPr>
          <w:sz w:val="16"/>
          <w:szCs w:val="16"/>
        </w:rPr>
      </w:pPr>
      <w:r w:rsidRPr="006C0F68">
        <w:rPr>
          <w:b/>
          <w:sz w:val="16"/>
          <w:szCs w:val="16"/>
        </w:rPr>
        <w:t>ПОСТАНОВЛЕНИЕ</w:t>
      </w:r>
    </w:p>
    <w:p w:rsidR="0045721C" w:rsidRPr="006C0F68" w:rsidRDefault="0045721C" w:rsidP="006C0F68">
      <w:pPr>
        <w:pStyle w:val="a7"/>
        <w:rPr>
          <w:sz w:val="16"/>
          <w:szCs w:val="16"/>
        </w:rPr>
      </w:pPr>
      <w:r w:rsidRPr="006C0F68">
        <w:rPr>
          <w:sz w:val="16"/>
          <w:szCs w:val="16"/>
        </w:rPr>
        <w:t xml:space="preserve">          </w:t>
      </w:r>
    </w:p>
    <w:p w:rsidR="0045721C" w:rsidRPr="006C0F68" w:rsidRDefault="0045721C" w:rsidP="006C0F68">
      <w:pPr>
        <w:pStyle w:val="a7"/>
        <w:rPr>
          <w:sz w:val="16"/>
          <w:szCs w:val="16"/>
        </w:rPr>
      </w:pPr>
    </w:p>
    <w:p w:rsidR="0045721C" w:rsidRPr="006C0F68" w:rsidRDefault="0045721C" w:rsidP="006C0F68">
      <w:pPr>
        <w:pStyle w:val="a7"/>
        <w:rPr>
          <w:color w:val="000000"/>
          <w:sz w:val="16"/>
          <w:szCs w:val="16"/>
        </w:rPr>
      </w:pPr>
      <w:r w:rsidRPr="006C0F68">
        <w:rPr>
          <w:color w:val="000000"/>
          <w:sz w:val="16"/>
          <w:szCs w:val="16"/>
        </w:rPr>
        <w:t>от  05.10.2021г.                                                                                                                                  № 65</w:t>
      </w:r>
    </w:p>
    <w:p w:rsidR="0045721C" w:rsidRPr="006C0F68" w:rsidRDefault="0045721C" w:rsidP="006C0F68">
      <w:pPr>
        <w:tabs>
          <w:tab w:val="left" w:pos="2805"/>
        </w:tabs>
        <w:spacing w:after="0" w:line="240" w:lineRule="auto"/>
        <w:rPr>
          <w:rFonts w:ascii="Times New Roman" w:hAnsi="Times New Roman" w:cs="Times New Roman"/>
          <w:bCs/>
          <w:sz w:val="16"/>
          <w:szCs w:val="16"/>
        </w:rPr>
      </w:pPr>
    </w:p>
    <w:p w:rsidR="0045721C" w:rsidRPr="006C0F68" w:rsidRDefault="0045721C" w:rsidP="006C0F68">
      <w:pPr>
        <w:pStyle w:val="ConsPlusTitle"/>
        <w:rPr>
          <w:rFonts w:ascii="Times New Roman" w:hAnsi="Times New Roman" w:cs="Times New Roman"/>
          <w:b w:val="0"/>
          <w:sz w:val="16"/>
          <w:szCs w:val="16"/>
        </w:rPr>
      </w:pPr>
      <w:r w:rsidRPr="006C0F68">
        <w:rPr>
          <w:rFonts w:ascii="Times New Roman" w:hAnsi="Times New Roman" w:cs="Times New Roman"/>
          <w:b w:val="0"/>
          <w:sz w:val="16"/>
          <w:szCs w:val="16"/>
        </w:rPr>
        <w:t>«Об утверждении Положения о порядке установки</w:t>
      </w:r>
    </w:p>
    <w:p w:rsidR="0045721C" w:rsidRPr="006C0F68" w:rsidRDefault="0045721C" w:rsidP="006C0F68">
      <w:pPr>
        <w:pStyle w:val="ConsPlusTitle"/>
        <w:rPr>
          <w:rFonts w:ascii="Times New Roman" w:hAnsi="Times New Roman" w:cs="Times New Roman"/>
          <w:b w:val="0"/>
          <w:sz w:val="16"/>
          <w:szCs w:val="16"/>
        </w:rPr>
      </w:pPr>
      <w:r w:rsidRPr="006C0F68">
        <w:rPr>
          <w:rFonts w:ascii="Times New Roman" w:hAnsi="Times New Roman" w:cs="Times New Roman"/>
          <w:b w:val="0"/>
          <w:sz w:val="16"/>
          <w:szCs w:val="16"/>
        </w:rPr>
        <w:t>памятников, мемориальных досок и других памятных знаков</w:t>
      </w:r>
    </w:p>
    <w:p w:rsidR="0045721C" w:rsidRPr="006C0F68" w:rsidRDefault="0045721C" w:rsidP="006C0F68">
      <w:pPr>
        <w:pStyle w:val="ConsPlusTitle"/>
        <w:rPr>
          <w:rFonts w:ascii="Times New Roman" w:hAnsi="Times New Roman" w:cs="Times New Roman"/>
          <w:b w:val="0"/>
          <w:sz w:val="16"/>
          <w:szCs w:val="16"/>
        </w:rPr>
      </w:pPr>
      <w:r w:rsidRPr="006C0F68">
        <w:rPr>
          <w:rFonts w:ascii="Times New Roman" w:hAnsi="Times New Roman" w:cs="Times New Roman"/>
          <w:b w:val="0"/>
          <w:sz w:val="16"/>
          <w:szCs w:val="16"/>
        </w:rPr>
        <w:t xml:space="preserve">на территории </w:t>
      </w:r>
      <w:proofErr w:type="spellStart"/>
      <w:r w:rsidRPr="006C0F68">
        <w:rPr>
          <w:rFonts w:ascii="Times New Roman" w:hAnsi="Times New Roman" w:cs="Times New Roman"/>
          <w:b w:val="0"/>
          <w:sz w:val="16"/>
          <w:szCs w:val="16"/>
        </w:rPr>
        <w:t>Речушинского</w:t>
      </w:r>
      <w:proofErr w:type="spellEnd"/>
      <w:r w:rsidRPr="006C0F68">
        <w:rPr>
          <w:rFonts w:ascii="Times New Roman" w:hAnsi="Times New Roman" w:cs="Times New Roman"/>
          <w:b w:val="0"/>
          <w:sz w:val="16"/>
          <w:szCs w:val="16"/>
        </w:rPr>
        <w:t xml:space="preserve"> муниципального образования»</w:t>
      </w:r>
    </w:p>
    <w:p w:rsidR="0045721C" w:rsidRPr="006C0F68" w:rsidRDefault="0045721C" w:rsidP="006C0F68">
      <w:pPr>
        <w:pStyle w:val="ac"/>
        <w:shd w:val="clear" w:color="auto" w:fill="FFFFFF"/>
        <w:spacing w:before="0" w:beforeAutospacing="0" w:after="0" w:afterAutospacing="0"/>
        <w:rPr>
          <w:color w:val="000000"/>
          <w:sz w:val="16"/>
          <w:szCs w:val="16"/>
        </w:rPr>
      </w:pPr>
    </w:p>
    <w:p w:rsidR="0045721C" w:rsidRPr="006C0F68" w:rsidRDefault="0045721C" w:rsidP="006C0F68">
      <w:pPr>
        <w:pStyle w:val="ac"/>
        <w:shd w:val="clear" w:color="auto" w:fill="FFFFFF"/>
        <w:spacing w:before="0" w:beforeAutospacing="0" w:after="0" w:afterAutospacing="0"/>
        <w:ind w:firstLine="708"/>
        <w:jc w:val="both"/>
        <w:rPr>
          <w:color w:val="000000"/>
          <w:sz w:val="16"/>
          <w:szCs w:val="16"/>
        </w:rPr>
      </w:pPr>
      <w:proofErr w:type="gramStart"/>
      <w:r w:rsidRPr="006C0F68">
        <w:rPr>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июня 2002 года № 73-ФЗ «Об объектах культурного наследия (памятниках истории и культуры) народов Российской Федерации», в целях осуществления единой политики в области установки памятников, мемориальных досок и других памятных знаков на территории </w:t>
      </w:r>
      <w:proofErr w:type="spellStart"/>
      <w:r w:rsidRPr="006C0F68">
        <w:rPr>
          <w:sz w:val="16"/>
          <w:szCs w:val="16"/>
        </w:rPr>
        <w:t>Речушинского</w:t>
      </w:r>
      <w:proofErr w:type="spellEnd"/>
      <w:r w:rsidRPr="006C0F68">
        <w:rPr>
          <w:sz w:val="16"/>
          <w:szCs w:val="16"/>
        </w:rPr>
        <w:t xml:space="preserve"> муниципального образования, </w:t>
      </w:r>
      <w:proofErr w:type="gramEnd"/>
    </w:p>
    <w:p w:rsidR="0045721C" w:rsidRPr="006C0F68" w:rsidRDefault="0045721C" w:rsidP="006C0F68">
      <w:pPr>
        <w:pStyle w:val="ac"/>
        <w:shd w:val="clear" w:color="auto" w:fill="FFFFFF"/>
        <w:spacing w:before="0" w:beforeAutospacing="0" w:after="0" w:afterAutospacing="0"/>
        <w:ind w:firstLine="567"/>
        <w:jc w:val="center"/>
        <w:rPr>
          <w:color w:val="000000"/>
          <w:sz w:val="16"/>
          <w:szCs w:val="16"/>
        </w:rPr>
      </w:pPr>
      <w:r w:rsidRPr="006C0F68">
        <w:rPr>
          <w:b/>
          <w:bCs/>
          <w:color w:val="000000"/>
          <w:sz w:val="16"/>
          <w:szCs w:val="16"/>
        </w:rPr>
        <w:t>ПОСТАНОВЛЯЕТ:</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1. Утвердить Положение об установке памятников, мемориальных досок и других памятных знаков на территории </w:t>
      </w:r>
      <w:proofErr w:type="spellStart"/>
      <w:r w:rsidRPr="006C0F68">
        <w:rPr>
          <w:sz w:val="16"/>
          <w:szCs w:val="16"/>
        </w:rPr>
        <w:t>Речушинского</w:t>
      </w:r>
      <w:proofErr w:type="spellEnd"/>
      <w:r w:rsidRPr="006C0F68">
        <w:rPr>
          <w:sz w:val="16"/>
          <w:szCs w:val="16"/>
        </w:rPr>
        <w:t xml:space="preserve"> муниципального образования, согласно приложению № 1.</w:t>
      </w:r>
    </w:p>
    <w:p w:rsidR="0045721C" w:rsidRPr="006C0F68" w:rsidRDefault="0045721C" w:rsidP="006C0F68">
      <w:pPr>
        <w:pStyle w:val="bodytext2"/>
        <w:spacing w:before="0" w:beforeAutospacing="0" w:after="0" w:afterAutospacing="0"/>
        <w:ind w:firstLine="709"/>
        <w:jc w:val="both"/>
        <w:rPr>
          <w:color w:val="000000"/>
          <w:sz w:val="16"/>
          <w:szCs w:val="16"/>
        </w:rPr>
      </w:pPr>
      <w:r w:rsidRPr="006C0F68">
        <w:rPr>
          <w:color w:val="000000"/>
          <w:sz w:val="16"/>
          <w:szCs w:val="16"/>
        </w:rPr>
        <w:t xml:space="preserve">2. Создать комиссию по рассмотрению вопросов установки памятников, мемориальных досок и других памятных знаков на территории </w:t>
      </w:r>
      <w:proofErr w:type="spellStart"/>
      <w:r w:rsidRPr="006C0F68">
        <w:rPr>
          <w:color w:val="000000"/>
          <w:sz w:val="16"/>
          <w:szCs w:val="16"/>
        </w:rPr>
        <w:t>Речушинского</w:t>
      </w:r>
      <w:proofErr w:type="spellEnd"/>
      <w:r w:rsidRPr="006C0F68">
        <w:rPr>
          <w:sz w:val="16"/>
          <w:szCs w:val="16"/>
        </w:rPr>
        <w:t xml:space="preserve"> муниципального образования</w:t>
      </w:r>
      <w:r w:rsidRPr="006C0F68">
        <w:rPr>
          <w:color w:val="000000"/>
          <w:sz w:val="16"/>
          <w:szCs w:val="16"/>
        </w:rPr>
        <w:t xml:space="preserve"> в следующем составе:</w:t>
      </w:r>
    </w:p>
    <w:p w:rsidR="0045721C" w:rsidRPr="006C0F68" w:rsidRDefault="0045721C" w:rsidP="006C0F68">
      <w:pPr>
        <w:pStyle w:val="ac"/>
        <w:spacing w:before="0" w:beforeAutospacing="0" w:after="0" w:afterAutospacing="0"/>
        <w:ind w:firstLine="708"/>
        <w:jc w:val="both"/>
        <w:rPr>
          <w:color w:val="000000"/>
          <w:sz w:val="16"/>
          <w:szCs w:val="16"/>
        </w:rPr>
      </w:pPr>
      <w:r w:rsidRPr="006C0F68">
        <w:rPr>
          <w:color w:val="000000"/>
          <w:sz w:val="16"/>
          <w:szCs w:val="16"/>
        </w:rPr>
        <w:t xml:space="preserve">Председатель комиссии: </w:t>
      </w:r>
      <w:proofErr w:type="spellStart"/>
      <w:r w:rsidRPr="006C0F68">
        <w:rPr>
          <w:color w:val="000000"/>
          <w:sz w:val="16"/>
          <w:szCs w:val="16"/>
        </w:rPr>
        <w:t>Бянкина</w:t>
      </w:r>
      <w:proofErr w:type="spellEnd"/>
      <w:r w:rsidRPr="006C0F68">
        <w:rPr>
          <w:color w:val="000000"/>
          <w:sz w:val="16"/>
          <w:szCs w:val="16"/>
        </w:rPr>
        <w:t xml:space="preserve"> С.Ю.</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Секретарь комиссии: Короткова Н.А.</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Члены комиссии: </w:t>
      </w:r>
      <w:proofErr w:type="spellStart"/>
      <w:r w:rsidRPr="006C0F68">
        <w:rPr>
          <w:color w:val="000000"/>
          <w:sz w:val="16"/>
          <w:szCs w:val="16"/>
        </w:rPr>
        <w:t>Квартина</w:t>
      </w:r>
      <w:proofErr w:type="spellEnd"/>
      <w:r w:rsidRPr="006C0F68">
        <w:rPr>
          <w:color w:val="000000"/>
          <w:sz w:val="16"/>
          <w:szCs w:val="16"/>
        </w:rPr>
        <w:t xml:space="preserve"> К.Г., </w:t>
      </w:r>
      <w:proofErr w:type="spellStart"/>
      <w:r w:rsidRPr="006C0F68">
        <w:rPr>
          <w:color w:val="000000"/>
          <w:sz w:val="16"/>
          <w:szCs w:val="16"/>
        </w:rPr>
        <w:t>Аниконова</w:t>
      </w:r>
      <w:proofErr w:type="spellEnd"/>
      <w:r w:rsidRPr="006C0F68">
        <w:rPr>
          <w:color w:val="000000"/>
          <w:sz w:val="16"/>
          <w:szCs w:val="16"/>
        </w:rPr>
        <w:t xml:space="preserve"> Т.А., Гасанова В.Л., </w:t>
      </w:r>
      <w:proofErr w:type="spellStart"/>
      <w:r w:rsidRPr="006C0F68">
        <w:rPr>
          <w:color w:val="000000"/>
          <w:sz w:val="16"/>
          <w:szCs w:val="16"/>
        </w:rPr>
        <w:t>Шаврова</w:t>
      </w:r>
      <w:proofErr w:type="spellEnd"/>
      <w:r w:rsidRPr="006C0F68">
        <w:rPr>
          <w:color w:val="000000"/>
          <w:sz w:val="16"/>
          <w:szCs w:val="16"/>
        </w:rPr>
        <w:t xml:space="preserve"> Г.Д.</w:t>
      </w:r>
    </w:p>
    <w:p w:rsidR="0045721C" w:rsidRPr="006C0F68" w:rsidRDefault="0045721C" w:rsidP="006C0F68">
      <w:pPr>
        <w:pStyle w:val="consplusnormal0"/>
        <w:spacing w:before="0" w:beforeAutospacing="0" w:after="0" w:afterAutospacing="0"/>
        <w:ind w:firstLine="709"/>
        <w:jc w:val="both"/>
        <w:rPr>
          <w:sz w:val="16"/>
          <w:szCs w:val="16"/>
        </w:rPr>
      </w:pPr>
      <w:r w:rsidRPr="006C0F68">
        <w:rPr>
          <w:sz w:val="16"/>
          <w:szCs w:val="16"/>
        </w:rPr>
        <w:t xml:space="preserve">3. Утвердить Положение о комиссии по рассмотрению вопросов установки памятников, мемориальных досок и других памятных знаков на территории </w:t>
      </w:r>
      <w:proofErr w:type="spellStart"/>
      <w:r w:rsidRPr="006C0F68">
        <w:rPr>
          <w:sz w:val="16"/>
          <w:szCs w:val="16"/>
        </w:rPr>
        <w:t>Речушинского</w:t>
      </w:r>
      <w:proofErr w:type="spellEnd"/>
      <w:r w:rsidRPr="006C0F68">
        <w:rPr>
          <w:sz w:val="16"/>
          <w:szCs w:val="16"/>
        </w:rPr>
        <w:t xml:space="preserve"> муниципального образования, согласно приложению № 2.</w:t>
      </w:r>
    </w:p>
    <w:p w:rsidR="0045721C" w:rsidRPr="006C0F68" w:rsidRDefault="0045721C" w:rsidP="006C0F68">
      <w:pPr>
        <w:pStyle w:val="consplusnormal0"/>
        <w:spacing w:before="0" w:beforeAutospacing="0" w:after="0" w:afterAutospacing="0"/>
        <w:ind w:firstLine="709"/>
        <w:jc w:val="both"/>
        <w:rPr>
          <w:sz w:val="16"/>
          <w:szCs w:val="16"/>
          <w:shd w:val="clear" w:color="auto" w:fill="FFFFFF"/>
        </w:rPr>
      </w:pPr>
      <w:r w:rsidRPr="006C0F68">
        <w:rPr>
          <w:sz w:val="16"/>
          <w:szCs w:val="16"/>
          <w:shd w:val="clear" w:color="auto" w:fill="FFFFFF"/>
        </w:rPr>
        <w:t xml:space="preserve">4. Администрации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w:t>
      </w:r>
      <w:r w:rsidRPr="006C0F68">
        <w:rPr>
          <w:sz w:val="16"/>
          <w:szCs w:val="16"/>
          <w:shd w:val="clear" w:color="auto" w:fill="FFFFFF"/>
        </w:rPr>
        <w:t xml:space="preserve"> в течение 6 месяцев со дня подписания данного постановления, провести инвентаризацию имеющихся в муниципальном образовании памятников, мемориальных досок и других памятных знаков.</w:t>
      </w:r>
    </w:p>
    <w:p w:rsidR="0045721C" w:rsidRPr="006C0F68" w:rsidRDefault="0045721C" w:rsidP="006C0F68">
      <w:pPr>
        <w:pStyle w:val="consplusnormal0"/>
        <w:spacing w:before="0" w:beforeAutospacing="0" w:after="0" w:afterAutospacing="0"/>
        <w:ind w:firstLine="709"/>
        <w:jc w:val="both"/>
        <w:rPr>
          <w:color w:val="000000"/>
          <w:sz w:val="16"/>
          <w:szCs w:val="16"/>
        </w:rPr>
      </w:pPr>
      <w:r w:rsidRPr="006C0F68">
        <w:rPr>
          <w:sz w:val="16"/>
          <w:szCs w:val="16"/>
        </w:rPr>
        <w:t xml:space="preserve">5. </w:t>
      </w:r>
      <w:r w:rsidRPr="006C0F68">
        <w:rPr>
          <w:color w:val="000000"/>
          <w:sz w:val="16"/>
          <w:szCs w:val="16"/>
        </w:rPr>
        <w:t xml:space="preserve">Опубликовать данное постановление на официальном сайте администрации </w:t>
      </w:r>
      <w:proofErr w:type="spellStart"/>
      <w:r w:rsidRPr="006C0F68">
        <w:rPr>
          <w:color w:val="000000"/>
          <w:sz w:val="16"/>
          <w:szCs w:val="16"/>
        </w:rPr>
        <w:t>Речушинского</w:t>
      </w:r>
      <w:proofErr w:type="spellEnd"/>
      <w:r w:rsidRPr="006C0F68">
        <w:rPr>
          <w:color w:val="000000"/>
          <w:sz w:val="16"/>
          <w:szCs w:val="16"/>
        </w:rPr>
        <w:t xml:space="preserve"> сельского поселения.</w:t>
      </w:r>
    </w:p>
    <w:p w:rsidR="0045721C" w:rsidRPr="006C0F68" w:rsidRDefault="0045721C" w:rsidP="006C0F68">
      <w:pPr>
        <w:pStyle w:val="consplusnormal0"/>
        <w:spacing w:before="0" w:beforeAutospacing="0" w:after="0" w:afterAutospacing="0"/>
        <w:ind w:firstLine="709"/>
        <w:jc w:val="both"/>
        <w:rPr>
          <w:sz w:val="16"/>
          <w:szCs w:val="16"/>
          <w:shd w:val="clear" w:color="auto" w:fill="FFFFFF"/>
        </w:rPr>
      </w:pPr>
      <w:r w:rsidRPr="006C0F68">
        <w:rPr>
          <w:color w:val="000000"/>
          <w:sz w:val="16"/>
          <w:szCs w:val="16"/>
        </w:rPr>
        <w:t xml:space="preserve">6.  </w:t>
      </w:r>
      <w:r w:rsidRPr="006C0F68">
        <w:rPr>
          <w:sz w:val="16"/>
          <w:szCs w:val="16"/>
        </w:rPr>
        <w:t>Контроль над исполнением настоящего постановления оставляю за собой.</w:t>
      </w:r>
    </w:p>
    <w:p w:rsidR="0045721C" w:rsidRPr="006C0F68" w:rsidRDefault="0045721C" w:rsidP="006C0F68">
      <w:pPr>
        <w:spacing w:after="0" w:line="240" w:lineRule="auto"/>
        <w:rPr>
          <w:rFonts w:ascii="Times New Roman" w:hAnsi="Times New Roman" w:cs="Times New Roman"/>
          <w:color w:val="000000"/>
          <w:sz w:val="16"/>
          <w:szCs w:val="16"/>
        </w:rPr>
      </w:pPr>
    </w:p>
    <w:p w:rsidR="0045721C" w:rsidRPr="006C0F68" w:rsidRDefault="0045721C" w:rsidP="006C0F68">
      <w:pPr>
        <w:spacing w:after="0" w:line="240" w:lineRule="auto"/>
        <w:rPr>
          <w:rFonts w:ascii="Times New Roman" w:hAnsi="Times New Roman" w:cs="Times New Roman"/>
          <w:color w:val="000000"/>
          <w:sz w:val="16"/>
          <w:szCs w:val="16"/>
        </w:rPr>
      </w:pPr>
    </w:p>
    <w:p w:rsidR="0045721C" w:rsidRPr="006C0F68" w:rsidRDefault="0045721C" w:rsidP="006C0F68">
      <w:pPr>
        <w:pStyle w:val="a7"/>
        <w:jc w:val="both"/>
        <w:rPr>
          <w:color w:val="000000"/>
          <w:sz w:val="16"/>
          <w:szCs w:val="16"/>
        </w:rPr>
      </w:pPr>
      <w:r w:rsidRPr="006C0F68">
        <w:rPr>
          <w:color w:val="000000"/>
          <w:sz w:val="16"/>
          <w:szCs w:val="16"/>
        </w:rPr>
        <w:t xml:space="preserve">Глава </w:t>
      </w:r>
      <w:proofErr w:type="spellStart"/>
      <w:r w:rsidRPr="006C0F68">
        <w:rPr>
          <w:color w:val="000000"/>
          <w:sz w:val="16"/>
          <w:szCs w:val="16"/>
        </w:rPr>
        <w:t>Речушинского</w:t>
      </w:r>
      <w:proofErr w:type="spellEnd"/>
      <w:r w:rsidRPr="006C0F68">
        <w:rPr>
          <w:color w:val="000000"/>
          <w:sz w:val="16"/>
          <w:szCs w:val="16"/>
        </w:rPr>
        <w:t xml:space="preserve"> </w:t>
      </w:r>
    </w:p>
    <w:p w:rsidR="0045721C" w:rsidRPr="006C0F68" w:rsidRDefault="0045721C" w:rsidP="006C0F68">
      <w:pPr>
        <w:pStyle w:val="a7"/>
        <w:jc w:val="both"/>
        <w:rPr>
          <w:color w:val="000000"/>
          <w:sz w:val="16"/>
          <w:szCs w:val="16"/>
        </w:rPr>
      </w:pPr>
      <w:r w:rsidRPr="006C0F68">
        <w:rPr>
          <w:color w:val="000000"/>
          <w:sz w:val="16"/>
          <w:szCs w:val="16"/>
        </w:rPr>
        <w:t xml:space="preserve"> сельского поселения:                                                                                                    С.Ю. </w:t>
      </w:r>
      <w:proofErr w:type="spellStart"/>
      <w:r w:rsidRPr="006C0F68">
        <w:rPr>
          <w:color w:val="000000"/>
          <w:sz w:val="16"/>
          <w:szCs w:val="16"/>
        </w:rPr>
        <w:t>Бянкина</w:t>
      </w:r>
      <w:proofErr w:type="spellEnd"/>
    </w:p>
    <w:p w:rsidR="0045721C" w:rsidRPr="006C0F68" w:rsidRDefault="0045721C" w:rsidP="006C0F68">
      <w:pPr>
        <w:pStyle w:val="a7"/>
        <w:jc w:val="both"/>
        <w:rPr>
          <w:color w:val="000000"/>
          <w:sz w:val="16"/>
          <w:szCs w:val="16"/>
        </w:rPr>
      </w:pPr>
    </w:p>
    <w:p w:rsidR="0045721C" w:rsidRPr="006C0F68" w:rsidRDefault="0045721C" w:rsidP="006C0F68">
      <w:pPr>
        <w:pStyle w:val="a7"/>
        <w:rPr>
          <w:sz w:val="16"/>
          <w:szCs w:val="16"/>
        </w:rPr>
      </w:pPr>
      <w:r w:rsidRPr="006C0F68">
        <w:rPr>
          <w:sz w:val="16"/>
          <w:szCs w:val="16"/>
        </w:rPr>
        <w:t>Исп.: Медведева О.Е. тел.: 69-444</w:t>
      </w:r>
    </w:p>
    <w:p w:rsidR="0045721C" w:rsidRPr="006C0F68" w:rsidRDefault="0045721C" w:rsidP="006C0F68">
      <w:pPr>
        <w:pStyle w:val="a7"/>
        <w:rPr>
          <w:sz w:val="16"/>
          <w:szCs w:val="16"/>
        </w:rPr>
      </w:pPr>
      <w:r w:rsidRPr="006C0F68">
        <w:rPr>
          <w:sz w:val="16"/>
          <w:szCs w:val="16"/>
        </w:rPr>
        <w:t>Рассылка: в дело, Прокуратура</w:t>
      </w:r>
    </w:p>
    <w:p w:rsidR="0045721C" w:rsidRPr="006C0F68" w:rsidRDefault="0045721C" w:rsidP="006C0F68">
      <w:pPr>
        <w:spacing w:after="0" w:line="240" w:lineRule="auto"/>
        <w:ind w:firstLineChars="125" w:firstLine="200"/>
        <w:jc w:val="both"/>
        <w:rPr>
          <w:rFonts w:ascii="Times New Roman" w:hAnsi="Times New Roman" w:cs="Times New Roman"/>
          <w:color w:val="212121"/>
          <w:sz w:val="16"/>
          <w:szCs w:val="16"/>
        </w:rPr>
      </w:pPr>
    </w:p>
    <w:p w:rsidR="0045721C" w:rsidRPr="006C0F68" w:rsidRDefault="0045721C" w:rsidP="006C0F68">
      <w:pPr>
        <w:spacing w:after="0" w:line="240" w:lineRule="auto"/>
        <w:ind w:firstLineChars="125" w:firstLine="200"/>
        <w:jc w:val="right"/>
        <w:rPr>
          <w:rFonts w:ascii="Times New Roman" w:hAnsi="Times New Roman" w:cs="Times New Roman"/>
          <w:sz w:val="16"/>
          <w:szCs w:val="16"/>
        </w:rPr>
      </w:pPr>
      <w:r w:rsidRPr="006C0F68">
        <w:rPr>
          <w:rFonts w:ascii="Times New Roman" w:hAnsi="Times New Roman" w:cs="Times New Roman"/>
          <w:sz w:val="16"/>
          <w:szCs w:val="16"/>
        </w:rPr>
        <w:t xml:space="preserve">Приложение № 1 </w:t>
      </w:r>
    </w:p>
    <w:p w:rsidR="0045721C" w:rsidRPr="006C0F68" w:rsidRDefault="0045721C" w:rsidP="006C0F68">
      <w:pPr>
        <w:pStyle w:val="ConsPlusNormal"/>
        <w:jc w:val="right"/>
        <w:rPr>
          <w:rFonts w:ascii="Times New Roman" w:hAnsi="Times New Roman" w:cs="Times New Roman"/>
          <w:sz w:val="16"/>
          <w:szCs w:val="16"/>
        </w:rPr>
      </w:pPr>
      <w:r w:rsidRPr="006C0F68">
        <w:rPr>
          <w:rFonts w:ascii="Times New Roman" w:hAnsi="Times New Roman" w:cs="Times New Roman"/>
          <w:sz w:val="16"/>
          <w:szCs w:val="16"/>
        </w:rPr>
        <w:t xml:space="preserve">к Постановлению администрации </w:t>
      </w:r>
    </w:p>
    <w:p w:rsidR="0045721C" w:rsidRPr="006C0F68" w:rsidRDefault="0045721C" w:rsidP="006C0F68">
      <w:pPr>
        <w:pStyle w:val="ConsPlusNormal"/>
        <w:jc w:val="right"/>
        <w:rPr>
          <w:rFonts w:ascii="Times New Roman" w:hAnsi="Times New Roman" w:cs="Times New Roman"/>
          <w:sz w:val="16"/>
          <w:szCs w:val="16"/>
        </w:rPr>
      </w:pPr>
      <w:proofErr w:type="spellStart"/>
      <w:r w:rsidRPr="006C0F68">
        <w:rPr>
          <w:rFonts w:ascii="Times New Roman" w:hAnsi="Times New Roman" w:cs="Times New Roman"/>
          <w:sz w:val="16"/>
          <w:szCs w:val="16"/>
        </w:rPr>
        <w:t>Речушинского</w:t>
      </w:r>
      <w:proofErr w:type="spellEnd"/>
      <w:r w:rsidRPr="006C0F68">
        <w:rPr>
          <w:rFonts w:ascii="Times New Roman" w:hAnsi="Times New Roman" w:cs="Times New Roman"/>
          <w:sz w:val="16"/>
          <w:szCs w:val="16"/>
        </w:rPr>
        <w:t xml:space="preserve"> сельского поселения</w:t>
      </w:r>
    </w:p>
    <w:p w:rsidR="0045721C" w:rsidRPr="006C0F68" w:rsidRDefault="0045721C" w:rsidP="006C0F68">
      <w:pPr>
        <w:pStyle w:val="ConsPlusNormal"/>
        <w:jc w:val="right"/>
        <w:rPr>
          <w:rFonts w:ascii="Times New Roman" w:hAnsi="Times New Roman" w:cs="Times New Roman"/>
          <w:sz w:val="16"/>
          <w:szCs w:val="16"/>
        </w:rPr>
      </w:pPr>
      <w:r w:rsidRPr="006C0F68">
        <w:rPr>
          <w:rFonts w:ascii="Times New Roman" w:hAnsi="Times New Roman" w:cs="Times New Roman"/>
          <w:sz w:val="16"/>
          <w:szCs w:val="16"/>
        </w:rPr>
        <w:t>№  65 от 05.10.2021г.</w:t>
      </w:r>
    </w:p>
    <w:p w:rsidR="0045721C" w:rsidRPr="006C0F68" w:rsidRDefault="0045721C" w:rsidP="006C0F68">
      <w:pPr>
        <w:pStyle w:val="ac"/>
        <w:shd w:val="clear" w:color="auto" w:fill="FFFFFF"/>
        <w:spacing w:before="0" w:beforeAutospacing="0" w:after="0" w:afterAutospacing="0"/>
        <w:jc w:val="both"/>
        <w:rPr>
          <w:color w:val="000000"/>
          <w:sz w:val="16"/>
          <w:szCs w:val="16"/>
        </w:rPr>
      </w:pPr>
    </w:p>
    <w:p w:rsidR="0045721C" w:rsidRPr="006C0F68" w:rsidRDefault="0045721C" w:rsidP="006C0F68">
      <w:pPr>
        <w:pStyle w:val="ac"/>
        <w:shd w:val="clear" w:color="auto" w:fill="FFFFFF"/>
        <w:spacing w:before="0" w:beforeAutospacing="0" w:after="0" w:afterAutospacing="0"/>
        <w:jc w:val="center"/>
        <w:rPr>
          <w:b/>
          <w:bCs/>
          <w:sz w:val="16"/>
          <w:szCs w:val="16"/>
        </w:rPr>
      </w:pPr>
      <w:bookmarkStart w:id="0" w:name="P32"/>
      <w:bookmarkEnd w:id="0"/>
      <w:r w:rsidRPr="006C0F68">
        <w:rPr>
          <w:b/>
          <w:bCs/>
          <w:sz w:val="16"/>
          <w:szCs w:val="16"/>
        </w:rPr>
        <w:t>Положение</w:t>
      </w:r>
    </w:p>
    <w:p w:rsidR="0045721C" w:rsidRPr="006C0F68" w:rsidRDefault="0045721C" w:rsidP="006C0F68">
      <w:pPr>
        <w:pStyle w:val="ac"/>
        <w:shd w:val="clear" w:color="auto" w:fill="FFFFFF"/>
        <w:spacing w:before="0" w:beforeAutospacing="0" w:after="0" w:afterAutospacing="0"/>
        <w:jc w:val="center"/>
        <w:rPr>
          <w:b/>
          <w:bCs/>
          <w:caps/>
          <w:sz w:val="16"/>
          <w:szCs w:val="16"/>
        </w:rPr>
      </w:pPr>
      <w:r w:rsidRPr="006C0F68">
        <w:rPr>
          <w:b/>
          <w:bCs/>
          <w:sz w:val="16"/>
          <w:szCs w:val="16"/>
        </w:rPr>
        <w:t xml:space="preserve">о порядке установки памятников, мемориальных досок и других памятных знаков на территории </w:t>
      </w:r>
      <w:proofErr w:type="spellStart"/>
      <w:r w:rsidRPr="006C0F68">
        <w:rPr>
          <w:b/>
          <w:bCs/>
          <w:sz w:val="16"/>
          <w:szCs w:val="16"/>
        </w:rPr>
        <w:t>Речушинского</w:t>
      </w:r>
      <w:proofErr w:type="spellEnd"/>
      <w:r w:rsidRPr="006C0F68">
        <w:rPr>
          <w:b/>
          <w:bCs/>
          <w:sz w:val="16"/>
          <w:szCs w:val="16"/>
        </w:rPr>
        <w:t xml:space="preserve"> муниципального образования</w:t>
      </w:r>
      <w:r w:rsidRPr="006C0F68">
        <w:rPr>
          <w:b/>
          <w:bCs/>
          <w:caps/>
          <w:sz w:val="16"/>
          <w:szCs w:val="16"/>
        </w:rPr>
        <w:t xml:space="preserve"> </w:t>
      </w:r>
    </w:p>
    <w:p w:rsidR="0045721C" w:rsidRPr="006C0F68" w:rsidRDefault="0045721C" w:rsidP="006C0F68">
      <w:pPr>
        <w:pStyle w:val="ac"/>
        <w:shd w:val="clear" w:color="auto" w:fill="FFFFFF"/>
        <w:spacing w:before="0" w:beforeAutospacing="0" w:after="0" w:afterAutospacing="0"/>
        <w:jc w:val="both"/>
        <w:rPr>
          <w:color w:val="000000"/>
          <w:sz w:val="16"/>
          <w:szCs w:val="16"/>
        </w:rPr>
      </w:pPr>
    </w:p>
    <w:p w:rsidR="0045721C" w:rsidRPr="006C0F68" w:rsidRDefault="0045721C" w:rsidP="006C0F68">
      <w:pPr>
        <w:pStyle w:val="ac"/>
        <w:shd w:val="clear" w:color="auto" w:fill="FFFFFF"/>
        <w:spacing w:before="0" w:beforeAutospacing="0" w:after="0" w:afterAutospacing="0"/>
        <w:jc w:val="center"/>
        <w:rPr>
          <w:color w:val="000000"/>
          <w:sz w:val="16"/>
          <w:szCs w:val="16"/>
        </w:rPr>
      </w:pPr>
      <w:r w:rsidRPr="006C0F68">
        <w:rPr>
          <w:b/>
          <w:bCs/>
          <w:caps/>
          <w:color w:val="000000"/>
          <w:sz w:val="16"/>
          <w:szCs w:val="16"/>
        </w:rPr>
        <w:lastRenderedPageBreak/>
        <w:t>1. ОБЩИЕ ПОЛОЖЕНИЯ</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b/>
          <w:bCs/>
          <w:caps/>
          <w:color w:val="212121"/>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 xml:space="preserve">1.1. 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Уставом </w:t>
      </w:r>
      <w:proofErr w:type="spellStart"/>
      <w:r w:rsidRPr="006C0F68">
        <w:rPr>
          <w:sz w:val="16"/>
          <w:szCs w:val="16"/>
          <w:shd w:val="clear" w:color="auto" w:fill="FFFFFF"/>
        </w:rPr>
        <w:t>Речушинского</w:t>
      </w:r>
      <w:proofErr w:type="spellEnd"/>
      <w:r w:rsidRPr="006C0F68">
        <w:rPr>
          <w:sz w:val="16"/>
          <w:szCs w:val="16"/>
          <w:shd w:val="clear" w:color="auto" w:fill="FFFFFF"/>
        </w:rPr>
        <w:t xml:space="preserve"> </w:t>
      </w:r>
      <w:r w:rsidRPr="006C0F68">
        <w:rPr>
          <w:sz w:val="16"/>
          <w:szCs w:val="16"/>
        </w:rPr>
        <w:t>муниципального образования</w:t>
      </w:r>
      <w:r w:rsidRPr="006C0F68">
        <w:rPr>
          <w:sz w:val="16"/>
          <w:szCs w:val="16"/>
          <w:shd w:val="clear" w:color="auto" w:fill="FFFFFF"/>
        </w:rPr>
        <w:t xml:space="preserve">, и устанавливает основания и порядок установки памятников, мемориальных досок и других памятных знаков на территории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w:t>
      </w:r>
      <w:r w:rsidRPr="006C0F68">
        <w:rPr>
          <w:sz w:val="16"/>
          <w:szCs w:val="16"/>
          <w:shd w:val="clear" w:color="auto" w:fill="FFFFFF"/>
        </w:rPr>
        <w:t>.</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1.2. Настоящее Положение определяет:</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xml:space="preserve">- критерии, являющиеся основаниями для принятия решений об увековечении памяти о выдающихся событиях в истории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w:t>
      </w:r>
      <w:r w:rsidRPr="006C0F68">
        <w:rPr>
          <w:sz w:val="16"/>
          <w:szCs w:val="16"/>
          <w:shd w:val="clear" w:color="auto" w:fill="FFFFFF"/>
        </w:rPr>
        <w:t xml:space="preserve">, а также личностей, достижения и вклад которых в сфере их деятельности принесли значимую пользу </w:t>
      </w:r>
      <w:proofErr w:type="spellStart"/>
      <w:r w:rsidRPr="006C0F68">
        <w:rPr>
          <w:sz w:val="16"/>
          <w:szCs w:val="16"/>
          <w:shd w:val="clear" w:color="auto" w:fill="FFFFFF"/>
        </w:rPr>
        <w:t>Нижнеилимскому</w:t>
      </w:r>
      <w:proofErr w:type="spellEnd"/>
      <w:r w:rsidRPr="006C0F68">
        <w:rPr>
          <w:color w:val="333333"/>
          <w:sz w:val="16"/>
          <w:szCs w:val="16"/>
          <w:shd w:val="clear" w:color="auto" w:fill="FFFFFF"/>
        </w:rPr>
        <w:t xml:space="preserve"> </w:t>
      </w:r>
      <w:r w:rsidRPr="006C0F68">
        <w:rPr>
          <w:sz w:val="16"/>
          <w:szCs w:val="16"/>
          <w:shd w:val="clear" w:color="auto" w:fill="FFFFFF"/>
        </w:rPr>
        <w:t>району, Иркутской области и Отечеству;</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xml:space="preserve">- порядок и условия установки памятников, мемориальных досок и других памятных знаков на территории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w:t>
      </w:r>
      <w:r w:rsidRPr="006C0F68">
        <w:rPr>
          <w:sz w:val="16"/>
          <w:szCs w:val="16"/>
          <w:shd w:val="clear" w:color="auto" w:fill="FFFFFF"/>
        </w:rPr>
        <w:t>;</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порядок учета памятников, мемориальных досок и других памятных знаков, обязанности по их сохранению и поддержанию в эстетическом виде.</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1.3. Памятник - произведение монументального искусства, созданное для увековечения памяти о выдающейся личности или историческом событии. Наиболее распространённые виды памятников - скульптурная группа, статуя, бюст, триумфальная арка, колонна, обелиск, мемориал и т. д. В архитектурном плане памятники организуют пространство, нередко памятники </w:t>
      </w:r>
      <w:proofErr w:type="gramStart"/>
      <w:r w:rsidRPr="006C0F68">
        <w:rPr>
          <w:sz w:val="16"/>
          <w:szCs w:val="16"/>
        </w:rPr>
        <w:t>выполняют роль</w:t>
      </w:r>
      <w:proofErr w:type="gramEnd"/>
      <w:r w:rsidRPr="006C0F68">
        <w:rPr>
          <w:sz w:val="16"/>
          <w:szCs w:val="16"/>
        </w:rPr>
        <w:t xml:space="preserve"> визуального центра площади или другого общественного пространства.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1.4. Мемориальная доска - одна из форм монументального искусства, представляющая собой памятный знак, предназначенный для увековечения памяти о выдающейся личности или знаменательном событии в истории </w:t>
      </w:r>
      <w:proofErr w:type="spellStart"/>
      <w:r w:rsidRPr="006C0F68">
        <w:rPr>
          <w:sz w:val="16"/>
          <w:szCs w:val="16"/>
        </w:rPr>
        <w:t>Речушинского</w:t>
      </w:r>
      <w:proofErr w:type="spellEnd"/>
      <w:r w:rsidRPr="006C0F68">
        <w:rPr>
          <w:sz w:val="16"/>
          <w:szCs w:val="16"/>
        </w:rPr>
        <w:t xml:space="preserve"> муниципального образования и Российского государства, устанавливаемый на фасаде, в интерьерах зданий, сооружений, связанных с историческим событием, жизнью и деятельностью выдающейся личности. </w:t>
      </w:r>
      <w:proofErr w:type="gramStart"/>
      <w:r w:rsidRPr="006C0F68">
        <w:rPr>
          <w:sz w:val="16"/>
          <w:szCs w:val="16"/>
        </w:rPr>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6C0F68">
        <w:rPr>
          <w:b/>
          <w:bCs/>
          <w:sz w:val="16"/>
          <w:szCs w:val="16"/>
        </w:rPr>
        <w:t xml:space="preserve"> </w:t>
      </w:r>
      <w:r w:rsidRPr="006C0F68">
        <w:rPr>
          <w:sz w:val="16"/>
          <w:szCs w:val="16"/>
        </w:rPr>
        <w:t xml:space="preserve">выдающихся людей, внесших вклад в историю </w:t>
      </w:r>
      <w:proofErr w:type="spellStart"/>
      <w:r w:rsidRPr="006C0F68">
        <w:rPr>
          <w:sz w:val="16"/>
          <w:szCs w:val="16"/>
        </w:rPr>
        <w:t>Речушинского</w:t>
      </w:r>
      <w:proofErr w:type="spellEnd"/>
      <w:r w:rsidRPr="006C0F68">
        <w:rPr>
          <w:sz w:val="16"/>
          <w:szCs w:val="16"/>
        </w:rPr>
        <w:t xml:space="preserve"> муниципального образования, имеющих авторитет и известность среди жителей </w:t>
      </w:r>
      <w:proofErr w:type="spellStart"/>
      <w:r w:rsidRPr="006C0F68">
        <w:rPr>
          <w:sz w:val="16"/>
          <w:szCs w:val="16"/>
        </w:rPr>
        <w:t>Речушинского</w:t>
      </w:r>
      <w:proofErr w:type="spellEnd"/>
      <w:r w:rsidRPr="006C0F68">
        <w:rPr>
          <w:sz w:val="16"/>
          <w:szCs w:val="16"/>
        </w:rPr>
        <w:t xml:space="preserve"> муниципального образования в связи с профессиональной, общественной, военной, научной, культурной, благотворительной</w:t>
      </w:r>
      <w:proofErr w:type="gramEnd"/>
      <w:r w:rsidRPr="006C0F68">
        <w:rPr>
          <w:sz w:val="16"/>
          <w:szCs w:val="16"/>
        </w:rPr>
        <w:t xml:space="preserve">, </w:t>
      </w:r>
      <w:proofErr w:type="gramStart"/>
      <w:r w:rsidRPr="006C0F68">
        <w:rPr>
          <w:sz w:val="16"/>
          <w:szCs w:val="16"/>
        </w:rPr>
        <w:t xml:space="preserve">а также иной деятельностью со значительными результатами для Российской Федерации, Иркутской области, </w:t>
      </w:r>
      <w:proofErr w:type="spellStart"/>
      <w:r w:rsidRPr="006C0F68">
        <w:rPr>
          <w:sz w:val="16"/>
          <w:szCs w:val="16"/>
          <w:shd w:val="clear" w:color="auto" w:fill="FFFFFF"/>
        </w:rPr>
        <w:t>Нижнеилимского</w:t>
      </w:r>
      <w:proofErr w:type="spellEnd"/>
      <w:r w:rsidRPr="006C0F68">
        <w:rPr>
          <w:sz w:val="16"/>
          <w:szCs w:val="16"/>
        </w:rPr>
        <w:t xml:space="preserve"> района и </w:t>
      </w:r>
      <w:proofErr w:type="spellStart"/>
      <w:r w:rsidRPr="006C0F68">
        <w:rPr>
          <w:sz w:val="16"/>
          <w:szCs w:val="16"/>
        </w:rPr>
        <w:t>Речушинского</w:t>
      </w:r>
      <w:proofErr w:type="spellEnd"/>
      <w:r w:rsidRPr="006C0F68">
        <w:rPr>
          <w:sz w:val="16"/>
          <w:szCs w:val="16"/>
        </w:rPr>
        <w:t xml:space="preserve"> муниципального образования, отмеченных правительственными наградами (орденами, медалями) за заслуги в области науки, техники, литературы, искусства, культуры, спорта и иной отрасли, а также увековечению памятных событий в истории </w:t>
      </w:r>
      <w:proofErr w:type="spellStart"/>
      <w:r w:rsidRPr="006C0F68">
        <w:rPr>
          <w:sz w:val="16"/>
          <w:szCs w:val="16"/>
        </w:rPr>
        <w:t>Речушинского</w:t>
      </w:r>
      <w:proofErr w:type="spellEnd"/>
      <w:r w:rsidRPr="006C0F68">
        <w:rPr>
          <w:sz w:val="16"/>
          <w:szCs w:val="16"/>
        </w:rPr>
        <w:t xml:space="preserve"> муниципального образования, в целях формирования </w:t>
      </w:r>
      <w:proofErr w:type="spellStart"/>
      <w:r w:rsidRPr="006C0F68">
        <w:rPr>
          <w:sz w:val="16"/>
          <w:szCs w:val="16"/>
        </w:rPr>
        <w:t>социокультурной</w:t>
      </w:r>
      <w:proofErr w:type="spellEnd"/>
      <w:r w:rsidRPr="006C0F68">
        <w:rPr>
          <w:sz w:val="16"/>
          <w:szCs w:val="16"/>
        </w:rPr>
        <w:t xml:space="preserve"> среды, воспитания в гражданах чувства уважения и любви к историческим</w:t>
      </w:r>
      <w:proofErr w:type="gramEnd"/>
      <w:r w:rsidRPr="006C0F68">
        <w:rPr>
          <w:sz w:val="16"/>
          <w:szCs w:val="16"/>
        </w:rPr>
        <w:t xml:space="preserve"> традициям и наследию.</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1.5. Памятный знак - сооружение или предмет, связанный с историческими событиями в жизни народа, развитием общества и государства.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1.6.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2. КРИТЕРИИ ДЛЯ ПРИНЯТИЯ РЕШЕНИЙ ОБ УСТАНОВКЕ ПАМЯТНИКОВ, МЕМОРИАЛЬНЫХ ДОСОК И ДРУГИХ ПАМЯТНЫХ ЗНАКОВ</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color w:val="212121"/>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lastRenderedPageBreak/>
        <w:t>2.1. Критериями для принятия решений об установке памятников, мемориальных досок и других памятных знаков являются:</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xml:space="preserve">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Иркутской области, </w:t>
      </w:r>
      <w:proofErr w:type="spellStart"/>
      <w:r w:rsidRPr="006C0F68">
        <w:rPr>
          <w:sz w:val="16"/>
          <w:szCs w:val="16"/>
          <w:shd w:val="clear" w:color="auto" w:fill="FFFFFF"/>
        </w:rPr>
        <w:t>Нижнеилимского</w:t>
      </w:r>
      <w:proofErr w:type="spellEnd"/>
      <w:r w:rsidRPr="006C0F68">
        <w:rPr>
          <w:sz w:val="16"/>
          <w:szCs w:val="16"/>
        </w:rPr>
        <w:t xml:space="preserve"> района, </w:t>
      </w:r>
      <w:proofErr w:type="spellStart"/>
      <w:r w:rsidRPr="006C0F68">
        <w:rPr>
          <w:sz w:val="16"/>
          <w:szCs w:val="16"/>
        </w:rPr>
        <w:t>Речушинского</w:t>
      </w:r>
      <w:proofErr w:type="spellEnd"/>
      <w:r w:rsidRPr="006C0F68">
        <w:rPr>
          <w:sz w:val="16"/>
          <w:szCs w:val="16"/>
        </w:rPr>
        <w:t xml:space="preserve"> муниципального образования;</w:t>
      </w:r>
    </w:p>
    <w:p w:rsidR="0045721C" w:rsidRPr="006C0F68" w:rsidRDefault="0045721C" w:rsidP="006C0F68">
      <w:pPr>
        <w:pStyle w:val="ac"/>
        <w:shd w:val="clear" w:color="auto" w:fill="FFFFFF"/>
        <w:spacing w:before="0" w:beforeAutospacing="0" w:after="0" w:afterAutospacing="0"/>
        <w:ind w:firstLine="567"/>
        <w:jc w:val="both"/>
        <w:rPr>
          <w:sz w:val="16"/>
          <w:szCs w:val="16"/>
        </w:rPr>
      </w:pPr>
      <w:proofErr w:type="gramStart"/>
      <w:r w:rsidRPr="006C0F68">
        <w:rPr>
          <w:sz w:val="16"/>
          <w:szCs w:val="16"/>
        </w:rPr>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w:t>
      </w:r>
      <w:proofErr w:type="spellStart"/>
      <w:r w:rsidRPr="006C0F68">
        <w:rPr>
          <w:sz w:val="16"/>
          <w:szCs w:val="16"/>
        </w:rPr>
        <w:t>Речушинского</w:t>
      </w:r>
      <w:proofErr w:type="spellEnd"/>
      <w:r w:rsidRPr="006C0F68">
        <w:rPr>
          <w:sz w:val="16"/>
          <w:szCs w:val="16"/>
        </w:rPr>
        <w:t xml:space="preserve"> муниципального образования, повышению его престижа и авторитета, и завоевавшим тем самым</w:t>
      </w:r>
      <w:proofErr w:type="gramEnd"/>
      <w:r w:rsidRPr="006C0F68">
        <w:rPr>
          <w:sz w:val="16"/>
          <w:szCs w:val="16"/>
        </w:rPr>
        <w:t xml:space="preserve"> право на всеобщее уважение и благодарность жителей муниципального образования;</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3) примеры проявления особого героизма, мужества, смелости, отваги.</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2.2. Рассмотрение вопроса об установке памятника, мемориальной доски и другого памятного знака производится по истечении 5 лет со дня события или смерти лица, об увековечении памяти которого ходатайствуют инициаторы.</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2.3. 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w:t>
      </w:r>
      <w:proofErr w:type="gramStart"/>
      <w:r w:rsidRPr="006C0F68">
        <w:rPr>
          <w:sz w:val="16"/>
          <w:szCs w:val="16"/>
        </w:rPr>
        <w:t>при</w:t>
      </w:r>
      <w:proofErr w:type="gramEnd"/>
      <w:r w:rsidRPr="006C0F68">
        <w:rPr>
          <w:sz w:val="16"/>
          <w:szCs w:val="16"/>
        </w:rPr>
        <w:t xml:space="preserve"> исполнения воинского долга, ограничения по срокам обращения об установке памятника, мемориальной доски и другого памятного знака не распространяются.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2.4. При решении вопроса об установке памятника, мемориальной доски и другого памятного знака учитывается наличие или отсутствие иных форм увековечения данного события на территории </w:t>
      </w:r>
      <w:proofErr w:type="spellStart"/>
      <w:r w:rsidRPr="006C0F68">
        <w:rPr>
          <w:sz w:val="16"/>
          <w:szCs w:val="16"/>
        </w:rPr>
        <w:t>Речушинского</w:t>
      </w:r>
      <w:proofErr w:type="spellEnd"/>
      <w:r w:rsidRPr="006C0F68">
        <w:rPr>
          <w:sz w:val="16"/>
          <w:szCs w:val="16"/>
        </w:rPr>
        <w:t xml:space="preserve"> муниципального образования.</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3. ПОРЯДОК РАССМОТРЕНИЯ ХОДАТАЙСТВ ОБ УСТАНОВКЕ ПАМЯТНИКОВ, МЕМОРИАЛЬНЫХ ДОСОК И ДРУГИХ ПАМЯТНЫХ ЗНАКОВ</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3.2. Письменное ходатайство об установке памятников, мемориальных досок и других памятных знаков и необходимые документы направляются на имя главы </w:t>
      </w:r>
      <w:proofErr w:type="spellStart"/>
      <w:r w:rsidRPr="006C0F68">
        <w:rPr>
          <w:sz w:val="16"/>
          <w:szCs w:val="16"/>
        </w:rPr>
        <w:t>Речушинского</w:t>
      </w:r>
      <w:proofErr w:type="spellEnd"/>
      <w:r w:rsidRPr="006C0F68">
        <w:rPr>
          <w:sz w:val="16"/>
          <w:szCs w:val="16"/>
        </w:rPr>
        <w:t xml:space="preserve"> муниципального образования для рассмотрения.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3.3. Перечень документов, представляемых в комиссию:</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2) историческая или историко-биографическая справка;</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3) копии документов, подтверждающих достоверность события или заслуги увековечиваемого лица;</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5) предложение по проекту (эскиз, макет) памятника, мемориальной доски или другого памятного знака;</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6) предложение по тексту надписи;</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7) письменное согласие собственника здания, сооружения на размещение мемориальной доски или памятного знака;</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xml:space="preserve">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w:t>
      </w:r>
      <w:r w:rsidRPr="006C0F68">
        <w:rPr>
          <w:sz w:val="16"/>
          <w:szCs w:val="16"/>
          <w:shd w:val="clear" w:color="auto" w:fill="FFFFFF"/>
        </w:rPr>
        <w:lastRenderedPageBreak/>
        <w:t>техническому обеспечению торжественного открытия мемориальной доски, с указанием банковских реквизитов.</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 xml:space="preserve"> </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4. ПОРЯДОК РАССМОТРЕНИЯ И ПРИНЯТИЯ РЕШЕНИЙ</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4.1. </w:t>
      </w:r>
      <w:proofErr w:type="gramStart"/>
      <w:r w:rsidRPr="006C0F68">
        <w:rPr>
          <w:sz w:val="16"/>
          <w:szCs w:val="16"/>
        </w:rPr>
        <w:t xml:space="preserve">Предложения об установлении памятников, мемориальных досок и других памятных знаков направляются на имя главы </w:t>
      </w:r>
      <w:proofErr w:type="spellStart"/>
      <w:r w:rsidRPr="006C0F68">
        <w:rPr>
          <w:sz w:val="16"/>
          <w:szCs w:val="16"/>
        </w:rPr>
        <w:t>Речушинского</w:t>
      </w:r>
      <w:proofErr w:type="spellEnd"/>
      <w:r w:rsidRPr="006C0F68">
        <w:rPr>
          <w:sz w:val="16"/>
          <w:szCs w:val="16"/>
        </w:rPr>
        <w:t xml:space="preserve"> муниципального образования, затем передаются на рассмотрение Комиссии по рассмотрению вопросов об установке памятников, мемориальных досок и других памятных знаков на территории </w:t>
      </w:r>
      <w:proofErr w:type="spellStart"/>
      <w:r w:rsidRPr="006C0F68">
        <w:rPr>
          <w:sz w:val="16"/>
          <w:szCs w:val="16"/>
        </w:rPr>
        <w:t>Речушинского</w:t>
      </w:r>
      <w:proofErr w:type="spellEnd"/>
      <w:r w:rsidRPr="006C0F68">
        <w:rPr>
          <w:sz w:val="16"/>
          <w:szCs w:val="16"/>
        </w:rPr>
        <w:t xml:space="preserve"> муниципального образования (далее по тексту - Комиссия), полномочия, количественный и персональный состав  которой утверждаются постановлением администрации </w:t>
      </w:r>
      <w:proofErr w:type="spellStart"/>
      <w:r w:rsidRPr="006C0F68">
        <w:rPr>
          <w:sz w:val="16"/>
          <w:szCs w:val="16"/>
        </w:rPr>
        <w:t>Речушинского</w:t>
      </w:r>
      <w:proofErr w:type="spellEnd"/>
      <w:r w:rsidRPr="006C0F68">
        <w:rPr>
          <w:sz w:val="16"/>
          <w:szCs w:val="16"/>
        </w:rPr>
        <w:t xml:space="preserve"> сельского поселения.</w:t>
      </w:r>
      <w:proofErr w:type="gramEnd"/>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4.2. Комиссия проводит экспертизу поступивших предложений и дает по ним официальное заключение для последующего рассмотрения на заседании Думы </w:t>
      </w:r>
      <w:proofErr w:type="spellStart"/>
      <w:r w:rsidRPr="006C0F68">
        <w:rPr>
          <w:sz w:val="16"/>
          <w:szCs w:val="16"/>
        </w:rPr>
        <w:t>Речушинского</w:t>
      </w:r>
      <w:proofErr w:type="spellEnd"/>
      <w:r w:rsidRPr="006C0F68">
        <w:rPr>
          <w:sz w:val="16"/>
          <w:szCs w:val="16"/>
        </w:rPr>
        <w:t xml:space="preserve"> сельского поселения (далее по тексту - Дума).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 xml:space="preserve">4.3. Место установки памятника, мемориальной доски, других памятных знаков, должны быть согласованы с администрацией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 </w:t>
      </w:r>
      <w:r w:rsidRPr="006C0F68">
        <w:rPr>
          <w:sz w:val="16"/>
          <w:szCs w:val="16"/>
          <w:shd w:val="clear" w:color="auto" w:fill="FFFFFF"/>
        </w:rPr>
        <w:t xml:space="preserve">и собственником здания. Администрация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 (далее – администрация) </w:t>
      </w:r>
      <w:r w:rsidRPr="006C0F68">
        <w:rPr>
          <w:sz w:val="16"/>
          <w:szCs w:val="16"/>
          <w:shd w:val="clear" w:color="auto" w:fill="FFFFFF"/>
        </w:rPr>
        <w:t>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свое мотивированное мнение Комиссии и инициаторам.</w:t>
      </w:r>
    </w:p>
    <w:p w:rsidR="0045721C" w:rsidRPr="006C0F68" w:rsidRDefault="0045721C" w:rsidP="006C0F68">
      <w:pPr>
        <w:pStyle w:val="ac"/>
        <w:shd w:val="clear" w:color="auto" w:fill="FFFFFF"/>
        <w:spacing w:before="0" w:beforeAutospacing="0" w:after="0" w:afterAutospacing="0"/>
        <w:ind w:firstLine="709"/>
        <w:jc w:val="both"/>
        <w:rPr>
          <w:sz w:val="16"/>
          <w:szCs w:val="16"/>
        </w:rPr>
      </w:pPr>
      <w:r w:rsidRPr="006C0F68">
        <w:rPr>
          <w:sz w:val="16"/>
          <w:szCs w:val="16"/>
        </w:rPr>
        <w:t>4.4. Проект, размеры, эскизные проекты размещения и оформления, памятников, мемориальных досок и других памятных знаков согласовывается с администрацией.</w:t>
      </w:r>
    </w:p>
    <w:p w:rsidR="0045721C" w:rsidRPr="006C0F68" w:rsidRDefault="0045721C" w:rsidP="006C0F68">
      <w:pPr>
        <w:pStyle w:val="ac"/>
        <w:shd w:val="clear" w:color="auto" w:fill="FFFFFF"/>
        <w:spacing w:before="0" w:beforeAutospacing="0" w:after="0" w:afterAutospacing="0"/>
        <w:ind w:firstLine="709"/>
        <w:jc w:val="both"/>
        <w:rPr>
          <w:sz w:val="16"/>
          <w:szCs w:val="16"/>
        </w:rPr>
      </w:pPr>
      <w:r w:rsidRPr="006C0F68">
        <w:rPr>
          <w:sz w:val="16"/>
          <w:szCs w:val="16"/>
        </w:rPr>
        <w:t>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45721C" w:rsidRPr="006C0F68" w:rsidRDefault="0045721C" w:rsidP="006C0F68">
      <w:pPr>
        <w:pStyle w:val="ac"/>
        <w:shd w:val="clear" w:color="auto" w:fill="FFFFFF"/>
        <w:spacing w:before="0" w:beforeAutospacing="0" w:after="0" w:afterAutospacing="0"/>
        <w:ind w:firstLine="709"/>
        <w:jc w:val="both"/>
        <w:rPr>
          <w:sz w:val="16"/>
          <w:szCs w:val="16"/>
        </w:rPr>
      </w:pPr>
      <w:r w:rsidRPr="006C0F68">
        <w:rPr>
          <w:sz w:val="16"/>
          <w:szCs w:val="16"/>
        </w:rPr>
        <w:t>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согласовываются с органом по охране памятников историко-культурного наследия Иркутской области. Согласование проводит ходатайствующая сторона.</w:t>
      </w:r>
    </w:p>
    <w:p w:rsidR="0045721C" w:rsidRPr="006C0F68" w:rsidRDefault="0045721C" w:rsidP="006C0F68">
      <w:pPr>
        <w:pStyle w:val="ac"/>
        <w:shd w:val="clear" w:color="auto" w:fill="FFFFFF"/>
        <w:spacing w:before="0" w:beforeAutospacing="0" w:after="0" w:afterAutospacing="0"/>
        <w:ind w:firstLine="709"/>
        <w:jc w:val="both"/>
        <w:rPr>
          <w:sz w:val="16"/>
          <w:szCs w:val="16"/>
        </w:rPr>
      </w:pPr>
      <w:r w:rsidRPr="006C0F68">
        <w:rPr>
          <w:sz w:val="16"/>
          <w:szCs w:val="16"/>
          <w:shd w:val="clear" w:color="auto" w:fill="FFFFFF"/>
        </w:rPr>
        <w:t>4.8. В результате рассмотрения ходатайств Комиссия принимает одно из следующих решений:</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поддержать ходатайство и рекомендовать Думе принять решение об установке памятника, мемориальной доски, памятного знака;</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рекомендовать ходатайствующей стороне увековечить память события или деятеля в других формах.</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xml:space="preserve">- отклонить ходатайство, направить </w:t>
      </w:r>
      <w:proofErr w:type="gramStart"/>
      <w:r w:rsidRPr="006C0F68">
        <w:rPr>
          <w:sz w:val="16"/>
          <w:szCs w:val="16"/>
          <w:shd w:val="clear" w:color="auto" w:fill="FFFFFF"/>
        </w:rPr>
        <w:t>обратившимся</w:t>
      </w:r>
      <w:proofErr w:type="gramEnd"/>
      <w:r w:rsidRPr="006C0F68">
        <w:rPr>
          <w:sz w:val="16"/>
          <w:szCs w:val="16"/>
          <w:shd w:val="clear" w:color="auto" w:fill="FFFFFF"/>
        </w:rPr>
        <w:t xml:space="preserve"> мотивированный отказ.</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При принятии положительного решения Комиссия и администрация представляет на рассмотрение Думы проект решения об установке памятника, мемориальной доски или другого памятного знака.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4.9. Комиссия рассматривает ходатайство и проверяет прилагаемые к нему документы в течение 20 календарных дней со дня его регистрации.</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xml:space="preserve">Комиссия оформляет протокол заседания, готовит решение комиссии и направляет свое решение главе </w:t>
      </w:r>
      <w:proofErr w:type="spellStart"/>
      <w:r w:rsidRPr="006C0F68">
        <w:rPr>
          <w:sz w:val="16"/>
          <w:szCs w:val="16"/>
        </w:rPr>
        <w:t>Речушинского</w:t>
      </w:r>
      <w:proofErr w:type="spellEnd"/>
      <w:r w:rsidRPr="006C0F68">
        <w:rPr>
          <w:sz w:val="16"/>
          <w:szCs w:val="16"/>
        </w:rPr>
        <w:t xml:space="preserve"> муниципального образования для согласования. В случае согласования принятого комиссией решения глава </w:t>
      </w:r>
      <w:proofErr w:type="spellStart"/>
      <w:r w:rsidRPr="006C0F68">
        <w:rPr>
          <w:sz w:val="16"/>
          <w:szCs w:val="16"/>
        </w:rPr>
        <w:t>Речушинского</w:t>
      </w:r>
      <w:proofErr w:type="spellEnd"/>
      <w:r w:rsidRPr="006C0F68">
        <w:rPr>
          <w:sz w:val="16"/>
          <w:szCs w:val="16"/>
        </w:rPr>
        <w:t xml:space="preserve"> муниципального образования вносит предложение об установке памятника, мемориальной доски и другого памятного знака на рассмотрение Думы.</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lastRenderedPageBreak/>
        <w:t>4.10. Решение об установке памятника, мемориальной доски и другого памятного знака принимается на заседании Думы.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45721C" w:rsidRPr="006C0F68" w:rsidRDefault="0045721C" w:rsidP="006C0F68">
      <w:pPr>
        <w:pStyle w:val="ac"/>
        <w:shd w:val="clear" w:color="auto" w:fill="FFFFFF"/>
        <w:spacing w:before="0" w:beforeAutospacing="0" w:after="0" w:afterAutospacing="0"/>
        <w:ind w:firstLine="709"/>
        <w:jc w:val="both"/>
        <w:rPr>
          <w:sz w:val="16"/>
          <w:szCs w:val="16"/>
        </w:rPr>
      </w:pPr>
      <w:r w:rsidRPr="006C0F68">
        <w:rPr>
          <w:sz w:val="16"/>
          <w:szCs w:val="16"/>
        </w:rPr>
        <w:t xml:space="preserve">4.11. Решение Думы об установке мемориальной доски или другого памятного знака направляется заявителю и подлежит обнародованию на информационных стендах, расположенных на территории </w:t>
      </w:r>
      <w:proofErr w:type="spellStart"/>
      <w:r w:rsidRPr="006C0F68">
        <w:rPr>
          <w:sz w:val="16"/>
          <w:szCs w:val="16"/>
        </w:rPr>
        <w:t>Речушинского</w:t>
      </w:r>
      <w:proofErr w:type="spellEnd"/>
      <w:r w:rsidRPr="006C0F68">
        <w:rPr>
          <w:sz w:val="16"/>
          <w:szCs w:val="16"/>
        </w:rPr>
        <w:t xml:space="preserve"> муниципального образования, а также размещению на официальном сайте администрации.</w:t>
      </w:r>
    </w:p>
    <w:p w:rsidR="0045721C" w:rsidRPr="006C0F68" w:rsidRDefault="0045721C" w:rsidP="006C0F68">
      <w:pPr>
        <w:pStyle w:val="ac"/>
        <w:shd w:val="clear" w:color="auto" w:fill="FFFFFF"/>
        <w:spacing w:before="0" w:beforeAutospacing="0" w:after="0" w:afterAutospacing="0"/>
        <w:ind w:firstLine="709"/>
        <w:jc w:val="both"/>
        <w:rPr>
          <w:sz w:val="16"/>
          <w:szCs w:val="16"/>
        </w:rPr>
      </w:pPr>
      <w:r w:rsidRPr="006C0F68">
        <w:rPr>
          <w:sz w:val="16"/>
          <w:szCs w:val="16"/>
        </w:rPr>
        <w:t xml:space="preserve">4.12. В случае если изготовление и установка памятника, мемориальной доски и другого памятного знака производятся за счет инициатора, и в установленные сроки не выполнены, глава </w:t>
      </w:r>
      <w:proofErr w:type="spellStart"/>
      <w:r w:rsidRPr="006C0F68">
        <w:rPr>
          <w:sz w:val="16"/>
          <w:szCs w:val="16"/>
        </w:rPr>
        <w:t>Речушинского</w:t>
      </w:r>
      <w:proofErr w:type="spellEnd"/>
      <w:r w:rsidRPr="006C0F68">
        <w:rPr>
          <w:sz w:val="16"/>
          <w:szCs w:val="16"/>
        </w:rPr>
        <w:t xml:space="preserve"> муниципального образования вносит предложение в Думу об отмене решения об установке такого памятника, мемориальной доски, другого памятного знака.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4.13. Мемориальные доски могут устанавливаться за счет бюджетных средств </w:t>
      </w:r>
      <w:proofErr w:type="spellStart"/>
      <w:r w:rsidRPr="006C0F68">
        <w:rPr>
          <w:sz w:val="16"/>
          <w:szCs w:val="16"/>
        </w:rPr>
        <w:t>Речушинского</w:t>
      </w:r>
      <w:proofErr w:type="spellEnd"/>
      <w:r w:rsidRPr="006C0F68">
        <w:rPr>
          <w:sz w:val="16"/>
          <w:szCs w:val="16"/>
        </w:rPr>
        <w:t xml:space="preserve"> муниципального образования, на основании правового акта Думы, с определением источника финансирования.</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5. АРХИТЕКТУРНО-ХУДОЖЕСТВЕННЫЕ ТРЕБОВАНИЯ, ПРЕДЪЯВЛЯЕМЫЕ К ПАМЯТНИКАМ, МЕМОРИАЛЬНЫМ ДОСКАМ И ДРУГИМ ПАМЯТНЫМ ЗНАКАМ</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5.1. Архитектурно-</w:t>
      </w:r>
      <w:proofErr w:type="gramStart"/>
      <w:r w:rsidRPr="006C0F68">
        <w:rPr>
          <w:sz w:val="16"/>
          <w:szCs w:val="16"/>
        </w:rPr>
        <w:t>художественное решение</w:t>
      </w:r>
      <w:proofErr w:type="gramEnd"/>
      <w:r w:rsidRPr="006C0F68">
        <w:rPr>
          <w:sz w:val="16"/>
          <w:szCs w:val="16"/>
        </w:rPr>
        <w:t xml:space="preserve">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5.2. При согласовании проекта и места установки памятника, мемориальной доски и другого памятного знака учитываются следующие требования: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5.2.1. Размещение памятника, мемориальной доски и другого памятного знака с учетом его панорамного восприятия.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5.2.2. Учет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5.4. В тексте должны быть указаны полностью фамилия, имя, отчество (при наличии) увековечиваемого выдающегося лица на русском языке. В исключительных случаях допускается использование творческого псевдонима.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5.8. Памятники устанавливаются на открытых, хорошо просматриваемых территориях, выходящих на магистрали и улицы.</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5.9. Мемориальные доски устанавливаются в хорошо просматриваемых местах на высоте не ниже двух метров (на фасадах зданий).</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5.10. </w:t>
      </w:r>
      <w:proofErr w:type="gramStart"/>
      <w:r w:rsidRPr="006C0F68">
        <w:rPr>
          <w:sz w:val="16"/>
          <w:szCs w:val="16"/>
        </w:rPr>
        <w:t>В случае если событие, либо жизнь и деятельность выдающейся личности были связаны со зданиями общественного назначения (учреждения культуры,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proofErr w:type="gramEnd"/>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lastRenderedPageBreak/>
        <w:t>6. ПОРЯДОК ИЗГОТОВЛЕНИЯ И УСТАНОВКИ ПАМЯТНИКОВ, МЕМОРИАЛЬНЫХ ДОСОК, ПАМЯТНЫХ ЗНАКОВ</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6.1. Проектирование, сооружение, установка и техническое обеспечение торжественного открытия памятных знаков, мемориальных досок, осуществляется за счет собственных и (или) привлеченных средств, предоставляемых ходатайствующими организациями.</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 xml:space="preserve">6.2. На основании решения Думы памятники, мемориальные доски и другие памятные знаки могут устанавливаться за счет средств бюджета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w:t>
      </w:r>
      <w:r w:rsidRPr="006C0F68">
        <w:rPr>
          <w:sz w:val="16"/>
          <w:szCs w:val="16"/>
          <w:shd w:val="clear" w:color="auto" w:fill="FFFFFF"/>
        </w:rPr>
        <w:t xml:space="preserve"> (либо привлеченных внебюджетных средств) в следующих случаях:</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города и Отечества, при условии, что установка доски не может быть осуществлена за счет средств ходатайствующей стороны;</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shd w:val="clear" w:color="auto" w:fill="FFFFFF"/>
        </w:rPr>
        <w:t xml:space="preserve">- установка мемориальных досок и других памятных знаков в память о событиях, имевших особое значение для истории и культуры </w:t>
      </w:r>
      <w:proofErr w:type="spellStart"/>
      <w:r w:rsidRPr="006C0F68">
        <w:rPr>
          <w:sz w:val="16"/>
          <w:szCs w:val="16"/>
          <w:shd w:val="clear" w:color="auto" w:fill="FFFFFF"/>
        </w:rPr>
        <w:t>Речушинского</w:t>
      </w:r>
      <w:proofErr w:type="spellEnd"/>
      <w:r w:rsidRPr="006C0F68">
        <w:rPr>
          <w:sz w:val="16"/>
          <w:szCs w:val="16"/>
        </w:rPr>
        <w:t xml:space="preserve"> муниципального образования</w:t>
      </w:r>
      <w:r w:rsidRPr="006C0F68">
        <w:rPr>
          <w:sz w:val="16"/>
          <w:szCs w:val="16"/>
          <w:shd w:val="clear" w:color="auto" w:fill="FFFFFF"/>
        </w:rPr>
        <w:t>.</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shd w:val="clear" w:color="auto" w:fill="FFFFFF"/>
        </w:rPr>
        <w:t>6.4. Официальное открытие мемориальной доски или другого памятного знака проводится на специальной торжественной церемонии.</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caps/>
          <w:sz w:val="16"/>
          <w:szCs w:val="16"/>
        </w:rPr>
        <w:t>7</w:t>
      </w:r>
      <w:r w:rsidRPr="006C0F68">
        <w:rPr>
          <w:b/>
          <w:bCs/>
          <w:caps/>
          <w:sz w:val="16"/>
          <w:szCs w:val="16"/>
          <w:shd w:val="clear" w:color="auto" w:fill="FFFFFF"/>
        </w:rPr>
        <w:t>. СОДЕРЖАНИЕ, РЕСТАВРАЦИЯ, РЕМОНТ, ДЕМОНТАЖ ПАМЯТНИКОВ, МЕМОРИАЛЬНЫХ ДОСОК, ПАМЯТНЫХ ЗНАКОВ</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7.1. Содержание, реставрация и ремонт, памятников, мемориальных досок, памятных знаков производится за счет финансовых средств ходатайствующей стороны, по решению Думы, с обязательным письменным уведомлением администрации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Исключение составляют памятники, мемориальные доски, другие памятные знаки, установленные за счет бюджета </w:t>
      </w:r>
      <w:proofErr w:type="spellStart"/>
      <w:r w:rsidRPr="006C0F68">
        <w:rPr>
          <w:sz w:val="16"/>
          <w:szCs w:val="16"/>
        </w:rPr>
        <w:t>Речушинского</w:t>
      </w:r>
      <w:proofErr w:type="spellEnd"/>
      <w:r w:rsidRPr="006C0F68">
        <w:rPr>
          <w:sz w:val="16"/>
          <w:szCs w:val="16"/>
        </w:rPr>
        <w:t xml:space="preserve"> муниципального образования, или переданные в муниципальную собственность </w:t>
      </w:r>
      <w:proofErr w:type="spellStart"/>
      <w:r w:rsidRPr="006C0F68">
        <w:rPr>
          <w:sz w:val="16"/>
          <w:szCs w:val="16"/>
        </w:rPr>
        <w:t>Речушинского</w:t>
      </w:r>
      <w:proofErr w:type="spellEnd"/>
      <w:r w:rsidRPr="006C0F68">
        <w:rPr>
          <w:sz w:val="16"/>
          <w:szCs w:val="16"/>
        </w:rPr>
        <w:t xml:space="preserve"> муниципального образования, содержание, реставрацию, ремонт и </w:t>
      </w:r>
      <w:proofErr w:type="gramStart"/>
      <w:r w:rsidRPr="006C0F68">
        <w:rPr>
          <w:sz w:val="16"/>
          <w:szCs w:val="16"/>
        </w:rPr>
        <w:t>контроль за</w:t>
      </w:r>
      <w:proofErr w:type="gramEnd"/>
      <w:r w:rsidRPr="006C0F68">
        <w:rPr>
          <w:sz w:val="16"/>
          <w:szCs w:val="16"/>
        </w:rPr>
        <w:t xml:space="preserve"> состоянием которых осуществляет администрация.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счет средств бюджета </w:t>
      </w:r>
      <w:proofErr w:type="spellStart"/>
      <w:r w:rsidRPr="006C0F68">
        <w:rPr>
          <w:sz w:val="16"/>
          <w:szCs w:val="16"/>
        </w:rPr>
        <w:t>Речушинского</w:t>
      </w:r>
      <w:proofErr w:type="spellEnd"/>
      <w:r w:rsidRPr="006C0F68">
        <w:rPr>
          <w:sz w:val="16"/>
          <w:szCs w:val="16"/>
        </w:rPr>
        <w:t xml:space="preserve"> муниципального образования и (или) за счет безвозмездных поступлений от физических и юридических лиц.</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счет средств организации, осуществляющей ремонт здания.</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Организация, осуществляющая ремонт здания, обеспечивает сохранность мемориальных досок, памятных знаков, и по окончании работ восстанавливает их на прежнее место, согласно художественно-</w:t>
      </w:r>
      <w:proofErr w:type="gramStart"/>
      <w:r w:rsidRPr="006C0F68">
        <w:rPr>
          <w:sz w:val="16"/>
          <w:szCs w:val="16"/>
        </w:rPr>
        <w:t>архитектурному проекту</w:t>
      </w:r>
      <w:proofErr w:type="gramEnd"/>
      <w:r w:rsidRPr="006C0F68">
        <w:rPr>
          <w:sz w:val="16"/>
          <w:szCs w:val="16"/>
        </w:rPr>
        <w:t>, за счет собственных средств.</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7.4. Памятники, мемориальные доски и другие памятные знаки демонтируются: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7.4.1. При проведении работ по ремонту и реставрации памятника, мемориальной доски и другого </w:t>
      </w:r>
      <w:r w:rsidRPr="006C0F68">
        <w:rPr>
          <w:sz w:val="16"/>
          <w:szCs w:val="16"/>
        </w:rPr>
        <w:lastRenderedPageBreak/>
        <w:t>памятного знака либо здания, на фасаде которого установлена мемориальная доска.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7.4.2. При полном разрушении памятника, мемориальной доски и другого памятного знака, невозможности проведения ремонтных работ.</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7.4.3. При разрушении, сносе здания, на фасаде которого установлена мемориальная доска.</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7.4.4. При установке памятника, мемориальной доски и другого памятного знака с нарушением требований настоящего Положения.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7.5. Письменные ходатайства о демонтаже памятников, мемориальных досок и других памятных знаков направляются на имя главы </w:t>
      </w:r>
      <w:proofErr w:type="spellStart"/>
      <w:r w:rsidRPr="006C0F68">
        <w:rPr>
          <w:sz w:val="16"/>
          <w:szCs w:val="16"/>
        </w:rPr>
        <w:t>Речушинского</w:t>
      </w:r>
      <w:proofErr w:type="spellEnd"/>
      <w:r w:rsidRPr="006C0F68">
        <w:rPr>
          <w:sz w:val="16"/>
          <w:szCs w:val="16"/>
        </w:rPr>
        <w:t xml:space="preserve"> муниципального образования и передаются в комиссию для рассмотрения.</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7.6. Комиссия рассматривает ходатайство в течение 20 календарных дней со дня его регистрации.</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w:t>
      </w:r>
      <w:proofErr w:type="spellStart"/>
      <w:r w:rsidRPr="006C0F68">
        <w:rPr>
          <w:sz w:val="16"/>
          <w:szCs w:val="16"/>
        </w:rPr>
        <w:t>Речушинского</w:t>
      </w:r>
      <w:proofErr w:type="spellEnd"/>
      <w:r w:rsidRPr="006C0F68">
        <w:rPr>
          <w:sz w:val="16"/>
          <w:szCs w:val="16"/>
        </w:rPr>
        <w:t xml:space="preserve"> муниципального образования для согласования.</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xml:space="preserve">В случае согласования, принятого комиссией решения, глава </w:t>
      </w:r>
      <w:proofErr w:type="spellStart"/>
      <w:r w:rsidRPr="006C0F68">
        <w:rPr>
          <w:sz w:val="16"/>
          <w:szCs w:val="16"/>
        </w:rPr>
        <w:t>Речушинского</w:t>
      </w:r>
      <w:proofErr w:type="spellEnd"/>
      <w:r w:rsidRPr="006C0F68">
        <w:rPr>
          <w:sz w:val="16"/>
          <w:szCs w:val="16"/>
        </w:rPr>
        <w:t xml:space="preserve"> муниципального образования вносит предложение о демонтаже памятника, мемориальной доски и другого памятного знака на рассмотрение Думы.</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7.6. Дума принимает решение о демонтаже, переносе или реконструкции памятника, мемориальной доски, памятных знаков, других памятных знаков.</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7.7. По решению Думы может </w:t>
      </w:r>
      <w:proofErr w:type="gramStart"/>
      <w:r w:rsidRPr="006C0F68">
        <w:rPr>
          <w:sz w:val="16"/>
          <w:szCs w:val="16"/>
        </w:rPr>
        <w:t>проводится</w:t>
      </w:r>
      <w:proofErr w:type="gramEnd"/>
      <w:r w:rsidRPr="006C0F68">
        <w:rPr>
          <w:sz w:val="16"/>
          <w:szCs w:val="16"/>
        </w:rPr>
        <w:t xml:space="preserve"> опрос населения по решению вопроса о демонтаже, переносе или реконструкции памятника, мемориальной доски, других памятных знаков.</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 xml:space="preserve"> </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sz w:val="16"/>
          <w:szCs w:val="16"/>
        </w:rPr>
        <w:t>8. Учет памятников, мемориальных досок, других памятных знаков</w:t>
      </w:r>
    </w:p>
    <w:p w:rsidR="0045721C" w:rsidRPr="006C0F68" w:rsidRDefault="0045721C" w:rsidP="006C0F68">
      <w:pPr>
        <w:pStyle w:val="ac"/>
        <w:shd w:val="clear" w:color="auto" w:fill="FFFFFF"/>
        <w:spacing w:before="0" w:beforeAutospacing="0" w:after="0" w:afterAutospacing="0"/>
        <w:ind w:firstLine="567"/>
        <w:jc w:val="center"/>
        <w:rPr>
          <w:sz w:val="16"/>
          <w:szCs w:val="16"/>
        </w:rPr>
      </w:pPr>
      <w:r w:rsidRPr="006C0F68">
        <w:rPr>
          <w:b/>
          <w:bCs/>
          <w:sz w:val="16"/>
          <w:szCs w:val="16"/>
        </w:rPr>
        <w:t xml:space="preserve"> </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8.1. Учет памятников, мемориальных досок, других памятных знаков возлагается на администрацию.</w:t>
      </w:r>
    </w:p>
    <w:p w:rsidR="0045721C" w:rsidRPr="006C0F68" w:rsidRDefault="0045721C" w:rsidP="006C0F68">
      <w:pPr>
        <w:pStyle w:val="ac"/>
        <w:shd w:val="clear" w:color="auto" w:fill="FFFFFF"/>
        <w:spacing w:before="0" w:beforeAutospacing="0" w:after="0" w:afterAutospacing="0"/>
        <w:ind w:firstLine="708"/>
        <w:jc w:val="both"/>
        <w:rPr>
          <w:sz w:val="16"/>
          <w:szCs w:val="16"/>
        </w:rPr>
      </w:pPr>
      <w:r w:rsidRPr="006C0F68">
        <w:rPr>
          <w:sz w:val="16"/>
          <w:szCs w:val="16"/>
        </w:rPr>
        <w:t>8.2. Администрация:</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проводит инвентаризацию памятников, мемориальных досок, других памятных знаков;</w:t>
      </w:r>
    </w:p>
    <w:p w:rsidR="0045721C" w:rsidRPr="006C0F68" w:rsidRDefault="0045721C" w:rsidP="006C0F68">
      <w:pPr>
        <w:pStyle w:val="ac"/>
        <w:shd w:val="clear" w:color="auto" w:fill="FFFFFF"/>
        <w:spacing w:before="0" w:beforeAutospacing="0" w:after="0" w:afterAutospacing="0"/>
        <w:ind w:firstLine="567"/>
        <w:jc w:val="both"/>
        <w:rPr>
          <w:sz w:val="16"/>
          <w:szCs w:val="16"/>
        </w:rPr>
      </w:pPr>
      <w:r w:rsidRPr="006C0F68">
        <w:rPr>
          <w:sz w:val="16"/>
          <w:szCs w:val="16"/>
        </w:rPr>
        <w:t>- составляет единый реестр памятников, мемориальных досок, других памятных знаков.</w:t>
      </w:r>
    </w:p>
    <w:p w:rsidR="0045721C" w:rsidRPr="006C0F68" w:rsidRDefault="0045721C" w:rsidP="006C0F68">
      <w:pPr>
        <w:pStyle w:val="ac"/>
        <w:shd w:val="clear" w:color="auto" w:fill="FFFFFF"/>
        <w:spacing w:before="0" w:beforeAutospacing="0" w:after="0" w:afterAutospacing="0"/>
        <w:ind w:firstLine="567"/>
        <w:jc w:val="both"/>
        <w:rPr>
          <w:sz w:val="16"/>
          <w:szCs w:val="16"/>
        </w:rPr>
      </w:pPr>
    </w:p>
    <w:p w:rsidR="0045721C" w:rsidRPr="006C0F68" w:rsidRDefault="0045721C" w:rsidP="006C0F68">
      <w:pPr>
        <w:pStyle w:val="ac"/>
        <w:shd w:val="clear" w:color="auto" w:fill="FFFFFF"/>
        <w:spacing w:before="0" w:beforeAutospacing="0" w:after="0" w:afterAutospacing="0"/>
        <w:jc w:val="both"/>
        <w:rPr>
          <w:sz w:val="16"/>
          <w:szCs w:val="16"/>
        </w:rPr>
      </w:pPr>
    </w:p>
    <w:p w:rsidR="0045721C" w:rsidRPr="006C0F68" w:rsidRDefault="0045721C" w:rsidP="006C0F68">
      <w:pPr>
        <w:tabs>
          <w:tab w:val="left" w:pos="3165"/>
          <w:tab w:val="left" w:pos="3299"/>
        </w:tabs>
        <w:spacing w:after="0" w:line="240" w:lineRule="auto"/>
        <w:ind w:firstLineChars="125" w:firstLine="200"/>
        <w:rPr>
          <w:rFonts w:ascii="Times New Roman" w:hAnsi="Times New Roman" w:cs="Times New Roman"/>
          <w:color w:val="212121"/>
          <w:sz w:val="16"/>
          <w:szCs w:val="16"/>
        </w:rPr>
      </w:pPr>
    </w:p>
    <w:p w:rsidR="0045721C" w:rsidRPr="006C0F68" w:rsidRDefault="0045721C" w:rsidP="006C0F68">
      <w:pPr>
        <w:tabs>
          <w:tab w:val="left" w:pos="3165"/>
          <w:tab w:val="left" w:pos="3299"/>
        </w:tabs>
        <w:spacing w:after="0" w:line="240" w:lineRule="auto"/>
        <w:ind w:firstLineChars="125" w:firstLine="200"/>
        <w:rPr>
          <w:rFonts w:ascii="Times New Roman" w:hAnsi="Times New Roman" w:cs="Times New Roman"/>
          <w:color w:val="212121"/>
          <w:sz w:val="16"/>
          <w:szCs w:val="16"/>
        </w:rPr>
      </w:pPr>
    </w:p>
    <w:p w:rsidR="0045721C" w:rsidRPr="006C0F68" w:rsidRDefault="0045721C" w:rsidP="006C0F68">
      <w:pPr>
        <w:tabs>
          <w:tab w:val="left" w:pos="3165"/>
          <w:tab w:val="left" w:pos="3299"/>
        </w:tabs>
        <w:spacing w:after="0" w:line="240" w:lineRule="auto"/>
        <w:ind w:firstLineChars="125" w:firstLine="200"/>
        <w:rPr>
          <w:rFonts w:ascii="Times New Roman" w:hAnsi="Times New Roman" w:cs="Times New Roman"/>
          <w:color w:val="212121"/>
          <w:sz w:val="16"/>
          <w:szCs w:val="16"/>
        </w:rPr>
      </w:pPr>
    </w:p>
    <w:p w:rsidR="0045721C" w:rsidRPr="006C0F68" w:rsidRDefault="0045721C" w:rsidP="006C0F68">
      <w:pPr>
        <w:tabs>
          <w:tab w:val="left" w:pos="3165"/>
          <w:tab w:val="left" w:pos="3299"/>
        </w:tabs>
        <w:spacing w:after="0" w:line="240" w:lineRule="auto"/>
        <w:ind w:firstLineChars="125" w:firstLine="200"/>
        <w:jc w:val="right"/>
        <w:rPr>
          <w:rFonts w:ascii="Times New Roman" w:hAnsi="Times New Roman" w:cs="Times New Roman"/>
          <w:sz w:val="16"/>
          <w:szCs w:val="16"/>
        </w:rPr>
      </w:pPr>
      <w:r w:rsidRPr="006C0F68">
        <w:rPr>
          <w:rFonts w:ascii="Times New Roman" w:hAnsi="Times New Roman" w:cs="Times New Roman"/>
          <w:color w:val="212121"/>
          <w:sz w:val="16"/>
          <w:szCs w:val="16"/>
        </w:rPr>
        <w:t xml:space="preserve"> </w:t>
      </w:r>
      <w:r w:rsidRPr="006C0F68">
        <w:rPr>
          <w:rFonts w:ascii="Times New Roman" w:hAnsi="Times New Roman" w:cs="Times New Roman"/>
          <w:sz w:val="16"/>
          <w:szCs w:val="16"/>
        </w:rPr>
        <w:t xml:space="preserve">Приложение № 2 </w:t>
      </w:r>
    </w:p>
    <w:p w:rsidR="0045721C" w:rsidRPr="006C0F68" w:rsidRDefault="0045721C" w:rsidP="006C0F68">
      <w:pPr>
        <w:pStyle w:val="ConsPlusNormal"/>
        <w:jc w:val="right"/>
        <w:rPr>
          <w:rFonts w:ascii="Times New Roman" w:hAnsi="Times New Roman" w:cs="Times New Roman"/>
          <w:sz w:val="16"/>
          <w:szCs w:val="16"/>
        </w:rPr>
      </w:pPr>
      <w:r w:rsidRPr="006C0F68">
        <w:rPr>
          <w:rFonts w:ascii="Times New Roman" w:hAnsi="Times New Roman" w:cs="Times New Roman"/>
          <w:sz w:val="16"/>
          <w:szCs w:val="16"/>
        </w:rPr>
        <w:t xml:space="preserve">к Постановлению администрации </w:t>
      </w:r>
    </w:p>
    <w:p w:rsidR="0045721C" w:rsidRPr="006C0F68" w:rsidRDefault="0045721C" w:rsidP="006C0F68">
      <w:pPr>
        <w:pStyle w:val="ConsPlusNormal"/>
        <w:jc w:val="right"/>
        <w:rPr>
          <w:rFonts w:ascii="Times New Roman" w:hAnsi="Times New Roman" w:cs="Times New Roman"/>
          <w:sz w:val="16"/>
          <w:szCs w:val="16"/>
        </w:rPr>
      </w:pPr>
      <w:proofErr w:type="spellStart"/>
      <w:r w:rsidRPr="006C0F68">
        <w:rPr>
          <w:rFonts w:ascii="Times New Roman" w:hAnsi="Times New Roman" w:cs="Times New Roman"/>
          <w:sz w:val="16"/>
          <w:szCs w:val="16"/>
        </w:rPr>
        <w:t>Речушинского</w:t>
      </w:r>
      <w:proofErr w:type="spellEnd"/>
      <w:r w:rsidRPr="006C0F68">
        <w:rPr>
          <w:rFonts w:ascii="Times New Roman" w:hAnsi="Times New Roman" w:cs="Times New Roman"/>
          <w:sz w:val="16"/>
          <w:szCs w:val="16"/>
        </w:rPr>
        <w:t xml:space="preserve"> сельского поселения</w:t>
      </w:r>
    </w:p>
    <w:p w:rsidR="0045721C" w:rsidRPr="006C0F68" w:rsidRDefault="0045721C" w:rsidP="006C0F68">
      <w:pPr>
        <w:pStyle w:val="ConsPlusNormal"/>
        <w:jc w:val="right"/>
        <w:rPr>
          <w:rFonts w:ascii="Times New Roman" w:hAnsi="Times New Roman" w:cs="Times New Roman"/>
          <w:sz w:val="16"/>
          <w:szCs w:val="16"/>
        </w:rPr>
      </w:pPr>
      <w:r w:rsidRPr="006C0F68">
        <w:rPr>
          <w:rFonts w:ascii="Times New Roman" w:hAnsi="Times New Roman" w:cs="Times New Roman"/>
          <w:sz w:val="16"/>
          <w:szCs w:val="16"/>
        </w:rPr>
        <w:t>№ 65 от 05.10.2021г.</w:t>
      </w:r>
    </w:p>
    <w:p w:rsidR="0045721C" w:rsidRPr="006C0F68" w:rsidRDefault="0045721C" w:rsidP="006C0F68">
      <w:pPr>
        <w:tabs>
          <w:tab w:val="left" w:pos="3165"/>
          <w:tab w:val="left" w:pos="3299"/>
        </w:tabs>
        <w:spacing w:after="0" w:line="240" w:lineRule="auto"/>
        <w:ind w:firstLineChars="125" w:firstLine="200"/>
        <w:jc w:val="right"/>
        <w:rPr>
          <w:rFonts w:ascii="Times New Roman" w:hAnsi="Times New Roman" w:cs="Times New Roman"/>
          <w:color w:val="000000"/>
          <w:sz w:val="16"/>
          <w:szCs w:val="16"/>
        </w:rPr>
      </w:pPr>
    </w:p>
    <w:p w:rsidR="0045721C" w:rsidRPr="006C0F68" w:rsidRDefault="0045721C" w:rsidP="006C0F68">
      <w:pPr>
        <w:pStyle w:val="ac"/>
        <w:spacing w:before="0" w:beforeAutospacing="0" w:after="0" w:afterAutospacing="0"/>
        <w:ind w:firstLine="567"/>
        <w:jc w:val="center"/>
        <w:rPr>
          <w:color w:val="000000"/>
          <w:sz w:val="16"/>
          <w:szCs w:val="16"/>
        </w:rPr>
      </w:pPr>
    </w:p>
    <w:p w:rsidR="0045721C" w:rsidRPr="006C0F68" w:rsidRDefault="0045721C" w:rsidP="006C0F68">
      <w:pPr>
        <w:pStyle w:val="ac"/>
        <w:spacing w:before="0" w:beforeAutospacing="0" w:after="0" w:afterAutospacing="0"/>
        <w:jc w:val="center"/>
        <w:rPr>
          <w:color w:val="000000"/>
          <w:sz w:val="16"/>
          <w:szCs w:val="16"/>
        </w:rPr>
      </w:pPr>
      <w:r w:rsidRPr="006C0F68">
        <w:rPr>
          <w:b/>
          <w:bCs/>
          <w:color w:val="000000"/>
          <w:sz w:val="16"/>
          <w:szCs w:val="16"/>
        </w:rPr>
        <w:t>Положение о комиссии</w:t>
      </w:r>
    </w:p>
    <w:p w:rsidR="0045721C" w:rsidRPr="006C0F68" w:rsidRDefault="0045721C" w:rsidP="006C0F68">
      <w:pPr>
        <w:pStyle w:val="ac"/>
        <w:spacing w:before="0" w:beforeAutospacing="0" w:after="0" w:afterAutospacing="0"/>
        <w:jc w:val="center"/>
        <w:rPr>
          <w:b/>
          <w:color w:val="000000"/>
          <w:sz w:val="16"/>
          <w:szCs w:val="16"/>
        </w:rPr>
      </w:pPr>
      <w:r w:rsidRPr="006C0F68">
        <w:rPr>
          <w:b/>
          <w:bCs/>
          <w:color w:val="000000"/>
          <w:sz w:val="16"/>
          <w:szCs w:val="16"/>
        </w:rPr>
        <w:t xml:space="preserve">по рассмотрению вопросов об установке памятников, мемориальных досок и других памятных знаков на территории </w:t>
      </w:r>
      <w:proofErr w:type="spellStart"/>
      <w:r w:rsidRPr="006C0F68">
        <w:rPr>
          <w:b/>
          <w:bCs/>
          <w:color w:val="000000"/>
          <w:sz w:val="16"/>
          <w:szCs w:val="16"/>
        </w:rPr>
        <w:t>Речушинского</w:t>
      </w:r>
      <w:proofErr w:type="spellEnd"/>
      <w:r w:rsidRPr="006C0F68">
        <w:rPr>
          <w:b/>
          <w:sz w:val="16"/>
          <w:szCs w:val="16"/>
        </w:rPr>
        <w:t xml:space="preserve"> муниципального образования</w:t>
      </w:r>
    </w:p>
    <w:p w:rsidR="0045721C" w:rsidRPr="006C0F68" w:rsidRDefault="0045721C" w:rsidP="006C0F68">
      <w:pPr>
        <w:pStyle w:val="ac"/>
        <w:spacing w:before="0" w:beforeAutospacing="0" w:after="0" w:afterAutospacing="0"/>
        <w:jc w:val="both"/>
        <w:rPr>
          <w:color w:val="000000"/>
          <w:sz w:val="16"/>
          <w:szCs w:val="16"/>
        </w:rPr>
      </w:pPr>
      <w:r w:rsidRPr="006C0F68">
        <w:rPr>
          <w:caps/>
          <w:color w:val="000000"/>
          <w:sz w:val="16"/>
          <w:szCs w:val="16"/>
        </w:rPr>
        <w:t xml:space="preserve"> </w:t>
      </w:r>
    </w:p>
    <w:p w:rsidR="0045721C" w:rsidRPr="006C0F68" w:rsidRDefault="0045721C" w:rsidP="006C0F68">
      <w:pPr>
        <w:pStyle w:val="ac"/>
        <w:numPr>
          <w:ilvl w:val="0"/>
          <w:numId w:val="6"/>
        </w:numPr>
        <w:spacing w:before="0" w:beforeAutospacing="0" w:after="0" w:afterAutospacing="0"/>
        <w:jc w:val="center"/>
        <w:rPr>
          <w:color w:val="000000"/>
          <w:sz w:val="16"/>
          <w:szCs w:val="16"/>
        </w:rPr>
      </w:pPr>
      <w:r w:rsidRPr="006C0F68">
        <w:rPr>
          <w:b/>
          <w:bCs/>
          <w:caps/>
          <w:color w:val="000000"/>
          <w:sz w:val="16"/>
          <w:szCs w:val="16"/>
        </w:rPr>
        <w:t>ОБЩИЕ ПОЛОЖЕНИЯ</w:t>
      </w:r>
    </w:p>
    <w:p w:rsidR="0045721C" w:rsidRPr="006C0F68" w:rsidRDefault="0045721C" w:rsidP="006C0F68">
      <w:pPr>
        <w:pStyle w:val="ac"/>
        <w:spacing w:before="0" w:beforeAutospacing="0" w:after="0" w:afterAutospacing="0"/>
        <w:ind w:firstLine="709"/>
        <w:jc w:val="center"/>
        <w:rPr>
          <w:color w:val="000000"/>
          <w:sz w:val="16"/>
          <w:szCs w:val="16"/>
        </w:rPr>
      </w:pPr>
      <w:r w:rsidRPr="006C0F68">
        <w:rPr>
          <w:color w:val="000000"/>
          <w:sz w:val="16"/>
          <w:szCs w:val="16"/>
        </w:rPr>
        <w:t xml:space="preserve"> </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1.1. Вопросы увековечения памяти установкой памятников, мемориальных досок, других памятных знаков, рассматривает Комиссия по рассмотрению вопросов об установке памятников, мемориальных досок и других памятных знаков на территории </w:t>
      </w:r>
      <w:proofErr w:type="spellStart"/>
      <w:r w:rsidRPr="006C0F68">
        <w:rPr>
          <w:sz w:val="16"/>
          <w:szCs w:val="16"/>
        </w:rPr>
        <w:t>Речушинского</w:t>
      </w:r>
      <w:proofErr w:type="spellEnd"/>
      <w:r w:rsidRPr="006C0F68">
        <w:rPr>
          <w:sz w:val="16"/>
          <w:szCs w:val="16"/>
        </w:rPr>
        <w:t xml:space="preserve"> муниципального образования</w:t>
      </w:r>
      <w:r w:rsidRPr="006C0F68">
        <w:rPr>
          <w:color w:val="000000"/>
          <w:sz w:val="16"/>
          <w:szCs w:val="16"/>
        </w:rPr>
        <w:t xml:space="preserve"> (далее - Комиссия).</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1.2. Комиссия в своей деятельности руководствуется Конституцией Российской Федерации, федеральными и областными законами, нормативными правовыми актами Российской Федерации и Иркутской области, муниципальными нормативными правовыми актами, настоящим Положением.</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1.3. Количественный и персональный состав Комиссии утверждается постановлением администрации </w:t>
      </w:r>
      <w:proofErr w:type="spellStart"/>
      <w:r w:rsidRPr="006C0F68">
        <w:rPr>
          <w:color w:val="000000"/>
          <w:sz w:val="16"/>
          <w:szCs w:val="16"/>
        </w:rPr>
        <w:t>Речушинского</w:t>
      </w:r>
      <w:proofErr w:type="spellEnd"/>
      <w:r w:rsidRPr="006C0F68">
        <w:rPr>
          <w:color w:val="000000"/>
          <w:sz w:val="16"/>
          <w:szCs w:val="16"/>
        </w:rPr>
        <w:t xml:space="preserve"> сельского поселения.</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1.4. Комиссию возглавляет Глава </w:t>
      </w:r>
      <w:proofErr w:type="spellStart"/>
      <w:r w:rsidRPr="006C0F68">
        <w:rPr>
          <w:color w:val="000000"/>
          <w:sz w:val="16"/>
          <w:szCs w:val="16"/>
        </w:rPr>
        <w:t>Речушинского</w:t>
      </w:r>
      <w:proofErr w:type="spellEnd"/>
      <w:r w:rsidRPr="006C0F68">
        <w:rPr>
          <w:color w:val="000000"/>
          <w:sz w:val="16"/>
          <w:szCs w:val="16"/>
        </w:rPr>
        <w:t xml:space="preserve"> </w:t>
      </w:r>
      <w:r w:rsidRPr="006C0F68">
        <w:rPr>
          <w:sz w:val="16"/>
          <w:szCs w:val="16"/>
        </w:rPr>
        <w:t xml:space="preserve"> муниципального образования</w:t>
      </w:r>
      <w:r w:rsidRPr="006C0F68">
        <w:rPr>
          <w:color w:val="000000"/>
          <w:sz w:val="16"/>
          <w:szCs w:val="16"/>
        </w:rPr>
        <w:t xml:space="preserve">, в состав комиссии входят депутаты Думы, сотрудники администрации </w:t>
      </w:r>
      <w:proofErr w:type="spellStart"/>
      <w:r w:rsidRPr="006C0F68">
        <w:rPr>
          <w:color w:val="000000"/>
          <w:sz w:val="16"/>
          <w:szCs w:val="16"/>
        </w:rPr>
        <w:t>Речушинского</w:t>
      </w:r>
      <w:proofErr w:type="spellEnd"/>
      <w:r w:rsidRPr="006C0F68">
        <w:rPr>
          <w:sz w:val="16"/>
          <w:szCs w:val="16"/>
        </w:rPr>
        <w:t xml:space="preserve"> </w:t>
      </w:r>
      <w:r w:rsidRPr="006C0F68">
        <w:rPr>
          <w:sz w:val="16"/>
          <w:szCs w:val="16"/>
        </w:rPr>
        <w:lastRenderedPageBreak/>
        <w:t>муниципального образования</w:t>
      </w:r>
      <w:r w:rsidRPr="006C0F68">
        <w:rPr>
          <w:color w:val="000000"/>
          <w:sz w:val="16"/>
          <w:szCs w:val="16"/>
        </w:rPr>
        <w:t>, представители общественных организаций.</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Комиссия может приглашать на заседания представителей и специалистов из других ведомств и общественных организаций.</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1.5. Заседания Комиссии проводятся по мере поступления ходатайств об установке, реконструкции, переносе, демонтаже памятников, мемориальных досок и других памятных знаков на территории </w:t>
      </w:r>
      <w:proofErr w:type="spellStart"/>
      <w:r w:rsidRPr="006C0F68">
        <w:rPr>
          <w:color w:val="000000"/>
          <w:sz w:val="16"/>
          <w:szCs w:val="16"/>
        </w:rPr>
        <w:t>Речушинского</w:t>
      </w:r>
      <w:proofErr w:type="spellEnd"/>
      <w:r w:rsidRPr="006C0F68">
        <w:rPr>
          <w:sz w:val="16"/>
          <w:szCs w:val="16"/>
        </w:rPr>
        <w:t xml:space="preserve"> муниципального образования</w:t>
      </w:r>
      <w:r w:rsidRPr="006C0F68">
        <w:rPr>
          <w:color w:val="000000"/>
          <w:sz w:val="16"/>
          <w:szCs w:val="16"/>
        </w:rPr>
        <w:t>.</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w:t>
      </w:r>
    </w:p>
    <w:p w:rsidR="0045721C" w:rsidRPr="006C0F68" w:rsidRDefault="0045721C" w:rsidP="006C0F68">
      <w:pPr>
        <w:pStyle w:val="ac"/>
        <w:spacing w:before="0" w:beforeAutospacing="0" w:after="0" w:afterAutospacing="0"/>
        <w:ind w:firstLine="709"/>
        <w:jc w:val="both"/>
        <w:rPr>
          <w:color w:val="000000"/>
          <w:sz w:val="16"/>
          <w:szCs w:val="16"/>
        </w:rPr>
      </w:pPr>
    </w:p>
    <w:p w:rsidR="0045721C" w:rsidRPr="006C0F68" w:rsidRDefault="0045721C" w:rsidP="006C0F68">
      <w:pPr>
        <w:pStyle w:val="ac"/>
        <w:spacing w:before="0" w:beforeAutospacing="0" w:after="0" w:afterAutospacing="0"/>
        <w:ind w:firstLine="567"/>
        <w:jc w:val="center"/>
        <w:rPr>
          <w:color w:val="000000"/>
          <w:sz w:val="16"/>
          <w:szCs w:val="16"/>
        </w:rPr>
      </w:pPr>
      <w:r w:rsidRPr="006C0F68">
        <w:rPr>
          <w:b/>
          <w:bCs/>
          <w:caps/>
          <w:color w:val="000000"/>
          <w:sz w:val="16"/>
          <w:szCs w:val="16"/>
        </w:rPr>
        <w:t>2. ОСНОВНЫЕ ФУНКЦИИ КОМИССИИ</w:t>
      </w:r>
    </w:p>
    <w:p w:rsidR="0045721C" w:rsidRPr="006C0F68" w:rsidRDefault="0045721C" w:rsidP="006C0F68">
      <w:pPr>
        <w:pStyle w:val="ac"/>
        <w:spacing w:before="0" w:beforeAutospacing="0" w:after="0" w:afterAutospacing="0"/>
        <w:ind w:firstLine="709"/>
        <w:jc w:val="center"/>
        <w:rPr>
          <w:color w:val="000000"/>
          <w:sz w:val="16"/>
          <w:szCs w:val="16"/>
        </w:rPr>
      </w:pPr>
      <w:r w:rsidRPr="006C0F68">
        <w:rPr>
          <w:color w:val="000000"/>
          <w:sz w:val="16"/>
          <w:szCs w:val="16"/>
        </w:rPr>
        <w:t xml:space="preserve"> </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2.1. Рассмотрение предложений органов государственной власти, органов местного самоуправления, общественных организаций, юридических лиц, инициативной группы граждан не менее 5 человек:</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по вопросам установки памятников, мемориальных досок, и других памятных знаков на территории </w:t>
      </w:r>
      <w:proofErr w:type="spellStart"/>
      <w:r w:rsidRPr="006C0F68">
        <w:rPr>
          <w:color w:val="000000"/>
          <w:sz w:val="16"/>
          <w:szCs w:val="16"/>
        </w:rPr>
        <w:t>Речушинского</w:t>
      </w:r>
      <w:proofErr w:type="spellEnd"/>
      <w:r w:rsidRPr="006C0F68">
        <w:rPr>
          <w:color w:val="000000"/>
          <w:sz w:val="16"/>
          <w:szCs w:val="16"/>
        </w:rPr>
        <w:t xml:space="preserve"> </w:t>
      </w:r>
      <w:r w:rsidRPr="006C0F68">
        <w:rPr>
          <w:sz w:val="16"/>
          <w:szCs w:val="16"/>
        </w:rPr>
        <w:t xml:space="preserve"> муниципального образования</w:t>
      </w:r>
      <w:r w:rsidRPr="006C0F68">
        <w:rPr>
          <w:color w:val="000000"/>
          <w:sz w:val="16"/>
          <w:szCs w:val="16"/>
        </w:rPr>
        <w:t>.</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w:t>
      </w:r>
      <w:proofErr w:type="gramStart"/>
      <w:r w:rsidRPr="006C0F68">
        <w:rPr>
          <w:color w:val="000000"/>
          <w:sz w:val="16"/>
          <w:szCs w:val="16"/>
        </w:rPr>
        <w:t>п</w:t>
      </w:r>
      <w:proofErr w:type="gramEnd"/>
      <w:r w:rsidRPr="006C0F68">
        <w:rPr>
          <w:color w:val="000000"/>
          <w:sz w:val="16"/>
          <w:szCs w:val="16"/>
        </w:rPr>
        <w:t>о вопросам реконструкции, переноса, демонтажа памятников, мемориальных досок и других памятных знаков.</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w:t>
      </w:r>
    </w:p>
    <w:p w:rsidR="0045721C" w:rsidRPr="006C0F68" w:rsidRDefault="0045721C" w:rsidP="006C0F68">
      <w:pPr>
        <w:pStyle w:val="ac"/>
        <w:spacing w:before="0" w:beforeAutospacing="0" w:after="0" w:afterAutospacing="0"/>
        <w:ind w:firstLine="567"/>
        <w:jc w:val="center"/>
        <w:rPr>
          <w:color w:val="000000"/>
          <w:sz w:val="16"/>
          <w:szCs w:val="16"/>
        </w:rPr>
      </w:pPr>
      <w:r w:rsidRPr="006C0F68">
        <w:rPr>
          <w:b/>
          <w:bCs/>
          <w:caps/>
          <w:color w:val="000000"/>
          <w:sz w:val="16"/>
          <w:szCs w:val="16"/>
        </w:rPr>
        <w:t>3. ПОРЯДОК РАССМОТРЕНИЯ ХОДАТАЙСТВ</w:t>
      </w:r>
    </w:p>
    <w:p w:rsidR="0045721C" w:rsidRPr="006C0F68" w:rsidRDefault="0045721C" w:rsidP="006C0F68">
      <w:pPr>
        <w:pStyle w:val="ac"/>
        <w:spacing w:before="0" w:beforeAutospacing="0" w:after="0" w:afterAutospacing="0"/>
        <w:ind w:firstLine="567"/>
        <w:jc w:val="center"/>
        <w:rPr>
          <w:color w:val="000000"/>
          <w:sz w:val="16"/>
          <w:szCs w:val="16"/>
        </w:rPr>
      </w:pPr>
      <w:r w:rsidRPr="006C0F68">
        <w:rPr>
          <w:color w:val="000000"/>
          <w:sz w:val="16"/>
          <w:szCs w:val="16"/>
        </w:rPr>
        <w:t xml:space="preserve"> </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3.1. Комиссия рассматривает ходатайство и проверяет прилагаемые к нему документы в течение 20 календарных дней со дня его регистрации.</w:t>
      </w:r>
    </w:p>
    <w:p w:rsidR="0045721C" w:rsidRPr="006C0F68" w:rsidRDefault="0045721C" w:rsidP="006C0F68">
      <w:pPr>
        <w:pStyle w:val="normalweb"/>
        <w:shd w:val="clear" w:color="auto" w:fill="FFFFFF"/>
        <w:spacing w:before="0" w:beforeAutospacing="0" w:after="0" w:afterAutospacing="0"/>
        <w:ind w:firstLine="709"/>
        <w:jc w:val="both"/>
        <w:rPr>
          <w:color w:val="000000"/>
          <w:sz w:val="16"/>
          <w:szCs w:val="16"/>
        </w:rPr>
      </w:pPr>
      <w:r w:rsidRPr="006C0F68">
        <w:rPr>
          <w:color w:val="000000"/>
          <w:sz w:val="16"/>
          <w:szCs w:val="16"/>
        </w:rPr>
        <w:t>3.2. В результате рассмотрения ходатайств Комиссия принимает одно из следующих решений:</w:t>
      </w:r>
    </w:p>
    <w:p w:rsidR="0045721C" w:rsidRPr="006C0F68" w:rsidRDefault="0045721C" w:rsidP="006C0F68">
      <w:pPr>
        <w:pStyle w:val="normalweb"/>
        <w:shd w:val="clear" w:color="auto" w:fill="FFFFFF"/>
        <w:spacing w:before="0" w:beforeAutospacing="0" w:after="0" w:afterAutospacing="0"/>
        <w:ind w:firstLine="709"/>
        <w:jc w:val="both"/>
        <w:rPr>
          <w:color w:val="000000"/>
          <w:sz w:val="16"/>
          <w:szCs w:val="16"/>
        </w:rPr>
      </w:pPr>
      <w:r w:rsidRPr="006C0F68">
        <w:rPr>
          <w:color w:val="000000"/>
          <w:sz w:val="16"/>
          <w:szCs w:val="16"/>
        </w:rPr>
        <w:t>- поддержать ходатайство и рекомендовать Думе принять решение об установке памятника, мемориальной доски, памятного знака;</w:t>
      </w:r>
    </w:p>
    <w:p w:rsidR="0045721C" w:rsidRPr="006C0F68" w:rsidRDefault="0045721C" w:rsidP="006C0F68">
      <w:pPr>
        <w:pStyle w:val="normalweb"/>
        <w:shd w:val="clear" w:color="auto" w:fill="FFFFFF"/>
        <w:spacing w:before="0" w:beforeAutospacing="0" w:after="0" w:afterAutospacing="0"/>
        <w:ind w:firstLine="709"/>
        <w:jc w:val="both"/>
        <w:rPr>
          <w:color w:val="000000"/>
          <w:sz w:val="16"/>
          <w:szCs w:val="16"/>
        </w:rPr>
      </w:pPr>
      <w:r w:rsidRPr="006C0F68">
        <w:rPr>
          <w:color w:val="000000"/>
          <w:sz w:val="16"/>
          <w:szCs w:val="16"/>
        </w:rPr>
        <w:t>- рекомендовать ходатайствующей стороне увековечить память события или деятеля в других формах.</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отклонить ходатайство, направить </w:t>
      </w:r>
      <w:proofErr w:type="gramStart"/>
      <w:r w:rsidRPr="006C0F68">
        <w:rPr>
          <w:color w:val="000000"/>
          <w:sz w:val="16"/>
          <w:szCs w:val="16"/>
        </w:rPr>
        <w:t>обратившимся</w:t>
      </w:r>
      <w:proofErr w:type="gramEnd"/>
      <w:r w:rsidRPr="006C0F68">
        <w:rPr>
          <w:color w:val="000000"/>
          <w:sz w:val="16"/>
          <w:szCs w:val="16"/>
        </w:rPr>
        <w:t xml:space="preserve"> мотивированный отказ.</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3.3. После рассмотрения Комиссией ходатайств и принятия решений, Комиссия направляет в течение 7 (семи) дней ходатайствующим организациям письменные уведомления о решениях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3.4. При принятии положительного решения Комиссия и администрация </w:t>
      </w:r>
      <w:proofErr w:type="spellStart"/>
      <w:r w:rsidRPr="006C0F68">
        <w:rPr>
          <w:color w:val="000000"/>
          <w:sz w:val="16"/>
          <w:szCs w:val="16"/>
        </w:rPr>
        <w:t>Речушинского</w:t>
      </w:r>
      <w:proofErr w:type="spellEnd"/>
      <w:r w:rsidRPr="006C0F68">
        <w:rPr>
          <w:sz w:val="16"/>
          <w:szCs w:val="16"/>
        </w:rPr>
        <w:t xml:space="preserve"> муниципального образования</w:t>
      </w:r>
      <w:r w:rsidRPr="006C0F68">
        <w:rPr>
          <w:color w:val="000000"/>
          <w:sz w:val="16"/>
          <w:szCs w:val="16"/>
        </w:rPr>
        <w:t>, в течени</w:t>
      </w:r>
      <w:proofErr w:type="gramStart"/>
      <w:r w:rsidRPr="006C0F68">
        <w:rPr>
          <w:color w:val="000000"/>
          <w:sz w:val="16"/>
          <w:szCs w:val="16"/>
        </w:rPr>
        <w:t>и</w:t>
      </w:r>
      <w:proofErr w:type="gramEnd"/>
      <w:r w:rsidRPr="006C0F68">
        <w:rPr>
          <w:color w:val="000000"/>
          <w:sz w:val="16"/>
          <w:szCs w:val="16"/>
        </w:rPr>
        <w:t xml:space="preserve"> 7 дней направляет свое решение главе </w:t>
      </w:r>
      <w:proofErr w:type="spellStart"/>
      <w:r w:rsidRPr="006C0F68">
        <w:rPr>
          <w:color w:val="000000"/>
          <w:sz w:val="16"/>
          <w:szCs w:val="16"/>
        </w:rPr>
        <w:t>Речушинского</w:t>
      </w:r>
      <w:proofErr w:type="spellEnd"/>
      <w:r w:rsidRPr="006C0F68">
        <w:rPr>
          <w:sz w:val="16"/>
          <w:szCs w:val="16"/>
        </w:rPr>
        <w:t xml:space="preserve"> муниципального образования</w:t>
      </w:r>
      <w:r w:rsidRPr="006C0F68">
        <w:rPr>
          <w:color w:val="000000"/>
          <w:sz w:val="16"/>
          <w:szCs w:val="16"/>
        </w:rPr>
        <w:t>.</w:t>
      </w:r>
    </w:p>
    <w:p w:rsidR="0045721C" w:rsidRPr="006C0F68" w:rsidRDefault="0045721C" w:rsidP="006C0F68">
      <w:pPr>
        <w:pStyle w:val="ac"/>
        <w:spacing w:before="0" w:beforeAutospacing="0" w:after="0" w:afterAutospacing="0"/>
        <w:ind w:firstLine="567"/>
        <w:jc w:val="both"/>
        <w:rPr>
          <w:color w:val="000000"/>
          <w:sz w:val="16"/>
          <w:szCs w:val="16"/>
        </w:rPr>
      </w:pPr>
      <w:r w:rsidRPr="006C0F68">
        <w:rPr>
          <w:color w:val="000000"/>
          <w:sz w:val="16"/>
          <w:szCs w:val="16"/>
        </w:rPr>
        <w:t xml:space="preserve"> </w:t>
      </w:r>
    </w:p>
    <w:p w:rsidR="0045721C" w:rsidRPr="006C0F68" w:rsidRDefault="0045721C" w:rsidP="006C0F68">
      <w:pPr>
        <w:pStyle w:val="ac"/>
        <w:spacing w:before="0" w:beforeAutospacing="0" w:after="0" w:afterAutospacing="0"/>
        <w:ind w:firstLine="567"/>
        <w:jc w:val="center"/>
        <w:rPr>
          <w:color w:val="000000"/>
          <w:sz w:val="16"/>
          <w:szCs w:val="16"/>
        </w:rPr>
      </w:pPr>
      <w:r w:rsidRPr="006C0F68">
        <w:rPr>
          <w:b/>
          <w:bCs/>
          <w:caps/>
          <w:color w:val="000000"/>
          <w:sz w:val="16"/>
          <w:szCs w:val="16"/>
        </w:rPr>
        <w:t>4. ПРАВА И ОБЯЗАННОСТИ КОМИССИИ</w:t>
      </w:r>
    </w:p>
    <w:p w:rsidR="0045721C" w:rsidRPr="006C0F68" w:rsidRDefault="0045721C" w:rsidP="006C0F68">
      <w:pPr>
        <w:pStyle w:val="ac"/>
        <w:spacing w:before="0" w:beforeAutospacing="0" w:after="0" w:afterAutospacing="0"/>
        <w:ind w:firstLine="567"/>
        <w:jc w:val="center"/>
        <w:rPr>
          <w:color w:val="000000"/>
          <w:sz w:val="16"/>
          <w:szCs w:val="16"/>
        </w:rPr>
      </w:pPr>
      <w:r w:rsidRPr="006C0F68">
        <w:rPr>
          <w:b/>
          <w:bCs/>
          <w:caps/>
          <w:color w:val="000000"/>
          <w:sz w:val="16"/>
          <w:szCs w:val="16"/>
        </w:rPr>
        <w:t xml:space="preserve"> </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4.1. Комиссии предоставляется право:</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4.1.1. Приглашать и заслушивать на своих заседаниях представителей органов местного самоуправления, органов государственной власти, общественных организаций, юридических лиц, представителей инициативных групп по </w:t>
      </w:r>
      <w:proofErr w:type="gramStart"/>
      <w:r w:rsidRPr="006C0F68">
        <w:rPr>
          <w:color w:val="000000"/>
          <w:sz w:val="16"/>
          <w:szCs w:val="16"/>
        </w:rPr>
        <w:t>вопросам</w:t>
      </w:r>
      <w:proofErr w:type="gramEnd"/>
      <w:r w:rsidRPr="006C0F68">
        <w:rPr>
          <w:color w:val="000000"/>
          <w:sz w:val="16"/>
          <w:szCs w:val="16"/>
        </w:rPr>
        <w:t xml:space="preserve"> относящимся к компетенции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4.1.2. Запрашивать от организаций, учреждений, независимо от их ведомственной принадлежности и форм собственности, информацию по вопросам, входящим в компетенцию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4.1.3. Комиссия для подготовки вопросов может дополнительно привлекать специалистов: историков, археологов, юристов, работников государственных архивов, научных институтов и музеев. Инициаторы, внесшие предложения на рассмотрение комиссии, принимают участие в ее работе в обязательном порядке. В случае отсутствия инициаторов на заседании комиссии по уважительной причине, вопрос снимается и переносится на следующее ее заседание с уведомлением инициаторов.</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4.2. Комиссия обязана:</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рассматривать предложения, готовить заключения по вопросам рассмотрения предложений общественности, организаций, учреждений по установке памятников и мемориальных досок, памятных знаков на территории </w:t>
      </w:r>
      <w:proofErr w:type="spellStart"/>
      <w:r w:rsidRPr="006C0F68">
        <w:rPr>
          <w:color w:val="000000"/>
          <w:sz w:val="16"/>
          <w:szCs w:val="16"/>
        </w:rPr>
        <w:t>Речушинского</w:t>
      </w:r>
      <w:proofErr w:type="spellEnd"/>
      <w:r w:rsidRPr="006C0F68">
        <w:rPr>
          <w:sz w:val="16"/>
          <w:szCs w:val="16"/>
        </w:rPr>
        <w:t xml:space="preserve"> муниципального образования</w:t>
      </w:r>
      <w:r w:rsidRPr="006C0F68">
        <w:rPr>
          <w:color w:val="000000"/>
          <w:sz w:val="16"/>
          <w:szCs w:val="16"/>
        </w:rPr>
        <w:t>;</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рассматривать предложения, готовить заключения по вопросам установки памятных знаков с участием заинтересованных сторон;</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lastRenderedPageBreak/>
        <w:t>4.2.1. Председатель и секретарь комиссии пользуются правом вести деловую переписку от имени комиссии.</w:t>
      </w:r>
    </w:p>
    <w:p w:rsidR="0045721C" w:rsidRPr="006C0F68" w:rsidRDefault="0045721C" w:rsidP="006C0F68">
      <w:pPr>
        <w:pStyle w:val="ac"/>
        <w:spacing w:before="0" w:beforeAutospacing="0" w:after="0" w:afterAutospacing="0"/>
        <w:ind w:firstLine="567"/>
        <w:jc w:val="center"/>
        <w:rPr>
          <w:color w:val="000000"/>
          <w:sz w:val="16"/>
          <w:szCs w:val="16"/>
        </w:rPr>
      </w:pPr>
      <w:r w:rsidRPr="006C0F68">
        <w:rPr>
          <w:b/>
          <w:bCs/>
          <w:caps/>
          <w:color w:val="000000"/>
          <w:sz w:val="16"/>
          <w:szCs w:val="16"/>
        </w:rPr>
        <w:t>5. ОРГАНИЗАЦИЯ РАБОТЫ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5.1. Руководство деятельностью Комиссии осуществляет председатель Комиссии, а в его отсутствие - заместитель председателя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Председатель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осуществляет руководство Комиссией;</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председательствует на заседаниях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 обеспечивает объективное и своевременное рассмотрение, </w:t>
      </w:r>
      <w:proofErr w:type="gramStart"/>
      <w:r w:rsidRPr="006C0F68">
        <w:rPr>
          <w:color w:val="000000"/>
          <w:sz w:val="16"/>
          <w:szCs w:val="16"/>
        </w:rPr>
        <w:t>относящимся</w:t>
      </w:r>
      <w:proofErr w:type="gramEnd"/>
      <w:r w:rsidRPr="006C0F68">
        <w:rPr>
          <w:color w:val="000000"/>
          <w:sz w:val="16"/>
          <w:szCs w:val="16"/>
        </w:rPr>
        <w:t xml:space="preserve"> к компетенции Комиссии, вопросов;</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подписывает протокол заседания Комиссии и решения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представляет Комиссию в Думе.</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5.2. Заседание Комиссии является правомочным при участии в нем не менее 2/3 установленного состава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5.3. Комиссия принимает решения по рассматриваемым вопросам путем открытого голосования простым большинством голосов от числа присутствующих.</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В случае равенства голосов при принятии решения голос председателя Комиссии является решающим.</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5.4. Члены Комиссии участвуют в заседаниях Комиссии лично, без права передоверия.</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5.5. Периодичность заседаний определяется председателем Комиссии исходя из поступивших предложений о рассмотрении вопросов, отнесенных к компетенции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5.6. Итоги заседания Комиссии оформляются протоколом.</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5.7. Подготовку заседаний Комиссии обеспечивает секретарь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5.8. Секретарь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5.8.1. Осуществляет предварительную подготовку материалов для заседания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5.8.2. Извещает всех членов Комиссии о дате, времени и месте очередного (внеочередного) заседания Комиссии не менее чем за 2 дня до начала заседания.</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5.8.3. Осуществляет прием, регистрацию и учет поступающих ходатайств.</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5.8.4. Ведет и подписывает протокол заседания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5.8.5. По итогам протокола заседания Комиссии готовит проект решения Комиссии.</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 xml:space="preserve">5.8.6. Направляет Решение Комиссии и уведомления главе </w:t>
      </w:r>
      <w:proofErr w:type="spellStart"/>
      <w:r w:rsidRPr="006C0F68">
        <w:rPr>
          <w:color w:val="000000"/>
          <w:sz w:val="16"/>
          <w:szCs w:val="16"/>
        </w:rPr>
        <w:t>Речушинского</w:t>
      </w:r>
      <w:proofErr w:type="spellEnd"/>
      <w:r w:rsidRPr="006C0F68">
        <w:rPr>
          <w:sz w:val="16"/>
          <w:szCs w:val="16"/>
        </w:rPr>
        <w:t xml:space="preserve"> муниципального образования</w:t>
      </w:r>
      <w:r w:rsidRPr="006C0F68">
        <w:rPr>
          <w:color w:val="000000"/>
          <w:sz w:val="16"/>
          <w:szCs w:val="16"/>
        </w:rPr>
        <w:t>, организациям, инициативной группе.</w:t>
      </w:r>
    </w:p>
    <w:p w:rsidR="0045721C" w:rsidRPr="006C0F68" w:rsidRDefault="0045721C" w:rsidP="006C0F68">
      <w:pPr>
        <w:pStyle w:val="ac"/>
        <w:spacing w:before="0" w:beforeAutospacing="0" w:after="0" w:afterAutospacing="0"/>
        <w:ind w:firstLine="709"/>
        <w:jc w:val="both"/>
        <w:rPr>
          <w:color w:val="000000"/>
          <w:sz w:val="16"/>
          <w:szCs w:val="16"/>
        </w:rPr>
      </w:pPr>
      <w:r w:rsidRPr="006C0F68">
        <w:rPr>
          <w:color w:val="000000"/>
          <w:sz w:val="16"/>
          <w:szCs w:val="16"/>
        </w:rPr>
        <w:t>5.8.7. Осуществляет учет и хранение документов Комиссии.</w:t>
      </w:r>
    </w:p>
    <w:p w:rsidR="0045721C" w:rsidRPr="006C0F68" w:rsidRDefault="0045721C" w:rsidP="006C0F68">
      <w:pPr>
        <w:pStyle w:val="ac"/>
        <w:shd w:val="clear" w:color="auto" w:fill="FFFFFF"/>
        <w:spacing w:before="0" w:beforeAutospacing="0" w:after="0" w:afterAutospacing="0"/>
        <w:ind w:firstLine="567"/>
        <w:jc w:val="both"/>
        <w:rPr>
          <w:color w:val="000000"/>
          <w:sz w:val="16"/>
          <w:szCs w:val="16"/>
        </w:rPr>
      </w:pPr>
      <w:r w:rsidRPr="006C0F68">
        <w:rPr>
          <w:color w:val="212121"/>
          <w:sz w:val="16"/>
          <w:szCs w:val="16"/>
        </w:rPr>
        <w:t xml:space="preserve"> </w:t>
      </w:r>
    </w:p>
    <w:p w:rsidR="0045721C" w:rsidRPr="006C0F68" w:rsidRDefault="0045721C" w:rsidP="006C0F68">
      <w:pPr>
        <w:spacing w:after="0" w:line="240" w:lineRule="auto"/>
        <w:rPr>
          <w:rFonts w:ascii="Times New Roman" w:hAnsi="Times New Roman" w:cs="Times New Roman"/>
          <w:sz w:val="16"/>
          <w:szCs w:val="16"/>
        </w:rPr>
      </w:pPr>
    </w:p>
    <w:p w:rsidR="0045721C" w:rsidRPr="006C0F68" w:rsidRDefault="0045721C" w:rsidP="006C0F68">
      <w:pPr>
        <w:pStyle w:val="a7"/>
        <w:jc w:val="center"/>
        <w:rPr>
          <w:b/>
          <w:color w:val="FF0000"/>
          <w:sz w:val="16"/>
          <w:szCs w:val="16"/>
        </w:rPr>
      </w:pPr>
      <w:r w:rsidRPr="006C0F68">
        <w:rPr>
          <w:b/>
          <w:color w:val="FF0000"/>
          <w:sz w:val="16"/>
          <w:szCs w:val="16"/>
        </w:rPr>
        <w:t>ПАМЯТКА</w:t>
      </w:r>
    </w:p>
    <w:p w:rsidR="0045721C" w:rsidRPr="006C0F68" w:rsidRDefault="0045721C" w:rsidP="006C0F68">
      <w:pPr>
        <w:pStyle w:val="a7"/>
        <w:jc w:val="center"/>
        <w:rPr>
          <w:b/>
          <w:color w:val="FF0000"/>
          <w:sz w:val="16"/>
          <w:szCs w:val="16"/>
        </w:rPr>
      </w:pPr>
      <w:r w:rsidRPr="006C0F68">
        <w:rPr>
          <w:b/>
          <w:color w:val="FF0000"/>
          <w:sz w:val="16"/>
          <w:szCs w:val="16"/>
        </w:rPr>
        <w:t>О СОБЛЮДЕНИИ НАСЕЛЕНИЕМ</w:t>
      </w:r>
    </w:p>
    <w:p w:rsidR="0045721C" w:rsidRPr="006C0F68" w:rsidRDefault="0045721C" w:rsidP="006C0F68">
      <w:pPr>
        <w:pStyle w:val="a7"/>
        <w:jc w:val="center"/>
        <w:rPr>
          <w:b/>
          <w:color w:val="FF0000"/>
          <w:sz w:val="16"/>
          <w:szCs w:val="16"/>
        </w:rPr>
      </w:pPr>
      <w:r w:rsidRPr="006C0F68">
        <w:rPr>
          <w:b/>
          <w:color w:val="FF0000"/>
          <w:sz w:val="16"/>
          <w:szCs w:val="16"/>
        </w:rPr>
        <w:t>ПРАВИЛ ПОЖАРНОЙ БЕЗОПАСНОСТИ В БЫТУ</w:t>
      </w:r>
    </w:p>
    <w:p w:rsidR="0045721C" w:rsidRPr="006C0F68" w:rsidRDefault="0045721C" w:rsidP="006C0F68">
      <w:pPr>
        <w:pStyle w:val="a7"/>
        <w:jc w:val="center"/>
        <w:rPr>
          <w:b/>
          <w:color w:val="FF0000"/>
          <w:sz w:val="16"/>
          <w:szCs w:val="16"/>
        </w:rPr>
      </w:pPr>
    </w:p>
    <w:p w:rsidR="0045721C" w:rsidRPr="006C0F68" w:rsidRDefault="0045721C" w:rsidP="006C0F68">
      <w:pPr>
        <w:pStyle w:val="a7"/>
        <w:ind w:firstLine="709"/>
        <w:jc w:val="both"/>
        <w:rPr>
          <w:sz w:val="16"/>
          <w:szCs w:val="16"/>
        </w:rPr>
      </w:pPr>
      <w:r w:rsidRPr="006C0F68">
        <w:rPr>
          <w:sz w:val="16"/>
          <w:szCs w:val="16"/>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45721C" w:rsidRPr="006C0F68" w:rsidRDefault="0045721C" w:rsidP="006C0F68">
      <w:pPr>
        <w:pStyle w:val="a7"/>
        <w:ind w:firstLine="709"/>
        <w:jc w:val="both"/>
        <w:rPr>
          <w:sz w:val="16"/>
          <w:szCs w:val="16"/>
        </w:rPr>
      </w:pPr>
      <w:r w:rsidRPr="006C0F68">
        <w:rPr>
          <w:sz w:val="16"/>
          <w:szCs w:val="16"/>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45721C" w:rsidRPr="006C0F68" w:rsidRDefault="0045721C" w:rsidP="006C0F68">
      <w:pPr>
        <w:pStyle w:val="a7"/>
        <w:ind w:firstLine="709"/>
        <w:jc w:val="both"/>
        <w:rPr>
          <w:sz w:val="16"/>
          <w:szCs w:val="16"/>
        </w:rPr>
      </w:pPr>
    </w:p>
    <w:p w:rsidR="0045721C" w:rsidRPr="006C0F68" w:rsidRDefault="0045721C" w:rsidP="006C0F68">
      <w:pPr>
        <w:pStyle w:val="a7"/>
        <w:ind w:firstLine="709"/>
        <w:jc w:val="both"/>
        <w:rPr>
          <w:b/>
          <w:sz w:val="16"/>
          <w:szCs w:val="16"/>
          <w:u w:val="single"/>
        </w:rPr>
      </w:pPr>
      <w:r w:rsidRPr="006C0F68">
        <w:rPr>
          <w:b/>
          <w:sz w:val="16"/>
          <w:szCs w:val="16"/>
          <w:u w:val="single"/>
        </w:rPr>
        <w:t>Меры пожарной безопасности при эксплуатации электрооборудования.</w:t>
      </w:r>
    </w:p>
    <w:p w:rsidR="0045721C" w:rsidRPr="006C0F68" w:rsidRDefault="0045721C" w:rsidP="006C0F68">
      <w:pPr>
        <w:pStyle w:val="a7"/>
        <w:ind w:firstLine="709"/>
        <w:jc w:val="both"/>
        <w:rPr>
          <w:sz w:val="16"/>
          <w:szCs w:val="16"/>
        </w:rPr>
      </w:pPr>
    </w:p>
    <w:p w:rsidR="0045721C" w:rsidRPr="006C0F68" w:rsidRDefault="0045721C" w:rsidP="006C0F68">
      <w:pPr>
        <w:pStyle w:val="a7"/>
        <w:ind w:firstLine="709"/>
        <w:jc w:val="both"/>
        <w:rPr>
          <w:sz w:val="16"/>
          <w:szCs w:val="16"/>
        </w:rPr>
      </w:pPr>
      <w:r w:rsidRPr="006C0F68">
        <w:rPr>
          <w:sz w:val="16"/>
          <w:szCs w:val="16"/>
        </w:rPr>
        <w:t>При эксплуатации электрических приборов запрещается:</w:t>
      </w:r>
    </w:p>
    <w:p w:rsidR="0045721C" w:rsidRPr="006C0F68" w:rsidRDefault="0045721C" w:rsidP="006C0F68">
      <w:pPr>
        <w:pStyle w:val="a7"/>
        <w:ind w:firstLine="709"/>
        <w:jc w:val="both"/>
        <w:rPr>
          <w:sz w:val="16"/>
          <w:szCs w:val="16"/>
        </w:rPr>
      </w:pPr>
      <w:r w:rsidRPr="006C0F68">
        <w:rPr>
          <w:sz w:val="16"/>
          <w:szCs w:val="16"/>
        </w:rPr>
        <w:t>- использовать  приемники  электрической  энергии  (электроприборы)  в  условиях,  не  соответствующих  требованиям  инструкций  предприятий</w:t>
      </w:r>
    </w:p>
    <w:p w:rsidR="0045721C" w:rsidRPr="006C0F68" w:rsidRDefault="0045721C" w:rsidP="006C0F68">
      <w:pPr>
        <w:pStyle w:val="a7"/>
        <w:ind w:firstLine="709"/>
        <w:jc w:val="both"/>
        <w:rPr>
          <w:sz w:val="16"/>
          <w:szCs w:val="16"/>
        </w:rPr>
      </w:pPr>
      <w:r w:rsidRPr="006C0F68">
        <w:rPr>
          <w:sz w:val="16"/>
          <w:szCs w:val="16"/>
        </w:rPr>
        <w:lastRenderedPageBreak/>
        <w:t xml:space="preserve">- </w:t>
      </w:r>
      <w:proofErr w:type="gramStart"/>
      <w:r w:rsidRPr="006C0F68">
        <w:rPr>
          <w:sz w:val="16"/>
          <w:szCs w:val="16"/>
        </w:rPr>
        <w:t>и</w:t>
      </w:r>
      <w:proofErr w:type="gramEnd"/>
      <w:r w:rsidRPr="006C0F68">
        <w:rPr>
          <w:sz w:val="16"/>
          <w:szCs w:val="16"/>
        </w:rPr>
        <w:t>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45721C" w:rsidRPr="006C0F68" w:rsidRDefault="0045721C" w:rsidP="006C0F68">
      <w:pPr>
        <w:pStyle w:val="a7"/>
        <w:ind w:firstLine="709"/>
        <w:jc w:val="both"/>
        <w:rPr>
          <w:sz w:val="16"/>
          <w:szCs w:val="16"/>
        </w:rPr>
      </w:pPr>
      <w:r w:rsidRPr="006C0F68">
        <w:rPr>
          <w:sz w:val="16"/>
          <w:szCs w:val="16"/>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45721C" w:rsidRPr="006C0F68" w:rsidRDefault="0045721C" w:rsidP="006C0F68">
      <w:pPr>
        <w:pStyle w:val="a7"/>
        <w:ind w:firstLine="709"/>
        <w:jc w:val="both"/>
        <w:rPr>
          <w:sz w:val="16"/>
          <w:szCs w:val="16"/>
        </w:rPr>
      </w:pPr>
      <w:r w:rsidRPr="006C0F68">
        <w:rPr>
          <w:sz w:val="16"/>
          <w:szCs w:val="16"/>
        </w:rPr>
        <w:t>- окрашивать краской или заклеивать открытую электропроводку обоями;</w:t>
      </w:r>
    </w:p>
    <w:p w:rsidR="0045721C" w:rsidRPr="006C0F68" w:rsidRDefault="0045721C" w:rsidP="006C0F68">
      <w:pPr>
        <w:pStyle w:val="a7"/>
        <w:ind w:firstLine="709"/>
        <w:jc w:val="both"/>
        <w:rPr>
          <w:sz w:val="16"/>
          <w:szCs w:val="16"/>
        </w:rPr>
      </w:pPr>
      <w:r w:rsidRPr="006C0F68">
        <w:rPr>
          <w:sz w:val="16"/>
          <w:szCs w:val="16"/>
        </w:rPr>
        <w:t>- пользоваться поврежденными выключателями, розетками, патронами;</w:t>
      </w:r>
    </w:p>
    <w:p w:rsidR="0045721C" w:rsidRPr="006C0F68" w:rsidRDefault="0045721C" w:rsidP="006C0F68">
      <w:pPr>
        <w:pStyle w:val="a7"/>
        <w:ind w:firstLine="709"/>
        <w:jc w:val="both"/>
        <w:rPr>
          <w:sz w:val="16"/>
          <w:szCs w:val="16"/>
        </w:rPr>
      </w:pPr>
      <w:r w:rsidRPr="006C0F68">
        <w:rPr>
          <w:sz w:val="16"/>
          <w:szCs w:val="16"/>
        </w:rPr>
        <w:t>- закрывать электрические лампочки абажурами из горючих материалов.</w:t>
      </w:r>
    </w:p>
    <w:p w:rsidR="0045721C" w:rsidRPr="006C0F68" w:rsidRDefault="0045721C" w:rsidP="006C0F68">
      <w:pPr>
        <w:pStyle w:val="a7"/>
        <w:ind w:firstLine="709"/>
        <w:jc w:val="both"/>
        <w:rPr>
          <w:sz w:val="16"/>
          <w:szCs w:val="16"/>
        </w:rPr>
      </w:pPr>
      <w:r w:rsidRPr="006C0F68">
        <w:rPr>
          <w:sz w:val="16"/>
          <w:szCs w:val="16"/>
        </w:rPr>
        <w:t>- использование  электронагревательных  приборов  при  отсутствии  или  неисправности терморегуляторов, предусмотренных конструкцией.</w:t>
      </w:r>
    </w:p>
    <w:p w:rsidR="0045721C" w:rsidRPr="006C0F68" w:rsidRDefault="0045721C" w:rsidP="006C0F68">
      <w:pPr>
        <w:pStyle w:val="a7"/>
        <w:ind w:firstLine="709"/>
        <w:jc w:val="both"/>
        <w:rPr>
          <w:sz w:val="16"/>
          <w:szCs w:val="16"/>
        </w:rPr>
      </w:pPr>
      <w:r w:rsidRPr="006C0F68">
        <w:rPr>
          <w:sz w:val="16"/>
          <w:szCs w:val="16"/>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45721C" w:rsidRPr="006C0F68" w:rsidRDefault="0045721C" w:rsidP="006C0F68">
      <w:pPr>
        <w:pStyle w:val="a7"/>
        <w:ind w:firstLine="709"/>
        <w:jc w:val="both"/>
        <w:rPr>
          <w:sz w:val="16"/>
          <w:szCs w:val="16"/>
        </w:rPr>
      </w:pPr>
      <w:r w:rsidRPr="006C0F68">
        <w:rPr>
          <w:sz w:val="16"/>
          <w:szCs w:val="16"/>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45721C" w:rsidRPr="006C0F68" w:rsidRDefault="0045721C" w:rsidP="006C0F68">
      <w:pPr>
        <w:pStyle w:val="a7"/>
        <w:ind w:firstLine="709"/>
        <w:jc w:val="both"/>
        <w:rPr>
          <w:sz w:val="16"/>
          <w:szCs w:val="16"/>
        </w:rPr>
      </w:pPr>
      <w:r w:rsidRPr="006C0F68">
        <w:rPr>
          <w:sz w:val="16"/>
          <w:szCs w:val="16"/>
        </w:rPr>
        <w:t>Включенные электронагревательные приборы должны быть установлены на негорючие теплоизоляционные подставки.</w:t>
      </w:r>
    </w:p>
    <w:p w:rsidR="0045721C" w:rsidRPr="006C0F68" w:rsidRDefault="0045721C" w:rsidP="006C0F68">
      <w:pPr>
        <w:pStyle w:val="a7"/>
        <w:ind w:firstLine="709"/>
        <w:jc w:val="both"/>
        <w:rPr>
          <w:sz w:val="16"/>
          <w:szCs w:val="16"/>
        </w:rPr>
      </w:pPr>
      <w:r w:rsidRPr="006C0F68">
        <w:rPr>
          <w:sz w:val="16"/>
          <w:szCs w:val="16"/>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45721C" w:rsidRPr="006C0F68" w:rsidRDefault="0045721C" w:rsidP="006C0F68">
      <w:pPr>
        <w:pStyle w:val="a7"/>
        <w:ind w:firstLine="709"/>
        <w:jc w:val="both"/>
        <w:rPr>
          <w:sz w:val="16"/>
          <w:szCs w:val="16"/>
        </w:rPr>
      </w:pPr>
      <w:r w:rsidRPr="006C0F68">
        <w:rPr>
          <w:b/>
          <w:color w:val="FF0000"/>
          <w:sz w:val="16"/>
          <w:szCs w:val="16"/>
        </w:rPr>
        <w:t>Перед уходом из дома на длительное время, нужно проверить и убедиться, что все электронагревательные и осветительные приборы отключены.</w:t>
      </w:r>
    </w:p>
    <w:p w:rsidR="0045721C" w:rsidRPr="006C0F68" w:rsidRDefault="0045721C" w:rsidP="006C0F68">
      <w:pPr>
        <w:pStyle w:val="a7"/>
        <w:jc w:val="both"/>
        <w:rPr>
          <w:sz w:val="16"/>
          <w:szCs w:val="16"/>
        </w:rPr>
      </w:pPr>
    </w:p>
    <w:p w:rsidR="006C0F68" w:rsidRPr="006C0F68" w:rsidRDefault="006C0F68" w:rsidP="006C0F68">
      <w:pPr>
        <w:pStyle w:val="a7"/>
        <w:jc w:val="center"/>
        <w:rPr>
          <w:b/>
          <w:color w:val="FF0000"/>
          <w:sz w:val="16"/>
          <w:szCs w:val="16"/>
        </w:rPr>
      </w:pPr>
      <w:r w:rsidRPr="006C0F68">
        <w:rPr>
          <w:b/>
          <w:color w:val="FF0000"/>
          <w:sz w:val="16"/>
          <w:szCs w:val="16"/>
        </w:rPr>
        <w:t>Меры пожарной безопасности при эксплуатации газового оборудования.</w:t>
      </w:r>
    </w:p>
    <w:p w:rsidR="006C0F68" w:rsidRPr="006C0F68" w:rsidRDefault="006C0F68" w:rsidP="006C0F68">
      <w:pPr>
        <w:pStyle w:val="a7"/>
        <w:jc w:val="center"/>
        <w:rPr>
          <w:b/>
          <w:color w:val="FF0000"/>
          <w:sz w:val="16"/>
          <w:szCs w:val="16"/>
        </w:rPr>
      </w:pP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При эксплуатации газового оборудования запрещается:</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пользоваться  газовыми  приборами  малолетним  детям  и  лицам,  незнакомым с порядком его безопасной эксплуатации;</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открывать газовые краны, пока не зажжена спичка или не включен ручной  запальник;</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сушить белье над газовой плитой, оно может загореться.</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rPr>
          <w:b/>
          <w:color w:val="000000" w:themeColor="text1"/>
          <w:sz w:val="16"/>
          <w:szCs w:val="16"/>
          <w:u w:val="single"/>
        </w:rPr>
      </w:pPr>
    </w:p>
    <w:p w:rsidR="006C0F68" w:rsidRPr="006C0F68" w:rsidRDefault="006C0F68" w:rsidP="006C0F68">
      <w:pPr>
        <w:pStyle w:val="a7"/>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jc w:val="center"/>
        <w:rPr>
          <w:b/>
          <w:color w:val="000000" w:themeColor="text1"/>
          <w:sz w:val="16"/>
          <w:szCs w:val="16"/>
          <w:u w:val="single"/>
        </w:rPr>
      </w:pPr>
      <w:r w:rsidRPr="006C0F68">
        <w:rPr>
          <w:b/>
          <w:color w:val="000000" w:themeColor="text1"/>
          <w:sz w:val="16"/>
          <w:szCs w:val="16"/>
          <w:u w:val="single"/>
        </w:rPr>
        <w:t>Печное отопление.</w:t>
      </w:r>
    </w:p>
    <w:p w:rsidR="006C0F68" w:rsidRPr="006C0F68" w:rsidRDefault="006C0F68" w:rsidP="006C0F68">
      <w:pPr>
        <w:pStyle w:val="a7"/>
        <w:jc w:val="center"/>
        <w:rPr>
          <w:b/>
          <w:color w:val="000000" w:themeColor="text1"/>
          <w:sz w:val="16"/>
          <w:szCs w:val="16"/>
          <w:u w:val="single"/>
        </w:rPr>
      </w:pP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Печи,  находящиеся  в доме,  должны  быть  в  исправном  состоянии  и  безопасны в пожарном отношении.</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xml:space="preserve">Нужно помнить, что пожар может возникнуть в результате воздействия огня  и искр через трещины и </w:t>
      </w:r>
      <w:proofErr w:type="spellStart"/>
      <w:r w:rsidRPr="006C0F68">
        <w:rPr>
          <w:color w:val="000000" w:themeColor="text1"/>
          <w:sz w:val="16"/>
          <w:szCs w:val="16"/>
        </w:rPr>
        <w:t>неплотности</w:t>
      </w:r>
      <w:proofErr w:type="spellEnd"/>
      <w:r w:rsidRPr="006C0F68">
        <w:rPr>
          <w:color w:val="000000" w:themeColor="text1"/>
          <w:sz w:val="16"/>
          <w:szCs w:val="16"/>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При эксплуатации печей следует выполнять следующие требования:</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xml:space="preserve">- перед топкой должен быть прибит </w:t>
      </w:r>
      <w:proofErr w:type="spellStart"/>
      <w:r w:rsidRPr="006C0F68">
        <w:rPr>
          <w:color w:val="000000" w:themeColor="text1"/>
          <w:sz w:val="16"/>
          <w:szCs w:val="16"/>
        </w:rPr>
        <w:t>предтопочный</w:t>
      </w:r>
      <w:proofErr w:type="spellEnd"/>
      <w:r w:rsidRPr="006C0F68">
        <w:rPr>
          <w:color w:val="000000" w:themeColor="text1"/>
          <w:sz w:val="16"/>
          <w:szCs w:val="16"/>
        </w:rPr>
        <w:t xml:space="preserve"> лист, из стали размером  50х70 см и толщиной не менее 2 мм, предохраняющий от возгорания случайно выпавших искр;</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запрещается растапливать печи бензином, керосином и друг ими ЛВЖ, так  как  при  мгновенной  вспышке  горючего  может  произойти  взрыв  или  выброс  пламени;</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xml:space="preserve">- располагать  топливо,  другие  горючие  вещества  и  материалы  на </w:t>
      </w:r>
      <w:proofErr w:type="spellStart"/>
      <w:r w:rsidRPr="006C0F68">
        <w:rPr>
          <w:color w:val="000000" w:themeColor="text1"/>
          <w:sz w:val="16"/>
          <w:szCs w:val="16"/>
        </w:rPr>
        <w:t>предтопочном</w:t>
      </w:r>
      <w:proofErr w:type="spellEnd"/>
      <w:r w:rsidRPr="006C0F68">
        <w:rPr>
          <w:color w:val="000000" w:themeColor="text1"/>
          <w:sz w:val="16"/>
          <w:szCs w:val="16"/>
        </w:rPr>
        <w:t xml:space="preserve"> листе;</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недопустимо топить печи с открытыми дверцами;</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зола  и  шлак,  выгребаемые  из  топок,  должны  быть  пролиты  водой,  и  удалены в специально отведенное для них безопасное место;</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дымовые трубы над сгораемыми крышами должны иметь искроуловители  (металлические сетки);</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6C0F68" w:rsidRPr="006C0F68" w:rsidRDefault="006C0F68" w:rsidP="006C0F68">
      <w:pPr>
        <w:pStyle w:val="a7"/>
        <w:ind w:firstLine="709"/>
        <w:jc w:val="both"/>
        <w:rPr>
          <w:color w:val="000000" w:themeColor="text1"/>
          <w:sz w:val="16"/>
          <w:szCs w:val="16"/>
        </w:rPr>
      </w:pPr>
      <w:r w:rsidRPr="006C0F68">
        <w:rPr>
          <w:color w:val="000000" w:themeColor="text1"/>
          <w:sz w:val="16"/>
          <w:szCs w:val="16"/>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6C0F68" w:rsidRPr="006C0F68" w:rsidRDefault="006C0F68" w:rsidP="006C0F68">
      <w:pPr>
        <w:pStyle w:val="a7"/>
        <w:ind w:firstLine="709"/>
        <w:jc w:val="both"/>
        <w:rPr>
          <w:sz w:val="16"/>
          <w:szCs w:val="16"/>
        </w:rPr>
      </w:pPr>
      <w:r w:rsidRPr="006C0F68">
        <w:rPr>
          <w:sz w:val="16"/>
          <w:szCs w:val="16"/>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6C0F68" w:rsidRPr="004437BA" w:rsidRDefault="006C0F68" w:rsidP="006C0F68">
      <w:pPr>
        <w:shd w:val="clear" w:color="auto" w:fill="FFFFFF"/>
        <w:spacing w:after="0" w:line="240" w:lineRule="auto"/>
        <w:rPr>
          <w:rFonts w:ascii="Arial" w:eastAsia="Times New Roman" w:hAnsi="Arial" w:cs="Arial"/>
          <w:color w:val="000000"/>
          <w:sz w:val="28"/>
          <w:szCs w:val="28"/>
        </w:rPr>
      </w:pPr>
    </w:p>
    <w:p w:rsidR="006C0F68" w:rsidRDefault="006C0F68" w:rsidP="006C0F68">
      <w:pPr>
        <w:shd w:val="clear" w:color="auto" w:fill="FFFFFF"/>
        <w:spacing w:after="0" w:line="240" w:lineRule="auto"/>
        <w:rPr>
          <w:rFonts w:ascii="Arial" w:eastAsia="Times New Roman" w:hAnsi="Arial" w:cs="Arial"/>
          <w:color w:val="000000"/>
          <w:sz w:val="36"/>
          <w:szCs w:val="36"/>
        </w:rPr>
      </w:pPr>
    </w:p>
    <w:p w:rsidR="006C0F68" w:rsidRDefault="006C0F68" w:rsidP="006C0F68">
      <w:pPr>
        <w:shd w:val="clear" w:color="auto" w:fill="FFFFFF"/>
        <w:spacing w:after="0" w:line="240" w:lineRule="auto"/>
        <w:rPr>
          <w:rFonts w:ascii="Arial" w:eastAsia="Times New Roman" w:hAnsi="Arial" w:cs="Arial"/>
          <w:color w:val="000000"/>
          <w:sz w:val="36"/>
          <w:szCs w:val="36"/>
        </w:rPr>
      </w:pPr>
    </w:p>
    <w:p w:rsidR="006C0F68" w:rsidRDefault="006C0F68" w:rsidP="006C0F68">
      <w:pPr>
        <w:shd w:val="clear" w:color="auto" w:fill="FFFFFF"/>
        <w:spacing w:after="0" w:line="240" w:lineRule="auto"/>
        <w:rPr>
          <w:rFonts w:ascii="Arial" w:eastAsia="Times New Roman" w:hAnsi="Arial" w:cs="Arial"/>
          <w:color w:val="000000"/>
          <w:sz w:val="36"/>
          <w:szCs w:val="36"/>
        </w:rPr>
      </w:pPr>
    </w:p>
    <w:p w:rsidR="006C0F68" w:rsidRDefault="006C0F68" w:rsidP="006C0F68">
      <w:pPr>
        <w:shd w:val="clear" w:color="auto" w:fill="FFFFFF"/>
        <w:spacing w:after="0" w:line="240" w:lineRule="auto"/>
        <w:rPr>
          <w:rFonts w:ascii="Arial" w:eastAsia="Times New Roman" w:hAnsi="Arial" w:cs="Arial"/>
          <w:color w:val="000000"/>
          <w:sz w:val="36"/>
          <w:szCs w:val="36"/>
        </w:rPr>
      </w:pPr>
    </w:p>
    <w:p w:rsidR="006C0F68" w:rsidRDefault="006C0F68" w:rsidP="006C0F68">
      <w:pPr>
        <w:shd w:val="clear" w:color="auto" w:fill="FFFFFF"/>
        <w:spacing w:after="0" w:line="240" w:lineRule="auto"/>
        <w:rPr>
          <w:rFonts w:ascii="Arial" w:eastAsia="Times New Roman" w:hAnsi="Arial" w:cs="Arial"/>
          <w:color w:val="000000"/>
          <w:sz w:val="36"/>
          <w:szCs w:val="36"/>
        </w:rPr>
      </w:pPr>
    </w:p>
    <w:p w:rsidR="006C0F68" w:rsidRDefault="006C0F68" w:rsidP="006C0F68">
      <w:pPr>
        <w:shd w:val="clear" w:color="auto" w:fill="FFFFFF"/>
        <w:spacing w:after="0" w:line="240" w:lineRule="auto"/>
        <w:rPr>
          <w:rFonts w:ascii="Arial" w:eastAsia="Times New Roman" w:hAnsi="Arial" w:cs="Arial"/>
          <w:color w:val="000000"/>
          <w:sz w:val="36"/>
          <w:szCs w:val="36"/>
        </w:rPr>
      </w:pPr>
    </w:p>
    <w:p w:rsidR="006C0F68" w:rsidRDefault="006C0F68" w:rsidP="006C0F68">
      <w:pPr>
        <w:shd w:val="clear" w:color="auto" w:fill="FFFFFF"/>
        <w:spacing w:after="0" w:line="240" w:lineRule="auto"/>
        <w:rPr>
          <w:rFonts w:ascii="Arial" w:eastAsia="Times New Roman" w:hAnsi="Arial" w:cs="Arial"/>
          <w:color w:val="000000"/>
          <w:sz w:val="36"/>
          <w:szCs w:val="36"/>
        </w:rPr>
      </w:pPr>
    </w:p>
    <w:p w:rsidR="006C0F68" w:rsidRPr="00A03A11" w:rsidRDefault="006C0F68" w:rsidP="006C0F68">
      <w:pPr>
        <w:pStyle w:val="a7"/>
        <w:rPr>
          <w:color w:val="000000" w:themeColor="text1"/>
        </w:rPr>
      </w:pPr>
    </w:p>
    <w:p w:rsidR="0045721C" w:rsidRDefault="0045721C" w:rsidP="0045721C">
      <w:pPr>
        <w:pStyle w:val="a7"/>
        <w:rPr>
          <w:sz w:val="28"/>
          <w:szCs w:val="28"/>
        </w:rPr>
      </w:pPr>
    </w:p>
    <w:p w:rsidR="0045721C" w:rsidRDefault="0045721C" w:rsidP="0045721C">
      <w:pPr>
        <w:pStyle w:val="a7"/>
        <w:jc w:val="right"/>
        <w:rPr>
          <w:sz w:val="28"/>
          <w:szCs w:val="28"/>
        </w:rPr>
      </w:pPr>
    </w:p>
    <w:sectPr w:rsidR="0045721C" w:rsidSect="00385568">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42B"/>
    <w:multiLevelType w:val="hybridMultilevel"/>
    <w:tmpl w:val="0D9A1796"/>
    <w:lvl w:ilvl="0" w:tplc="FBD01A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A485312"/>
    <w:multiLevelType w:val="hybridMultilevel"/>
    <w:tmpl w:val="41FCAA82"/>
    <w:lvl w:ilvl="0" w:tplc="CDC46C2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8132E"/>
    <w:multiLevelType w:val="hybridMultilevel"/>
    <w:tmpl w:val="C9F089C6"/>
    <w:lvl w:ilvl="0" w:tplc="D188EB02">
      <w:start w:val="1"/>
      <w:numFmt w:val="decimal"/>
      <w:lvlText w:val="%1)"/>
      <w:lvlJc w:val="left"/>
      <w:pPr>
        <w:ind w:left="900" w:hanging="360"/>
      </w:pPr>
      <w:rPr>
        <w:rFonts w:ascii="Times New Roman" w:eastAsiaTheme="minorEastAsia" w:hAnsi="Times New Roman" w:cs="Times New Roman" w:hint="default"/>
        <w:b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1591A49"/>
    <w:multiLevelType w:val="hybridMultilevel"/>
    <w:tmpl w:val="D1E6E34E"/>
    <w:lvl w:ilvl="0" w:tplc="B7DCEB0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4BE55FA"/>
    <w:multiLevelType w:val="hybridMultilevel"/>
    <w:tmpl w:val="92CC1288"/>
    <w:lvl w:ilvl="0" w:tplc="3F063B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C727D1"/>
    <w:multiLevelType w:val="hybridMultilevel"/>
    <w:tmpl w:val="660AE684"/>
    <w:lvl w:ilvl="0" w:tplc="FBD01A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1ADF"/>
    <w:rsid w:val="001A4772"/>
    <w:rsid w:val="00385568"/>
    <w:rsid w:val="0045721C"/>
    <w:rsid w:val="005C7F0C"/>
    <w:rsid w:val="006C0F68"/>
    <w:rsid w:val="006F5AE6"/>
    <w:rsid w:val="00A01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72"/>
  </w:style>
  <w:style w:type="paragraph" w:styleId="1">
    <w:name w:val="heading 1"/>
    <w:basedOn w:val="a"/>
    <w:next w:val="a"/>
    <w:link w:val="10"/>
    <w:qFormat/>
    <w:rsid w:val="00A01ADF"/>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A01ADF"/>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semiHidden/>
    <w:unhideWhenUsed/>
    <w:qFormat/>
    <w:rsid w:val="00A01ADF"/>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unhideWhenUsed/>
    <w:qFormat/>
    <w:rsid w:val="00A01ADF"/>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ADF"/>
    <w:rPr>
      <w:rFonts w:ascii="Times New Roman" w:eastAsia="Times New Roman" w:hAnsi="Times New Roman" w:cs="Times New Roman"/>
      <w:sz w:val="24"/>
      <w:szCs w:val="20"/>
    </w:rPr>
  </w:style>
  <w:style w:type="character" w:customStyle="1" w:styleId="20">
    <w:name w:val="Заголовок 2 Знак"/>
    <w:basedOn w:val="a0"/>
    <w:link w:val="2"/>
    <w:semiHidden/>
    <w:rsid w:val="00A01ADF"/>
    <w:rPr>
      <w:rFonts w:ascii="Times New Roman" w:eastAsia="Times New Roman" w:hAnsi="Times New Roman" w:cs="Times New Roman"/>
      <w:b/>
      <w:bCs/>
      <w:szCs w:val="20"/>
    </w:rPr>
  </w:style>
  <w:style w:type="character" w:customStyle="1" w:styleId="30">
    <w:name w:val="Заголовок 3 Знак"/>
    <w:basedOn w:val="a0"/>
    <w:link w:val="3"/>
    <w:semiHidden/>
    <w:rsid w:val="00A01ADF"/>
    <w:rPr>
      <w:rFonts w:ascii="Times New Roman" w:eastAsia="Times New Roman" w:hAnsi="Times New Roman" w:cs="Times New Roman"/>
      <w:b/>
      <w:bCs/>
      <w:sz w:val="28"/>
      <w:szCs w:val="20"/>
    </w:rPr>
  </w:style>
  <w:style w:type="character" w:customStyle="1" w:styleId="40">
    <w:name w:val="Заголовок 4 Знак"/>
    <w:basedOn w:val="a0"/>
    <w:link w:val="4"/>
    <w:rsid w:val="00A01ADF"/>
    <w:rPr>
      <w:rFonts w:ascii="Times New Roman" w:eastAsia="Times New Roman" w:hAnsi="Times New Roman" w:cs="Times New Roman"/>
      <w:b/>
      <w:bCs/>
      <w:sz w:val="32"/>
      <w:szCs w:val="20"/>
    </w:rPr>
  </w:style>
  <w:style w:type="character" w:customStyle="1" w:styleId="21">
    <w:name w:val="Основной текст (2)_"/>
    <w:basedOn w:val="a0"/>
    <w:link w:val="22"/>
    <w:rsid w:val="00A01ADF"/>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link w:val="32"/>
    <w:rsid w:val="00A01ADF"/>
    <w:rPr>
      <w:rFonts w:ascii="Times New Roman" w:eastAsia="Times New Roman" w:hAnsi="Times New Roman" w:cs="Times New Roman"/>
      <w:b/>
      <w:bCs/>
      <w:spacing w:val="10"/>
      <w:sz w:val="21"/>
      <w:szCs w:val="21"/>
      <w:shd w:val="clear" w:color="auto" w:fill="FFFFFF"/>
    </w:rPr>
  </w:style>
  <w:style w:type="character" w:customStyle="1" w:styleId="20pt">
    <w:name w:val="Основной текст (2) + Полужирный;Интервал 0 pt"/>
    <w:basedOn w:val="21"/>
    <w:rsid w:val="00A01ADF"/>
    <w:rPr>
      <w:b/>
      <w:bCs/>
      <w:color w:val="000000"/>
      <w:spacing w:val="10"/>
      <w:w w:val="100"/>
      <w:position w:val="0"/>
      <w:lang w:val="ru-RU" w:eastAsia="ru-RU" w:bidi="ru-RU"/>
    </w:rPr>
  </w:style>
  <w:style w:type="paragraph" w:customStyle="1" w:styleId="22">
    <w:name w:val="Основной текст (2)"/>
    <w:basedOn w:val="a"/>
    <w:link w:val="21"/>
    <w:rsid w:val="00A01ADF"/>
    <w:pPr>
      <w:widowControl w:val="0"/>
      <w:shd w:val="clear" w:color="auto" w:fill="FFFFFF"/>
      <w:spacing w:after="0" w:line="248" w:lineRule="exact"/>
      <w:ind w:hanging="320"/>
      <w:jc w:val="center"/>
    </w:pPr>
    <w:rPr>
      <w:rFonts w:ascii="Times New Roman" w:eastAsia="Times New Roman" w:hAnsi="Times New Roman" w:cs="Times New Roman"/>
      <w:sz w:val="21"/>
      <w:szCs w:val="21"/>
    </w:rPr>
  </w:style>
  <w:style w:type="paragraph" w:customStyle="1" w:styleId="32">
    <w:name w:val="Основной текст (3)"/>
    <w:basedOn w:val="a"/>
    <w:link w:val="31"/>
    <w:rsid w:val="00A01ADF"/>
    <w:pPr>
      <w:widowControl w:val="0"/>
      <w:shd w:val="clear" w:color="auto" w:fill="FFFFFF"/>
      <w:spacing w:after="0" w:line="248" w:lineRule="exact"/>
    </w:pPr>
    <w:rPr>
      <w:rFonts w:ascii="Times New Roman" w:eastAsia="Times New Roman" w:hAnsi="Times New Roman" w:cs="Times New Roman"/>
      <w:b/>
      <w:bCs/>
      <w:spacing w:val="10"/>
      <w:sz w:val="21"/>
      <w:szCs w:val="21"/>
    </w:rPr>
  </w:style>
  <w:style w:type="character" w:styleId="a3">
    <w:name w:val="Strong"/>
    <w:basedOn w:val="a0"/>
    <w:uiPriority w:val="22"/>
    <w:qFormat/>
    <w:rsid w:val="00A01ADF"/>
    <w:rPr>
      <w:b/>
      <w:bCs/>
    </w:rPr>
  </w:style>
  <w:style w:type="character" w:styleId="a4">
    <w:name w:val="Hyperlink"/>
    <w:basedOn w:val="a0"/>
    <w:uiPriority w:val="99"/>
    <w:semiHidden/>
    <w:unhideWhenUsed/>
    <w:rsid w:val="00A01ADF"/>
    <w:rPr>
      <w:color w:val="0000FF"/>
      <w:u w:val="single"/>
    </w:rPr>
  </w:style>
  <w:style w:type="paragraph" w:styleId="a5">
    <w:name w:val="Balloon Text"/>
    <w:basedOn w:val="a"/>
    <w:link w:val="a6"/>
    <w:uiPriority w:val="99"/>
    <w:semiHidden/>
    <w:unhideWhenUsed/>
    <w:rsid w:val="00A01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ADF"/>
    <w:rPr>
      <w:rFonts w:ascii="Tahoma" w:hAnsi="Tahoma" w:cs="Tahoma"/>
      <w:sz w:val="16"/>
      <w:szCs w:val="16"/>
    </w:rPr>
  </w:style>
  <w:style w:type="character" w:customStyle="1" w:styleId="23">
    <w:name w:val="Основной текст (2) + Полужирный"/>
    <w:aliases w:val="Интервал 0 pt"/>
    <w:basedOn w:val="21"/>
    <w:rsid w:val="00385568"/>
    <w:rPr>
      <w:b/>
      <w:bCs/>
      <w:color w:val="000000"/>
      <w:spacing w:val="10"/>
      <w:w w:val="100"/>
      <w:position w:val="0"/>
      <w:shd w:val="clear" w:color="auto" w:fill="FFFFFF"/>
      <w:lang w:val="ru-RU" w:eastAsia="ru-RU" w:bidi="ru-RU"/>
    </w:rPr>
  </w:style>
  <w:style w:type="paragraph" w:styleId="a7">
    <w:name w:val="No Spacing"/>
    <w:link w:val="a8"/>
    <w:uiPriority w:val="1"/>
    <w:qFormat/>
    <w:rsid w:val="00385568"/>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385568"/>
    <w:pPr>
      <w:spacing w:after="0" w:line="240" w:lineRule="auto"/>
      <w:ind w:left="720"/>
      <w:contextualSpacing/>
    </w:pPr>
    <w:rPr>
      <w:rFonts w:ascii="Times New Roman" w:eastAsia="Times New Roman" w:hAnsi="Times New Roman" w:cs="Times New Roman"/>
      <w:sz w:val="24"/>
      <w:szCs w:val="24"/>
    </w:rPr>
  </w:style>
  <w:style w:type="paragraph" w:styleId="aa">
    <w:name w:val="Title"/>
    <w:basedOn w:val="a"/>
    <w:link w:val="ab"/>
    <w:qFormat/>
    <w:rsid w:val="00385568"/>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385568"/>
    <w:rPr>
      <w:rFonts w:ascii="Times New Roman" w:eastAsia="Times New Roman" w:hAnsi="Times New Roman" w:cs="Times New Roman"/>
      <w:sz w:val="28"/>
      <w:szCs w:val="24"/>
    </w:rPr>
  </w:style>
  <w:style w:type="paragraph" w:customStyle="1" w:styleId="ConsPlusNormal">
    <w:name w:val="ConsPlusNormal"/>
    <w:rsid w:val="003855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Normal (Web)"/>
    <w:basedOn w:val="a"/>
    <w:uiPriority w:val="99"/>
    <w:unhideWhenUsed/>
    <w:rsid w:val="0045721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457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
    <w:name w:val="bodytext2"/>
    <w:basedOn w:val="a"/>
    <w:rsid w:val="00457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0"/>
    <w:basedOn w:val="a"/>
    <w:rsid w:val="00457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457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5721C"/>
    <w:pPr>
      <w:widowControl w:val="0"/>
      <w:autoSpaceDE w:val="0"/>
      <w:autoSpaceDN w:val="0"/>
      <w:spacing w:after="0" w:line="240" w:lineRule="auto"/>
    </w:pPr>
    <w:rPr>
      <w:rFonts w:ascii="Calibri" w:eastAsia="Times New Roman" w:hAnsi="Calibri" w:cs="Calibri"/>
      <w:b/>
      <w:szCs w:val="20"/>
    </w:rPr>
  </w:style>
  <w:style w:type="character" w:customStyle="1" w:styleId="a8">
    <w:name w:val="Без интервала Знак"/>
    <w:basedOn w:val="a0"/>
    <w:link w:val="a7"/>
    <w:uiPriority w:val="1"/>
    <w:rsid w:val="004572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740635">
      <w:bodyDiv w:val="1"/>
      <w:marLeft w:val="0"/>
      <w:marRight w:val="0"/>
      <w:marTop w:val="0"/>
      <w:marBottom w:val="0"/>
      <w:divBdr>
        <w:top w:val="none" w:sz="0" w:space="0" w:color="auto"/>
        <w:left w:val="none" w:sz="0" w:space="0" w:color="auto"/>
        <w:bottom w:val="none" w:sz="0" w:space="0" w:color="auto"/>
        <w:right w:val="none" w:sz="0" w:space="0" w:color="auto"/>
      </w:divBdr>
      <w:divsChild>
        <w:div w:id="71393935">
          <w:marLeft w:val="0"/>
          <w:marRight w:val="0"/>
          <w:marTop w:val="0"/>
          <w:marBottom w:val="0"/>
          <w:divBdr>
            <w:top w:val="none" w:sz="0" w:space="0" w:color="auto"/>
            <w:left w:val="none" w:sz="0" w:space="0" w:color="auto"/>
            <w:bottom w:val="none" w:sz="0" w:space="0" w:color="auto"/>
            <w:right w:val="none" w:sz="0" w:space="0" w:color="auto"/>
          </w:divBdr>
          <w:divsChild>
            <w:div w:id="54819271">
              <w:marLeft w:val="0"/>
              <w:marRight w:val="0"/>
              <w:marTop w:val="0"/>
              <w:marBottom w:val="0"/>
              <w:divBdr>
                <w:top w:val="none" w:sz="0" w:space="0" w:color="auto"/>
                <w:left w:val="none" w:sz="0" w:space="0" w:color="auto"/>
                <w:bottom w:val="none" w:sz="0" w:space="0" w:color="auto"/>
                <w:right w:val="none" w:sz="0" w:space="0" w:color="auto"/>
              </w:divBdr>
              <w:divsChild>
                <w:div w:id="1541361279">
                  <w:marLeft w:val="0"/>
                  <w:marRight w:val="0"/>
                  <w:marTop w:val="0"/>
                  <w:marBottom w:val="0"/>
                  <w:divBdr>
                    <w:top w:val="none" w:sz="0" w:space="0" w:color="auto"/>
                    <w:left w:val="none" w:sz="0" w:space="0" w:color="auto"/>
                    <w:bottom w:val="none" w:sz="0" w:space="0" w:color="auto"/>
                    <w:right w:val="none" w:sz="0" w:space="0" w:color="auto"/>
                  </w:divBdr>
                  <w:divsChild>
                    <w:div w:id="508447368">
                      <w:marLeft w:val="300"/>
                      <w:marRight w:val="300"/>
                      <w:marTop w:val="0"/>
                      <w:marBottom w:val="0"/>
                      <w:divBdr>
                        <w:top w:val="none" w:sz="0" w:space="0" w:color="auto"/>
                        <w:left w:val="none" w:sz="0" w:space="0" w:color="auto"/>
                        <w:bottom w:val="none" w:sz="0" w:space="0" w:color="auto"/>
                        <w:right w:val="none" w:sz="0" w:space="0" w:color="auto"/>
                      </w:divBdr>
                      <w:divsChild>
                        <w:div w:id="93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9055">
          <w:marLeft w:val="0"/>
          <w:marRight w:val="0"/>
          <w:marTop w:val="0"/>
          <w:marBottom w:val="0"/>
          <w:divBdr>
            <w:top w:val="none" w:sz="0" w:space="0" w:color="auto"/>
            <w:left w:val="none" w:sz="0" w:space="0" w:color="auto"/>
            <w:bottom w:val="none" w:sz="0" w:space="0" w:color="auto"/>
            <w:right w:val="none" w:sz="0" w:space="0" w:color="auto"/>
          </w:divBdr>
          <w:divsChild>
            <w:div w:id="1675918894">
              <w:marLeft w:val="0"/>
              <w:marRight w:val="0"/>
              <w:marTop w:val="0"/>
              <w:marBottom w:val="0"/>
              <w:divBdr>
                <w:top w:val="none" w:sz="0" w:space="0" w:color="auto"/>
                <w:left w:val="none" w:sz="0" w:space="0" w:color="auto"/>
                <w:bottom w:val="none" w:sz="0" w:space="0" w:color="auto"/>
                <w:right w:val="none" w:sz="0" w:space="0" w:color="auto"/>
              </w:divBdr>
              <w:divsChild>
                <w:div w:id="1333799858">
                  <w:marLeft w:val="0"/>
                  <w:marRight w:val="0"/>
                  <w:marTop w:val="0"/>
                  <w:marBottom w:val="0"/>
                  <w:divBdr>
                    <w:top w:val="none" w:sz="0" w:space="0" w:color="auto"/>
                    <w:left w:val="none" w:sz="0" w:space="0" w:color="auto"/>
                    <w:bottom w:val="none" w:sz="0" w:space="0" w:color="auto"/>
                    <w:right w:val="none" w:sz="0" w:space="0" w:color="auto"/>
                  </w:divBdr>
                  <w:divsChild>
                    <w:div w:id="293558150">
                      <w:marLeft w:val="300"/>
                      <w:marRight w:val="300"/>
                      <w:marTop w:val="0"/>
                      <w:marBottom w:val="0"/>
                      <w:divBdr>
                        <w:top w:val="none" w:sz="0" w:space="0" w:color="auto"/>
                        <w:left w:val="none" w:sz="0" w:space="0" w:color="auto"/>
                        <w:bottom w:val="none" w:sz="0" w:space="0" w:color="auto"/>
                        <w:right w:val="none" w:sz="0" w:space="0" w:color="auto"/>
                      </w:divBdr>
                      <w:divsChild>
                        <w:div w:id="894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53217">
      <w:bodyDiv w:val="1"/>
      <w:marLeft w:val="0"/>
      <w:marRight w:val="0"/>
      <w:marTop w:val="0"/>
      <w:marBottom w:val="0"/>
      <w:divBdr>
        <w:top w:val="none" w:sz="0" w:space="0" w:color="auto"/>
        <w:left w:val="none" w:sz="0" w:space="0" w:color="auto"/>
        <w:bottom w:val="none" w:sz="0" w:space="0" w:color="auto"/>
        <w:right w:val="none" w:sz="0" w:space="0" w:color="auto"/>
      </w:divBdr>
    </w:div>
    <w:div w:id="1988169395">
      <w:bodyDiv w:val="1"/>
      <w:marLeft w:val="0"/>
      <w:marRight w:val="0"/>
      <w:marTop w:val="0"/>
      <w:marBottom w:val="0"/>
      <w:divBdr>
        <w:top w:val="none" w:sz="0" w:space="0" w:color="auto"/>
        <w:left w:val="none" w:sz="0" w:space="0" w:color="auto"/>
        <w:bottom w:val="none" w:sz="0" w:space="0" w:color="auto"/>
        <w:right w:val="none" w:sz="0" w:space="0" w:color="auto"/>
      </w:divBdr>
      <w:divsChild>
        <w:div w:id="1412775659">
          <w:marLeft w:val="0"/>
          <w:marRight w:val="0"/>
          <w:marTop w:val="0"/>
          <w:marBottom w:val="0"/>
          <w:divBdr>
            <w:top w:val="none" w:sz="0" w:space="0" w:color="auto"/>
            <w:left w:val="none" w:sz="0" w:space="0" w:color="auto"/>
            <w:bottom w:val="none" w:sz="0" w:space="0" w:color="auto"/>
            <w:right w:val="none" w:sz="0" w:space="0" w:color="auto"/>
          </w:divBdr>
          <w:divsChild>
            <w:div w:id="1623264286">
              <w:marLeft w:val="0"/>
              <w:marRight w:val="0"/>
              <w:marTop w:val="0"/>
              <w:marBottom w:val="0"/>
              <w:divBdr>
                <w:top w:val="none" w:sz="0" w:space="0" w:color="auto"/>
                <w:left w:val="none" w:sz="0" w:space="0" w:color="auto"/>
                <w:bottom w:val="none" w:sz="0" w:space="0" w:color="auto"/>
                <w:right w:val="none" w:sz="0" w:space="0" w:color="auto"/>
              </w:divBdr>
              <w:divsChild>
                <w:div w:id="858131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7764644">
          <w:marLeft w:val="0"/>
          <w:marRight w:val="0"/>
          <w:marTop w:val="0"/>
          <w:marBottom w:val="0"/>
          <w:divBdr>
            <w:top w:val="none" w:sz="0" w:space="0" w:color="auto"/>
            <w:left w:val="none" w:sz="0" w:space="0" w:color="auto"/>
            <w:bottom w:val="none" w:sz="0" w:space="0" w:color="auto"/>
            <w:right w:val="none" w:sz="0" w:space="0" w:color="auto"/>
          </w:divBdr>
          <w:divsChild>
            <w:div w:id="1842044181">
              <w:marLeft w:val="0"/>
              <w:marRight w:val="0"/>
              <w:marTop w:val="0"/>
              <w:marBottom w:val="0"/>
              <w:divBdr>
                <w:top w:val="none" w:sz="0" w:space="0" w:color="auto"/>
                <w:left w:val="none" w:sz="0" w:space="0" w:color="auto"/>
                <w:bottom w:val="none" w:sz="0" w:space="0" w:color="auto"/>
                <w:right w:val="none" w:sz="0" w:space="0" w:color="auto"/>
              </w:divBdr>
              <w:divsChild>
                <w:div w:id="1097562146">
                  <w:marLeft w:val="0"/>
                  <w:marRight w:val="0"/>
                  <w:marTop w:val="0"/>
                  <w:marBottom w:val="0"/>
                  <w:divBdr>
                    <w:top w:val="none" w:sz="0" w:space="0" w:color="auto"/>
                    <w:left w:val="none" w:sz="0" w:space="0" w:color="auto"/>
                    <w:bottom w:val="none" w:sz="0" w:space="0" w:color="auto"/>
                    <w:right w:val="none" w:sz="0" w:space="0" w:color="auto"/>
                  </w:divBdr>
                  <w:divsChild>
                    <w:div w:id="477310530">
                      <w:marLeft w:val="300"/>
                      <w:marRight w:val="300"/>
                      <w:marTop w:val="0"/>
                      <w:marBottom w:val="0"/>
                      <w:divBdr>
                        <w:top w:val="none" w:sz="0" w:space="0" w:color="auto"/>
                        <w:left w:val="none" w:sz="0" w:space="0" w:color="auto"/>
                        <w:bottom w:val="none" w:sz="0" w:space="0" w:color="auto"/>
                        <w:right w:val="none" w:sz="0" w:space="0" w:color="auto"/>
                      </w:divBdr>
                      <w:divsChild>
                        <w:div w:id="16689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92975777D27DDDEA763040BDCF72719AB6E31EDD0AD2ACD3525C97170DFC9712C2D30420A0624EB664EE8B6D40F82852FEB44BEE9CD81EB62y3D" TargetMode="External"/><Relationship Id="rId5" Type="http://schemas.openxmlformats.org/officeDocument/2006/relationships/hyperlink" Target="consultantplus://offline/ref=32D02E4CFEC923269226EEC8AB6DF8C47ABA679D22B711B301459083146A1C571CEF30EBE885ED3D4F7444ADABB3D350B86416E88F5C8889n8z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7203</Words>
  <Characters>41061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Речушинское СП</dc:creator>
  <cp:keywords/>
  <dc:description/>
  <cp:lastModifiedBy>Речушинское СП</cp:lastModifiedBy>
  <cp:revision>5</cp:revision>
  <cp:lastPrinted>2021-10-22T05:57:00Z</cp:lastPrinted>
  <dcterms:created xsi:type="dcterms:W3CDTF">2021-10-18T07:57:00Z</dcterms:created>
  <dcterms:modified xsi:type="dcterms:W3CDTF">2021-10-22T06:25:00Z</dcterms:modified>
</cp:coreProperties>
</file>