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DF2" w:rsidRPr="00595DF2" w:rsidRDefault="009318B1" w:rsidP="00595DF2">
      <w:pPr>
        <w:spacing w:after="0" w:line="240" w:lineRule="auto"/>
        <w:jc w:val="center"/>
        <w:rPr>
          <w:rFonts w:ascii="Times New Roman" w:hAnsi="Times New Roman" w:cs="Times New Roman"/>
          <w:b/>
          <w:sz w:val="16"/>
          <w:szCs w:val="16"/>
        </w:rPr>
      </w:pPr>
      <w:r w:rsidRPr="00595DF2">
        <w:rPr>
          <w:rFonts w:ascii="Times New Roman" w:hAnsi="Times New Roman" w:cs="Times New Roman"/>
          <w:b/>
          <w:sz w:val="16"/>
          <w:szCs w:val="16"/>
        </w:rPr>
        <w:t>Вестник Администрации и</w:t>
      </w:r>
      <w:r w:rsidR="00BD3C52" w:rsidRPr="00595DF2">
        <w:rPr>
          <w:rFonts w:ascii="Times New Roman" w:hAnsi="Times New Roman" w:cs="Times New Roman"/>
          <w:b/>
          <w:sz w:val="16"/>
          <w:szCs w:val="16"/>
        </w:rPr>
        <w:t xml:space="preserve"> </w:t>
      </w:r>
      <w:r w:rsidRPr="00595DF2">
        <w:rPr>
          <w:rFonts w:ascii="Times New Roman" w:hAnsi="Times New Roman" w:cs="Times New Roman"/>
          <w:b/>
          <w:sz w:val="16"/>
          <w:szCs w:val="16"/>
        </w:rPr>
        <w:t>Думы Речушинского СП№</w:t>
      </w:r>
      <w:r w:rsidR="00595DF2" w:rsidRPr="00595DF2">
        <w:rPr>
          <w:rFonts w:ascii="Times New Roman" w:hAnsi="Times New Roman" w:cs="Times New Roman"/>
          <w:b/>
          <w:sz w:val="16"/>
          <w:szCs w:val="16"/>
        </w:rPr>
        <w:t>68 от 28.12</w:t>
      </w:r>
      <w:r w:rsidR="00BD3C52" w:rsidRPr="00595DF2">
        <w:rPr>
          <w:rFonts w:ascii="Times New Roman" w:hAnsi="Times New Roman" w:cs="Times New Roman"/>
          <w:b/>
          <w:sz w:val="16"/>
          <w:szCs w:val="16"/>
        </w:rPr>
        <w:t xml:space="preserve">.21 </w:t>
      </w:r>
    </w:p>
    <w:p w:rsidR="00BD3C52" w:rsidRPr="00595DF2" w:rsidRDefault="00BD3C52" w:rsidP="00595DF2">
      <w:pPr>
        <w:spacing w:after="0" w:line="240" w:lineRule="auto"/>
        <w:jc w:val="center"/>
        <w:rPr>
          <w:rFonts w:ascii="Times New Roman" w:hAnsi="Times New Roman" w:cs="Times New Roman"/>
          <w:b/>
          <w:sz w:val="16"/>
          <w:szCs w:val="16"/>
        </w:rPr>
      </w:pPr>
    </w:p>
    <w:p w:rsidR="00BD3C52" w:rsidRPr="00595DF2" w:rsidRDefault="00BD3C52" w:rsidP="00595DF2">
      <w:pPr>
        <w:spacing w:after="0" w:line="240" w:lineRule="auto"/>
        <w:jc w:val="center"/>
        <w:rPr>
          <w:rFonts w:ascii="Times New Roman" w:hAnsi="Times New Roman" w:cs="Times New Roman"/>
          <w:b/>
          <w:sz w:val="16"/>
          <w:szCs w:val="16"/>
        </w:rPr>
        <w:sectPr w:rsidR="00BD3C52" w:rsidRPr="00595DF2" w:rsidSect="00BD3C52">
          <w:headerReference w:type="default" r:id="rId7"/>
          <w:pgSz w:w="11906" w:h="16838"/>
          <w:pgMar w:top="1134" w:right="850" w:bottom="1134" w:left="1701" w:header="708" w:footer="708" w:gutter="0"/>
          <w:cols w:num="2" w:space="708"/>
          <w:docGrid w:linePitch="360"/>
        </w:sectPr>
      </w:pPr>
    </w:p>
    <w:p w:rsidR="00BD3C52" w:rsidRPr="00595DF2" w:rsidRDefault="00BD3C52" w:rsidP="00595DF2">
      <w:pPr>
        <w:spacing w:after="0" w:line="240" w:lineRule="auto"/>
        <w:jc w:val="center"/>
        <w:rPr>
          <w:rFonts w:ascii="Times New Roman" w:hAnsi="Times New Roman" w:cs="Times New Roman"/>
          <w:b/>
          <w:sz w:val="16"/>
          <w:szCs w:val="16"/>
        </w:rPr>
      </w:pPr>
    </w:p>
    <w:p w:rsidR="00BD3C52" w:rsidRPr="00595DF2" w:rsidRDefault="00BD3C52" w:rsidP="00595DF2">
      <w:pPr>
        <w:spacing w:after="0" w:line="240" w:lineRule="auto"/>
        <w:jc w:val="center"/>
        <w:rPr>
          <w:rFonts w:ascii="Times New Roman" w:hAnsi="Times New Roman" w:cs="Times New Roman"/>
          <w:b/>
          <w:sz w:val="16"/>
          <w:szCs w:val="16"/>
        </w:rPr>
      </w:pPr>
    </w:p>
    <w:p w:rsidR="00BD3C52" w:rsidRPr="00595DF2" w:rsidRDefault="00BD3C52" w:rsidP="00595DF2">
      <w:pPr>
        <w:spacing w:after="0" w:line="240" w:lineRule="auto"/>
        <w:jc w:val="center"/>
        <w:rPr>
          <w:rFonts w:ascii="Times New Roman" w:hAnsi="Times New Roman" w:cs="Times New Roman"/>
          <w:b/>
          <w:sz w:val="16"/>
          <w:szCs w:val="16"/>
        </w:rPr>
      </w:pPr>
    </w:p>
    <w:p w:rsidR="00595DF2" w:rsidRPr="00595DF2" w:rsidRDefault="00595DF2" w:rsidP="00595DF2">
      <w:pPr>
        <w:spacing w:after="0" w:line="240" w:lineRule="auto"/>
        <w:jc w:val="center"/>
        <w:rPr>
          <w:rFonts w:ascii="Times New Roman" w:hAnsi="Times New Roman" w:cs="Times New Roman"/>
          <w:b/>
          <w:sz w:val="16"/>
          <w:szCs w:val="16"/>
        </w:rPr>
      </w:pPr>
      <w:r w:rsidRPr="00595DF2">
        <w:rPr>
          <w:rFonts w:ascii="Times New Roman" w:hAnsi="Times New Roman" w:cs="Times New Roman"/>
          <w:b/>
          <w:sz w:val="16"/>
          <w:szCs w:val="16"/>
        </w:rPr>
        <w:t>Российская Федерация</w:t>
      </w:r>
    </w:p>
    <w:p w:rsidR="00595DF2" w:rsidRPr="00595DF2" w:rsidRDefault="00595DF2" w:rsidP="00595DF2">
      <w:pPr>
        <w:spacing w:after="0" w:line="240" w:lineRule="auto"/>
        <w:jc w:val="center"/>
        <w:rPr>
          <w:rFonts w:ascii="Times New Roman" w:hAnsi="Times New Roman" w:cs="Times New Roman"/>
          <w:b/>
          <w:sz w:val="16"/>
          <w:szCs w:val="16"/>
        </w:rPr>
      </w:pPr>
      <w:r w:rsidRPr="00595DF2">
        <w:rPr>
          <w:rFonts w:ascii="Times New Roman" w:hAnsi="Times New Roman" w:cs="Times New Roman"/>
          <w:b/>
          <w:sz w:val="16"/>
          <w:szCs w:val="16"/>
        </w:rPr>
        <w:t>Иркутская область</w:t>
      </w:r>
    </w:p>
    <w:p w:rsidR="00595DF2" w:rsidRPr="00595DF2" w:rsidRDefault="00595DF2" w:rsidP="00595DF2">
      <w:pPr>
        <w:spacing w:after="0" w:line="240" w:lineRule="auto"/>
        <w:jc w:val="center"/>
        <w:rPr>
          <w:rFonts w:ascii="Times New Roman" w:hAnsi="Times New Roman" w:cs="Times New Roman"/>
          <w:b/>
          <w:sz w:val="16"/>
          <w:szCs w:val="16"/>
        </w:rPr>
      </w:pPr>
      <w:r w:rsidRPr="00595DF2">
        <w:rPr>
          <w:rFonts w:ascii="Times New Roman" w:hAnsi="Times New Roman" w:cs="Times New Roman"/>
          <w:b/>
          <w:sz w:val="16"/>
          <w:szCs w:val="16"/>
        </w:rPr>
        <w:t>Нижнеилимский муниципальный район</w:t>
      </w:r>
    </w:p>
    <w:p w:rsidR="00595DF2" w:rsidRPr="00595DF2" w:rsidRDefault="00595DF2" w:rsidP="00595DF2">
      <w:pPr>
        <w:spacing w:after="0" w:line="240" w:lineRule="auto"/>
        <w:jc w:val="center"/>
        <w:rPr>
          <w:rFonts w:ascii="Times New Roman" w:hAnsi="Times New Roman" w:cs="Times New Roman"/>
          <w:b/>
          <w:sz w:val="16"/>
          <w:szCs w:val="16"/>
        </w:rPr>
      </w:pPr>
      <w:r w:rsidRPr="00595DF2">
        <w:rPr>
          <w:rFonts w:ascii="Times New Roman" w:hAnsi="Times New Roman" w:cs="Times New Roman"/>
          <w:b/>
          <w:sz w:val="16"/>
          <w:szCs w:val="16"/>
        </w:rPr>
        <w:t>АДМИНИСТРАЦИЯ</w:t>
      </w:r>
    </w:p>
    <w:p w:rsidR="00595DF2" w:rsidRPr="00595DF2" w:rsidRDefault="00595DF2" w:rsidP="00595DF2">
      <w:pPr>
        <w:spacing w:after="0" w:line="240" w:lineRule="auto"/>
        <w:jc w:val="center"/>
        <w:rPr>
          <w:rFonts w:ascii="Times New Roman" w:hAnsi="Times New Roman" w:cs="Times New Roman"/>
          <w:b/>
          <w:sz w:val="16"/>
          <w:szCs w:val="16"/>
        </w:rPr>
      </w:pPr>
      <w:r w:rsidRPr="00595DF2">
        <w:rPr>
          <w:rFonts w:ascii="Times New Roman" w:hAnsi="Times New Roman" w:cs="Times New Roman"/>
          <w:b/>
          <w:sz w:val="16"/>
          <w:szCs w:val="16"/>
        </w:rPr>
        <w:t>РЕЧУШИНСКОГО СЕЛЬСКОГО ПОСЕЛЕНИЯ</w:t>
      </w:r>
    </w:p>
    <w:tbl>
      <w:tblPr>
        <w:tblW w:w="11186" w:type="dxa"/>
        <w:tblInd w:w="-1512" w:type="dxa"/>
        <w:tblBorders>
          <w:top w:val="single" w:sz="4" w:space="0" w:color="auto"/>
        </w:tblBorders>
        <w:tblLook w:val="0000"/>
      </w:tblPr>
      <w:tblGrid>
        <w:gridCol w:w="11186"/>
      </w:tblGrid>
      <w:tr w:rsidR="00595DF2" w:rsidRPr="00595DF2" w:rsidTr="0004252D">
        <w:trPr>
          <w:trHeight w:val="578"/>
        </w:trPr>
        <w:tc>
          <w:tcPr>
            <w:tcW w:w="11186" w:type="dxa"/>
            <w:tcBorders>
              <w:top w:val="double" w:sz="4" w:space="0" w:color="auto"/>
            </w:tcBorders>
          </w:tcPr>
          <w:p w:rsidR="00595DF2" w:rsidRPr="00595DF2" w:rsidRDefault="00595DF2" w:rsidP="00595DF2">
            <w:pPr>
              <w:tabs>
                <w:tab w:val="left" w:pos="4140"/>
                <w:tab w:val="center" w:pos="5485"/>
              </w:tabs>
              <w:spacing w:after="0" w:line="240" w:lineRule="auto"/>
              <w:jc w:val="center"/>
              <w:rPr>
                <w:rFonts w:ascii="Times New Roman" w:hAnsi="Times New Roman" w:cs="Times New Roman"/>
                <w:b/>
                <w:sz w:val="16"/>
                <w:szCs w:val="16"/>
              </w:rPr>
            </w:pPr>
            <w:r w:rsidRPr="00595DF2">
              <w:rPr>
                <w:rFonts w:ascii="Times New Roman" w:hAnsi="Times New Roman" w:cs="Times New Roman"/>
                <w:b/>
                <w:sz w:val="16"/>
                <w:szCs w:val="16"/>
              </w:rPr>
              <w:t>ПОСТАНОВЛЕНИЕ</w:t>
            </w:r>
          </w:p>
          <w:p w:rsidR="00595DF2" w:rsidRPr="00595DF2" w:rsidRDefault="00595DF2" w:rsidP="00595DF2">
            <w:pPr>
              <w:tabs>
                <w:tab w:val="left" w:pos="4140"/>
                <w:tab w:val="center" w:pos="5485"/>
              </w:tabs>
              <w:spacing w:after="0" w:line="240" w:lineRule="auto"/>
              <w:jc w:val="center"/>
              <w:rPr>
                <w:rFonts w:ascii="Times New Roman" w:hAnsi="Times New Roman" w:cs="Times New Roman"/>
                <w:b/>
                <w:sz w:val="16"/>
                <w:szCs w:val="16"/>
              </w:rPr>
            </w:pPr>
          </w:p>
        </w:tc>
      </w:tr>
    </w:tbl>
    <w:p w:rsidR="00595DF2" w:rsidRPr="00595DF2" w:rsidRDefault="00595DF2" w:rsidP="00595DF2">
      <w:pPr>
        <w:spacing w:after="0" w:line="240" w:lineRule="auto"/>
        <w:rPr>
          <w:rFonts w:ascii="Times New Roman" w:hAnsi="Times New Roman" w:cs="Times New Roman"/>
          <w:sz w:val="16"/>
          <w:szCs w:val="16"/>
          <w:u w:val="single"/>
        </w:rPr>
      </w:pPr>
      <w:r w:rsidRPr="00595DF2">
        <w:rPr>
          <w:rFonts w:ascii="Times New Roman" w:hAnsi="Times New Roman" w:cs="Times New Roman"/>
          <w:sz w:val="16"/>
          <w:szCs w:val="16"/>
          <w:u w:val="single"/>
        </w:rPr>
        <w:t xml:space="preserve">от 28.12.2021  г. №85 </w:t>
      </w:r>
    </w:p>
    <w:p w:rsidR="00595DF2" w:rsidRPr="00595DF2" w:rsidRDefault="00595DF2" w:rsidP="00595DF2">
      <w:pPr>
        <w:spacing w:after="0" w:line="240" w:lineRule="auto"/>
        <w:rPr>
          <w:rFonts w:ascii="Times New Roman" w:hAnsi="Times New Roman" w:cs="Times New Roman"/>
          <w:sz w:val="16"/>
          <w:szCs w:val="16"/>
        </w:rPr>
      </w:pPr>
      <w:r w:rsidRPr="00595DF2">
        <w:rPr>
          <w:rFonts w:ascii="Times New Roman" w:hAnsi="Times New Roman" w:cs="Times New Roman"/>
          <w:sz w:val="16"/>
          <w:szCs w:val="16"/>
        </w:rPr>
        <w:t xml:space="preserve">п.Речушка </w:t>
      </w:r>
    </w:p>
    <w:p w:rsidR="00595DF2" w:rsidRPr="00595DF2" w:rsidRDefault="00595DF2" w:rsidP="00595DF2">
      <w:pPr>
        <w:spacing w:after="0" w:line="240" w:lineRule="auto"/>
        <w:rPr>
          <w:rFonts w:ascii="Times New Roman" w:hAnsi="Times New Roman" w:cs="Times New Roman"/>
          <w:sz w:val="16"/>
          <w:szCs w:val="16"/>
        </w:rPr>
      </w:pPr>
    </w:p>
    <w:p w:rsidR="00595DF2" w:rsidRPr="00595DF2" w:rsidRDefault="00595DF2" w:rsidP="00595DF2">
      <w:pPr>
        <w:spacing w:after="0" w:line="240" w:lineRule="auto"/>
        <w:rPr>
          <w:rFonts w:ascii="Times New Roman" w:hAnsi="Times New Roman" w:cs="Times New Roman"/>
          <w:sz w:val="16"/>
          <w:szCs w:val="16"/>
        </w:rPr>
      </w:pPr>
      <w:r w:rsidRPr="00595DF2">
        <w:rPr>
          <w:rFonts w:ascii="Times New Roman" w:hAnsi="Times New Roman" w:cs="Times New Roman"/>
          <w:sz w:val="16"/>
          <w:szCs w:val="16"/>
        </w:rPr>
        <w:t>«О проведении публичных слушаний по проекту</w:t>
      </w:r>
    </w:p>
    <w:p w:rsidR="00595DF2" w:rsidRPr="00595DF2" w:rsidRDefault="00595DF2" w:rsidP="00595DF2">
      <w:pPr>
        <w:spacing w:after="0" w:line="240" w:lineRule="auto"/>
        <w:rPr>
          <w:rFonts w:ascii="Times New Roman" w:hAnsi="Times New Roman" w:cs="Times New Roman"/>
          <w:sz w:val="16"/>
          <w:szCs w:val="16"/>
        </w:rPr>
      </w:pPr>
      <w:r w:rsidRPr="00595DF2">
        <w:rPr>
          <w:rFonts w:ascii="Times New Roman" w:hAnsi="Times New Roman" w:cs="Times New Roman"/>
          <w:sz w:val="16"/>
          <w:szCs w:val="16"/>
        </w:rPr>
        <w:t>внесения изменений в Генеральный план</w:t>
      </w:r>
    </w:p>
    <w:p w:rsidR="00595DF2" w:rsidRPr="00595DF2" w:rsidRDefault="00595DF2" w:rsidP="00595DF2">
      <w:pPr>
        <w:spacing w:after="0" w:line="240" w:lineRule="auto"/>
        <w:rPr>
          <w:rFonts w:ascii="Times New Roman" w:hAnsi="Times New Roman" w:cs="Times New Roman"/>
          <w:sz w:val="16"/>
          <w:szCs w:val="16"/>
        </w:rPr>
      </w:pPr>
      <w:r w:rsidRPr="00595DF2">
        <w:rPr>
          <w:rFonts w:ascii="Times New Roman" w:hAnsi="Times New Roman" w:cs="Times New Roman"/>
          <w:sz w:val="16"/>
          <w:szCs w:val="16"/>
        </w:rPr>
        <w:t>Речушинского сельского поселения»»</w:t>
      </w:r>
    </w:p>
    <w:p w:rsidR="00595DF2" w:rsidRPr="00595DF2" w:rsidRDefault="00595DF2" w:rsidP="00595DF2">
      <w:pPr>
        <w:spacing w:after="0" w:line="240" w:lineRule="auto"/>
        <w:rPr>
          <w:rFonts w:ascii="Times New Roman" w:hAnsi="Times New Roman" w:cs="Times New Roman"/>
          <w:sz w:val="16"/>
          <w:szCs w:val="16"/>
        </w:rPr>
      </w:pPr>
    </w:p>
    <w:p w:rsidR="00595DF2" w:rsidRPr="00595DF2" w:rsidRDefault="00595DF2" w:rsidP="00595DF2">
      <w:pPr>
        <w:spacing w:after="0" w:line="240" w:lineRule="auto"/>
        <w:jc w:val="both"/>
        <w:rPr>
          <w:rFonts w:ascii="Times New Roman" w:hAnsi="Times New Roman" w:cs="Times New Roman"/>
          <w:sz w:val="16"/>
          <w:szCs w:val="16"/>
        </w:rPr>
      </w:pPr>
      <w:r w:rsidRPr="00595DF2">
        <w:rPr>
          <w:rFonts w:ascii="Times New Roman" w:hAnsi="Times New Roman" w:cs="Times New Roman"/>
          <w:sz w:val="16"/>
          <w:szCs w:val="16"/>
        </w:rPr>
        <w:t xml:space="preserve">      Для приведения Генерального плана Речушинского сельского поселения Нижнеилимского района Иркутской области в соответствие с требованиями действующего законодательства, руководствуясь  ст. 24  Градостроительного кодекса Российской Федерации, Уставом  Речушинского муниципального образования, администрация Речушинского сельского поселения </w:t>
      </w:r>
    </w:p>
    <w:p w:rsidR="00595DF2" w:rsidRPr="00595DF2" w:rsidRDefault="00595DF2" w:rsidP="00595DF2">
      <w:pPr>
        <w:spacing w:after="0" w:line="240" w:lineRule="auto"/>
        <w:ind w:firstLine="540"/>
        <w:jc w:val="both"/>
        <w:rPr>
          <w:rFonts w:ascii="Times New Roman" w:hAnsi="Times New Roman" w:cs="Times New Roman"/>
          <w:sz w:val="16"/>
          <w:szCs w:val="16"/>
        </w:rPr>
      </w:pPr>
    </w:p>
    <w:p w:rsidR="00595DF2" w:rsidRPr="00595DF2" w:rsidRDefault="00595DF2" w:rsidP="00595DF2">
      <w:pPr>
        <w:spacing w:after="0" w:line="240" w:lineRule="auto"/>
        <w:ind w:firstLine="540"/>
        <w:jc w:val="center"/>
        <w:rPr>
          <w:rFonts w:ascii="Times New Roman" w:hAnsi="Times New Roman" w:cs="Times New Roman"/>
          <w:sz w:val="16"/>
          <w:szCs w:val="16"/>
          <w:u w:val="single"/>
        </w:rPr>
      </w:pPr>
      <w:r w:rsidRPr="00595DF2">
        <w:rPr>
          <w:rFonts w:ascii="Times New Roman" w:hAnsi="Times New Roman" w:cs="Times New Roman"/>
          <w:sz w:val="16"/>
          <w:szCs w:val="16"/>
        </w:rPr>
        <w:t>ПОСТАНОВЛЯЕТ:</w:t>
      </w:r>
    </w:p>
    <w:p w:rsidR="00595DF2" w:rsidRPr="00595DF2" w:rsidRDefault="00595DF2" w:rsidP="00595DF2">
      <w:pPr>
        <w:tabs>
          <w:tab w:val="left" w:pos="3660"/>
          <w:tab w:val="center" w:pos="4947"/>
        </w:tabs>
        <w:spacing w:after="0" w:line="240" w:lineRule="auto"/>
        <w:rPr>
          <w:rFonts w:ascii="Times New Roman" w:hAnsi="Times New Roman" w:cs="Times New Roman"/>
          <w:sz w:val="16"/>
          <w:szCs w:val="16"/>
        </w:rPr>
      </w:pPr>
      <w:r w:rsidRPr="00595DF2">
        <w:rPr>
          <w:rFonts w:ascii="Times New Roman" w:hAnsi="Times New Roman" w:cs="Times New Roman"/>
          <w:sz w:val="16"/>
          <w:szCs w:val="16"/>
        </w:rPr>
        <w:tab/>
      </w:r>
    </w:p>
    <w:p w:rsidR="00595DF2" w:rsidRPr="00595DF2" w:rsidRDefault="00595DF2" w:rsidP="00595DF2">
      <w:pPr>
        <w:spacing w:after="0" w:line="240" w:lineRule="auto"/>
        <w:jc w:val="both"/>
        <w:rPr>
          <w:rFonts w:ascii="Times New Roman" w:hAnsi="Times New Roman" w:cs="Times New Roman"/>
          <w:sz w:val="16"/>
          <w:szCs w:val="16"/>
        </w:rPr>
      </w:pPr>
      <w:r w:rsidRPr="00595DF2">
        <w:rPr>
          <w:rFonts w:ascii="Times New Roman" w:hAnsi="Times New Roman" w:cs="Times New Roman"/>
          <w:sz w:val="16"/>
          <w:szCs w:val="16"/>
        </w:rPr>
        <w:t xml:space="preserve">     1.Назначить на  28 января 2022 года публичные слушания по проекту внесения изменений в Генеральный план Речушинского сельского поселения. </w:t>
      </w:r>
    </w:p>
    <w:p w:rsidR="00595DF2" w:rsidRPr="00595DF2" w:rsidRDefault="00595DF2" w:rsidP="00595DF2">
      <w:pPr>
        <w:spacing w:after="0" w:line="240" w:lineRule="auto"/>
        <w:jc w:val="both"/>
        <w:rPr>
          <w:rFonts w:ascii="Times New Roman" w:hAnsi="Times New Roman" w:cs="Times New Roman"/>
          <w:sz w:val="16"/>
          <w:szCs w:val="16"/>
        </w:rPr>
      </w:pPr>
      <w:r w:rsidRPr="00595DF2">
        <w:rPr>
          <w:rFonts w:ascii="Times New Roman" w:hAnsi="Times New Roman" w:cs="Times New Roman"/>
          <w:sz w:val="16"/>
          <w:szCs w:val="16"/>
        </w:rPr>
        <w:t xml:space="preserve">     2. Провести публичные слушания в КДЦ «Каскад» по адресу: п.Речушка ул. Пионерская д.16а, начало публичных слушаний в 17 часов 30 минут.</w:t>
      </w:r>
    </w:p>
    <w:p w:rsidR="00595DF2" w:rsidRPr="00595DF2" w:rsidRDefault="00595DF2" w:rsidP="00595DF2">
      <w:pPr>
        <w:spacing w:after="0" w:line="240" w:lineRule="auto"/>
        <w:jc w:val="both"/>
        <w:rPr>
          <w:rFonts w:ascii="Times New Roman" w:hAnsi="Times New Roman" w:cs="Times New Roman"/>
          <w:sz w:val="16"/>
          <w:szCs w:val="16"/>
        </w:rPr>
      </w:pPr>
      <w:r w:rsidRPr="00595DF2">
        <w:rPr>
          <w:rFonts w:ascii="Times New Roman" w:hAnsi="Times New Roman" w:cs="Times New Roman"/>
          <w:sz w:val="16"/>
          <w:szCs w:val="16"/>
        </w:rPr>
        <w:t xml:space="preserve">     3. Организацию проведения публичных слушаний поручить Комиссии по внесению изменений в Генеральный план и «Правила землепользования и застройки» Речушинского сельского поселения.</w:t>
      </w:r>
    </w:p>
    <w:p w:rsidR="00595DF2" w:rsidRPr="00595DF2" w:rsidRDefault="00595DF2" w:rsidP="00595DF2">
      <w:pPr>
        <w:spacing w:after="0" w:line="240" w:lineRule="auto"/>
        <w:jc w:val="both"/>
        <w:rPr>
          <w:rFonts w:ascii="Times New Roman" w:hAnsi="Times New Roman" w:cs="Times New Roman"/>
          <w:sz w:val="16"/>
          <w:szCs w:val="16"/>
        </w:rPr>
      </w:pPr>
      <w:r w:rsidRPr="00595DF2">
        <w:rPr>
          <w:rFonts w:ascii="Times New Roman" w:hAnsi="Times New Roman" w:cs="Times New Roman"/>
          <w:sz w:val="16"/>
          <w:szCs w:val="16"/>
        </w:rPr>
        <w:t xml:space="preserve">     4.Утвердить «Порядок учета предложений граждан по  внесению изменений и дополнений в Проект  по  внесению изменений в Генеральный план Речушинского сельского поселения» и участия граждан в его обсуждении» (Приложение 1)</w:t>
      </w:r>
    </w:p>
    <w:p w:rsidR="00595DF2" w:rsidRPr="00595DF2" w:rsidRDefault="00595DF2" w:rsidP="00595DF2">
      <w:pPr>
        <w:spacing w:after="0" w:line="240" w:lineRule="auto"/>
        <w:ind w:firstLine="284"/>
        <w:jc w:val="both"/>
        <w:rPr>
          <w:rFonts w:ascii="Times New Roman" w:hAnsi="Times New Roman" w:cs="Times New Roman"/>
          <w:sz w:val="16"/>
          <w:szCs w:val="16"/>
        </w:rPr>
      </w:pPr>
      <w:r w:rsidRPr="00595DF2">
        <w:rPr>
          <w:rFonts w:ascii="Times New Roman" w:hAnsi="Times New Roman" w:cs="Times New Roman"/>
          <w:sz w:val="16"/>
          <w:szCs w:val="16"/>
        </w:rPr>
        <w:t>5. Утвердить План мероприятий по проведению публичных слушаний (Приложение 2).</w:t>
      </w:r>
    </w:p>
    <w:p w:rsidR="00595DF2" w:rsidRPr="00595DF2" w:rsidRDefault="00595DF2" w:rsidP="00595DF2">
      <w:pPr>
        <w:widowControl w:val="0"/>
        <w:tabs>
          <w:tab w:val="num" w:pos="720"/>
          <w:tab w:val="left" w:pos="900"/>
        </w:tabs>
        <w:spacing w:after="0" w:line="240" w:lineRule="auto"/>
        <w:jc w:val="both"/>
        <w:rPr>
          <w:rFonts w:ascii="Times New Roman" w:hAnsi="Times New Roman" w:cs="Times New Roman"/>
          <w:color w:val="000000"/>
          <w:sz w:val="16"/>
          <w:szCs w:val="16"/>
        </w:rPr>
      </w:pPr>
      <w:r w:rsidRPr="00595DF2">
        <w:rPr>
          <w:rFonts w:ascii="Times New Roman" w:hAnsi="Times New Roman" w:cs="Times New Roman"/>
          <w:sz w:val="16"/>
          <w:szCs w:val="16"/>
        </w:rPr>
        <w:t xml:space="preserve">    6. Проект внесения изменений в  Генеральный план Речушинского сельского поселения разместить в периодическом печатном издании «Вестник Администрации и Думы Речушинского</w:t>
      </w:r>
      <w:r w:rsidRPr="00595DF2">
        <w:rPr>
          <w:rFonts w:ascii="Times New Roman" w:hAnsi="Times New Roman" w:cs="Times New Roman"/>
          <w:color w:val="000000"/>
          <w:sz w:val="16"/>
          <w:szCs w:val="16"/>
        </w:rPr>
        <w:t xml:space="preserve"> сельского поселения» и на официальном сайте согласно ст.5.1 п.8 Градостроительного Кодекса РФ..</w:t>
      </w:r>
    </w:p>
    <w:p w:rsidR="00595DF2" w:rsidRPr="00595DF2" w:rsidRDefault="00595DF2" w:rsidP="00595DF2">
      <w:pPr>
        <w:spacing w:after="0" w:line="240" w:lineRule="auto"/>
        <w:jc w:val="both"/>
        <w:rPr>
          <w:rFonts w:ascii="Times New Roman" w:hAnsi="Times New Roman" w:cs="Times New Roman"/>
          <w:sz w:val="16"/>
          <w:szCs w:val="16"/>
        </w:rPr>
      </w:pPr>
      <w:r w:rsidRPr="00595DF2">
        <w:rPr>
          <w:rFonts w:ascii="Times New Roman" w:hAnsi="Times New Roman" w:cs="Times New Roman"/>
          <w:sz w:val="16"/>
          <w:szCs w:val="16"/>
        </w:rPr>
        <w:t xml:space="preserve">    7. Контроль над исполнением постановления оставляю за собой. </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595DF2">
      <w:pPr>
        <w:spacing w:after="0" w:line="240" w:lineRule="auto"/>
        <w:jc w:val="both"/>
        <w:rPr>
          <w:rFonts w:ascii="Times New Roman" w:hAnsi="Times New Roman" w:cs="Times New Roman"/>
          <w:sz w:val="16"/>
          <w:szCs w:val="16"/>
        </w:rPr>
      </w:pPr>
      <w:r w:rsidRPr="00595DF2">
        <w:rPr>
          <w:rFonts w:ascii="Times New Roman" w:hAnsi="Times New Roman" w:cs="Times New Roman"/>
          <w:sz w:val="16"/>
          <w:szCs w:val="16"/>
        </w:rPr>
        <w:t>Глава Речушинского</w:t>
      </w:r>
    </w:p>
    <w:p w:rsidR="00595DF2" w:rsidRPr="00595DF2" w:rsidRDefault="00595DF2" w:rsidP="00595DF2">
      <w:pPr>
        <w:spacing w:after="0" w:line="240" w:lineRule="auto"/>
        <w:jc w:val="both"/>
        <w:rPr>
          <w:rFonts w:ascii="Times New Roman" w:hAnsi="Times New Roman" w:cs="Times New Roman"/>
          <w:sz w:val="16"/>
          <w:szCs w:val="16"/>
        </w:rPr>
      </w:pPr>
      <w:r w:rsidRPr="00595DF2">
        <w:rPr>
          <w:rFonts w:ascii="Times New Roman" w:hAnsi="Times New Roman" w:cs="Times New Roman"/>
          <w:sz w:val="16"/>
          <w:szCs w:val="16"/>
        </w:rPr>
        <w:t>сельского поселения                                                        С.Ю.Бянкина</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595DF2">
      <w:pPr>
        <w:spacing w:after="0" w:line="240" w:lineRule="auto"/>
        <w:jc w:val="both"/>
        <w:rPr>
          <w:rFonts w:ascii="Times New Roman" w:hAnsi="Times New Roman" w:cs="Times New Roman"/>
          <w:sz w:val="16"/>
          <w:szCs w:val="16"/>
        </w:rPr>
      </w:pPr>
      <w:r w:rsidRPr="00595DF2">
        <w:rPr>
          <w:rFonts w:ascii="Times New Roman" w:hAnsi="Times New Roman" w:cs="Times New Roman"/>
          <w:sz w:val="16"/>
          <w:szCs w:val="16"/>
        </w:rPr>
        <w:t>Рассылка: в дело, прокуратура, Отдел архитектуры и градостроительства.</w:t>
      </w:r>
    </w:p>
    <w:p w:rsidR="00595DF2" w:rsidRPr="00595DF2" w:rsidRDefault="00595DF2" w:rsidP="00595DF2">
      <w:pPr>
        <w:spacing w:after="0" w:line="240" w:lineRule="auto"/>
        <w:jc w:val="both"/>
        <w:rPr>
          <w:rFonts w:ascii="Times New Roman" w:hAnsi="Times New Roman" w:cs="Times New Roman"/>
          <w:sz w:val="16"/>
          <w:szCs w:val="16"/>
        </w:rPr>
      </w:pPr>
      <w:r w:rsidRPr="00595DF2">
        <w:rPr>
          <w:rFonts w:ascii="Times New Roman" w:hAnsi="Times New Roman" w:cs="Times New Roman"/>
          <w:sz w:val="16"/>
          <w:szCs w:val="16"/>
        </w:rPr>
        <w:t>Исп.Короткова Н.А. тел.69-444</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595DF2">
      <w:pPr>
        <w:spacing w:after="0" w:line="240" w:lineRule="auto"/>
        <w:rPr>
          <w:rFonts w:ascii="Times New Roman" w:hAnsi="Times New Roman" w:cs="Times New Roman"/>
          <w:sz w:val="16"/>
          <w:szCs w:val="16"/>
        </w:rPr>
      </w:pPr>
      <w:r w:rsidRPr="00595DF2">
        <w:rPr>
          <w:rFonts w:ascii="Times New Roman" w:hAnsi="Times New Roman" w:cs="Times New Roman"/>
          <w:sz w:val="16"/>
          <w:szCs w:val="16"/>
        </w:rPr>
        <w:tab/>
      </w:r>
      <w:r w:rsidRPr="00595DF2">
        <w:rPr>
          <w:rFonts w:ascii="Times New Roman" w:hAnsi="Times New Roman" w:cs="Times New Roman"/>
          <w:sz w:val="16"/>
          <w:szCs w:val="16"/>
        </w:rPr>
        <w:tab/>
        <w:t>к Постановлению администрации</w:t>
      </w:r>
    </w:p>
    <w:p w:rsidR="00595DF2" w:rsidRPr="00595DF2" w:rsidRDefault="00595DF2" w:rsidP="00595DF2">
      <w:pPr>
        <w:spacing w:after="0" w:line="240" w:lineRule="auto"/>
        <w:jc w:val="right"/>
        <w:rPr>
          <w:rFonts w:ascii="Times New Roman" w:hAnsi="Times New Roman" w:cs="Times New Roman"/>
          <w:sz w:val="16"/>
          <w:szCs w:val="16"/>
        </w:rPr>
      </w:pPr>
      <w:r w:rsidRPr="00595DF2">
        <w:rPr>
          <w:rFonts w:ascii="Times New Roman" w:hAnsi="Times New Roman" w:cs="Times New Roman"/>
          <w:sz w:val="16"/>
          <w:szCs w:val="16"/>
        </w:rPr>
        <w:tab/>
      </w:r>
      <w:r w:rsidRPr="00595DF2">
        <w:rPr>
          <w:rFonts w:ascii="Times New Roman" w:hAnsi="Times New Roman" w:cs="Times New Roman"/>
          <w:sz w:val="16"/>
          <w:szCs w:val="16"/>
        </w:rPr>
        <w:tab/>
      </w:r>
      <w:r w:rsidRPr="00595DF2">
        <w:rPr>
          <w:rFonts w:ascii="Times New Roman" w:hAnsi="Times New Roman" w:cs="Times New Roman"/>
          <w:sz w:val="16"/>
          <w:szCs w:val="16"/>
        </w:rPr>
        <w:tab/>
      </w:r>
      <w:r w:rsidRPr="00595DF2">
        <w:rPr>
          <w:rFonts w:ascii="Times New Roman" w:hAnsi="Times New Roman" w:cs="Times New Roman"/>
          <w:sz w:val="16"/>
          <w:szCs w:val="16"/>
        </w:rPr>
        <w:tab/>
      </w:r>
      <w:r w:rsidRPr="00595DF2">
        <w:rPr>
          <w:rFonts w:ascii="Times New Roman" w:hAnsi="Times New Roman" w:cs="Times New Roman"/>
          <w:sz w:val="16"/>
          <w:szCs w:val="16"/>
        </w:rPr>
        <w:tab/>
      </w:r>
      <w:r w:rsidRPr="00595DF2">
        <w:rPr>
          <w:rFonts w:ascii="Times New Roman" w:hAnsi="Times New Roman" w:cs="Times New Roman"/>
          <w:sz w:val="16"/>
          <w:szCs w:val="16"/>
        </w:rPr>
        <w:tab/>
      </w:r>
      <w:r w:rsidRPr="00595DF2">
        <w:rPr>
          <w:rFonts w:ascii="Times New Roman" w:hAnsi="Times New Roman" w:cs="Times New Roman"/>
          <w:sz w:val="16"/>
          <w:szCs w:val="16"/>
        </w:rPr>
        <w:tab/>
        <w:t>Речушинского сельского поселения</w:t>
      </w:r>
    </w:p>
    <w:p w:rsidR="00595DF2" w:rsidRPr="00595DF2" w:rsidRDefault="00595DF2" w:rsidP="00595DF2">
      <w:pPr>
        <w:spacing w:after="0" w:line="240" w:lineRule="auto"/>
        <w:jc w:val="right"/>
        <w:rPr>
          <w:rFonts w:ascii="Times New Roman" w:hAnsi="Times New Roman" w:cs="Times New Roman"/>
          <w:bCs/>
          <w:sz w:val="16"/>
          <w:szCs w:val="16"/>
        </w:rPr>
      </w:pPr>
      <w:r w:rsidRPr="00595DF2">
        <w:rPr>
          <w:rFonts w:ascii="Times New Roman" w:hAnsi="Times New Roman" w:cs="Times New Roman"/>
          <w:sz w:val="16"/>
          <w:szCs w:val="16"/>
        </w:rPr>
        <w:tab/>
      </w:r>
      <w:r w:rsidRPr="00595DF2">
        <w:rPr>
          <w:rFonts w:ascii="Times New Roman" w:hAnsi="Times New Roman" w:cs="Times New Roman"/>
          <w:sz w:val="16"/>
          <w:szCs w:val="16"/>
        </w:rPr>
        <w:tab/>
      </w:r>
      <w:r w:rsidRPr="00595DF2">
        <w:rPr>
          <w:rFonts w:ascii="Times New Roman" w:hAnsi="Times New Roman" w:cs="Times New Roman"/>
          <w:sz w:val="16"/>
          <w:szCs w:val="16"/>
        </w:rPr>
        <w:tab/>
      </w:r>
      <w:r w:rsidRPr="00595DF2">
        <w:rPr>
          <w:rFonts w:ascii="Times New Roman" w:hAnsi="Times New Roman" w:cs="Times New Roman"/>
          <w:sz w:val="16"/>
          <w:szCs w:val="16"/>
        </w:rPr>
        <w:tab/>
      </w:r>
      <w:r w:rsidRPr="00595DF2">
        <w:rPr>
          <w:rFonts w:ascii="Times New Roman" w:hAnsi="Times New Roman" w:cs="Times New Roman"/>
          <w:sz w:val="16"/>
          <w:szCs w:val="16"/>
        </w:rPr>
        <w:tab/>
      </w:r>
      <w:r w:rsidRPr="00595DF2">
        <w:rPr>
          <w:rFonts w:ascii="Times New Roman" w:hAnsi="Times New Roman" w:cs="Times New Roman"/>
          <w:sz w:val="16"/>
          <w:szCs w:val="16"/>
        </w:rPr>
        <w:tab/>
      </w:r>
      <w:r w:rsidRPr="00595DF2">
        <w:rPr>
          <w:rFonts w:ascii="Times New Roman" w:hAnsi="Times New Roman" w:cs="Times New Roman"/>
          <w:sz w:val="16"/>
          <w:szCs w:val="16"/>
        </w:rPr>
        <w:tab/>
        <w:t xml:space="preserve">от « 28» декабря 2021 г. №85 </w:t>
      </w:r>
    </w:p>
    <w:p w:rsidR="00595DF2" w:rsidRPr="00595DF2" w:rsidRDefault="00595DF2" w:rsidP="00595DF2">
      <w:pPr>
        <w:widowControl w:val="0"/>
        <w:spacing w:after="0" w:line="240" w:lineRule="auto"/>
        <w:ind w:right="768"/>
        <w:jc w:val="right"/>
        <w:rPr>
          <w:rFonts w:ascii="Times New Roman" w:hAnsi="Times New Roman" w:cs="Times New Roman"/>
          <w:bCs/>
          <w:sz w:val="16"/>
          <w:szCs w:val="16"/>
        </w:rPr>
      </w:pPr>
    </w:p>
    <w:p w:rsidR="00595DF2" w:rsidRPr="00595DF2" w:rsidRDefault="00595DF2" w:rsidP="00595DF2">
      <w:pPr>
        <w:spacing w:after="0" w:line="240" w:lineRule="auto"/>
        <w:jc w:val="center"/>
        <w:rPr>
          <w:rFonts w:ascii="Times New Roman" w:hAnsi="Times New Roman" w:cs="Times New Roman"/>
          <w:b/>
          <w:sz w:val="16"/>
          <w:szCs w:val="16"/>
        </w:rPr>
      </w:pPr>
      <w:r w:rsidRPr="00595DF2">
        <w:rPr>
          <w:rFonts w:ascii="Times New Roman" w:hAnsi="Times New Roman" w:cs="Times New Roman"/>
          <w:b/>
          <w:sz w:val="16"/>
          <w:szCs w:val="16"/>
        </w:rPr>
        <w:t xml:space="preserve">ПОРЯДОК </w:t>
      </w:r>
    </w:p>
    <w:p w:rsidR="00595DF2" w:rsidRPr="00595DF2" w:rsidRDefault="00595DF2" w:rsidP="00595DF2">
      <w:pPr>
        <w:spacing w:after="0" w:line="240" w:lineRule="auto"/>
        <w:jc w:val="center"/>
        <w:rPr>
          <w:rFonts w:ascii="Times New Roman" w:hAnsi="Times New Roman" w:cs="Times New Roman"/>
          <w:b/>
          <w:sz w:val="16"/>
          <w:szCs w:val="16"/>
        </w:rPr>
      </w:pPr>
      <w:r w:rsidRPr="00595DF2">
        <w:rPr>
          <w:rFonts w:ascii="Times New Roman" w:hAnsi="Times New Roman" w:cs="Times New Roman"/>
          <w:b/>
          <w:sz w:val="16"/>
          <w:szCs w:val="16"/>
        </w:rPr>
        <w:t>учета предложений граждан   по  внесению изменений и дополнений в Проект  внесения изменений в Генеральный план Речушинского сельского поселения и участия граждан в его обсуждении</w:t>
      </w:r>
    </w:p>
    <w:p w:rsidR="00595DF2" w:rsidRPr="00595DF2" w:rsidRDefault="00595DF2" w:rsidP="00595DF2">
      <w:pPr>
        <w:spacing w:after="0" w:line="240" w:lineRule="auto"/>
        <w:jc w:val="center"/>
        <w:rPr>
          <w:rFonts w:ascii="Times New Roman" w:hAnsi="Times New Roman" w:cs="Times New Roman"/>
          <w:b/>
          <w:sz w:val="16"/>
          <w:szCs w:val="16"/>
        </w:rPr>
      </w:pPr>
    </w:p>
    <w:p w:rsidR="00595DF2" w:rsidRPr="00595DF2" w:rsidRDefault="00595DF2" w:rsidP="00595DF2">
      <w:pPr>
        <w:widowControl w:val="0"/>
        <w:spacing w:after="0" w:line="240" w:lineRule="auto"/>
        <w:ind w:right="-1"/>
        <w:jc w:val="both"/>
        <w:rPr>
          <w:rFonts w:ascii="Times New Roman" w:hAnsi="Times New Roman" w:cs="Times New Roman"/>
          <w:b/>
          <w:bCs/>
          <w:spacing w:val="-13"/>
          <w:sz w:val="16"/>
          <w:szCs w:val="16"/>
        </w:rPr>
      </w:pPr>
      <w:r w:rsidRPr="00595DF2">
        <w:rPr>
          <w:rFonts w:ascii="Times New Roman" w:hAnsi="Times New Roman" w:cs="Times New Roman"/>
          <w:sz w:val="16"/>
          <w:szCs w:val="16"/>
        </w:rPr>
        <w:t xml:space="preserve">             1. Предложения граждан по внесению изменений и дополнений в Проект внесения изменений в Генеральный план Речушинского сельского поселения, принимаются от </w:t>
      </w:r>
      <w:r w:rsidRPr="00595DF2">
        <w:rPr>
          <w:rFonts w:ascii="Times New Roman" w:hAnsi="Times New Roman" w:cs="Times New Roman"/>
          <w:spacing w:val="-2"/>
          <w:sz w:val="16"/>
          <w:szCs w:val="16"/>
        </w:rPr>
        <w:lastRenderedPageBreak/>
        <w:t>населения Речушинского сельского поселения.</w:t>
      </w:r>
      <w:r w:rsidRPr="00595DF2">
        <w:rPr>
          <w:rFonts w:ascii="Times New Roman" w:hAnsi="Times New Roman" w:cs="Times New Roman"/>
          <w:sz w:val="16"/>
          <w:szCs w:val="16"/>
        </w:rPr>
        <w:tab/>
      </w:r>
    </w:p>
    <w:p w:rsidR="00595DF2" w:rsidRPr="00595DF2" w:rsidRDefault="00595DF2" w:rsidP="00595DF2">
      <w:pPr>
        <w:widowControl w:val="0"/>
        <w:tabs>
          <w:tab w:val="left" w:pos="-31680"/>
          <w:tab w:val="left" w:pos="10309"/>
        </w:tabs>
        <w:spacing w:after="0" w:line="240" w:lineRule="auto"/>
        <w:ind w:firstLine="709"/>
        <w:jc w:val="both"/>
        <w:rPr>
          <w:rFonts w:ascii="Times New Roman" w:hAnsi="Times New Roman" w:cs="Times New Roman"/>
          <w:spacing w:val="-1"/>
          <w:sz w:val="16"/>
          <w:szCs w:val="16"/>
        </w:rPr>
      </w:pPr>
      <w:r w:rsidRPr="00595DF2">
        <w:rPr>
          <w:rFonts w:ascii="Times New Roman" w:hAnsi="Times New Roman" w:cs="Times New Roman"/>
          <w:sz w:val="16"/>
          <w:szCs w:val="16"/>
        </w:rPr>
        <w:t>2. Предложения граждан принимаются в течение 30 дней со дня опубликования проекта внесения изменений в Генеральный план Речушинского сельского поселения в средствах массовой информации и на сайте Речушинского сельского поселения..</w:t>
      </w:r>
      <w:r w:rsidRPr="00595DF2">
        <w:rPr>
          <w:rFonts w:ascii="Times New Roman" w:hAnsi="Times New Roman" w:cs="Times New Roman"/>
          <w:sz w:val="16"/>
          <w:szCs w:val="16"/>
        </w:rPr>
        <w:tab/>
      </w:r>
    </w:p>
    <w:p w:rsidR="00595DF2" w:rsidRPr="00595DF2" w:rsidRDefault="00595DF2" w:rsidP="00595DF2">
      <w:pPr>
        <w:widowControl w:val="0"/>
        <w:tabs>
          <w:tab w:val="left" w:pos="-31680"/>
          <w:tab w:val="left" w:pos="10309"/>
        </w:tabs>
        <w:spacing w:after="0" w:line="240" w:lineRule="auto"/>
        <w:ind w:firstLine="709"/>
        <w:jc w:val="both"/>
        <w:rPr>
          <w:rFonts w:ascii="Times New Roman" w:hAnsi="Times New Roman" w:cs="Times New Roman"/>
          <w:sz w:val="16"/>
          <w:szCs w:val="16"/>
        </w:rPr>
      </w:pPr>
      <w:r w:rsidRPr="00595DF2">
        <w:rPr>
          <w:rFonts w:ascii="Times New Roman" w:hAnsi="Times New Roman" w:cs="Times New Roman"/>
          <w:sz w:val="16"/>
          <w:szCs w:val="16"/>
        </w:rPr>
        <w:t>3. Предложения по  внесению изменений и дополнений в Проект  внесения изменений в Генеральный план Речушинского сельского поселения должны быть оформлены в следующей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8"/>
        <w:gridCol w:w="1595"/>
        <w:gridCol w:w="1406"/>
      </w:tblGrid>
      <w:tr w:rsidR="00595DF2" w:rsidRPr="00595DF2" w:rsidTr="0004252D">
        <w:tc>
          <w:tcPr>
            <w:tcW w:w="3369" w:type="dxa"/>
            <w:shd w:val="clear" w:color="auto" w:fill="auto"/>
          </w:tcPr>
          <w:p w:rsidR="00595DF2" w:rsidRPr="00595DF2" w:rsidRDefault="00595DF2" w:rsidP="00595DF2">
            <w:pPr>
              <w:widowControl w:val="0"/>
              <w:tabs>
                <w:tab w:val="left" w:pos="-31680"/>
                <w:tab w:val="left" w:pos="10309"/>
              </w:tabs>
              <w:spacing w:after="0" w:line="240" w:lineRule="auto"/>
              <w:ind w:firstLine="709"/>
              <w:jc w:val="both"/>
              <w:rPr>
                <w:rFonts w:ascii="Times New Roman" w:hAnsi="Times New Roman" w:cs="Times New Roman"/>
                <w:sz w:val="16"/>
                <w:szCs w:val="16"/>
              </w:rPr>
            </w:pPr>
            <w:r w:rsidRPr="00595DF2">
              <w:rPr>
                <w:rFonts w:ascii="Times New Roman" w:hAnsi="Times New Roman" w:cs="Times New Roman"/>
                <w:sz w:val="16"/>
                <w:szCs w:val="16"/>
              </w:rPr>
              <w:t>Текст,  проекта внесения изменений в Генеральный план</w:t>
            </w:r>
          </w:p>
        </w:tc>
        <w:tc>
          <w:tcPr>
            <w:tcW w:w="3543" w:type="dxa"/>
            <w:shd w:val="clear" w:color="auto" w:fill="auto"/>
          </w:tcPr>
          <w:p w:rsidR="00595DF2" w:rsidRPr="00595DF2" w:rsidRDefault="00595DF2" w:rsidP="00595DF2">
            <w:pPr>
              <w:widowControl w:val="0"/>
              <w:tabs>
                <w:tab w:val="left" w:pos="-31680"/>
                <w:tab w:val="left" w:pos="10309"/>
              </w:tabs>
              <w:spacing w:after="0" w:line="240" w:lineRule="auto"/>
              <w:ind w:firstLine="709"/>
              <w:jc w:val="both"/>
              <w:rPr>
                <w:rFonts w:ascii="Times New Roman" w:hAnsi="Times New Roman" w:cs="Times New Roman"/>
                <w:sz w:val="16"/>
                <w:szCs w:val="16"/>
              </w:rPr>
            </w:pPr>
            <w:r w:rsidRPr="00595DF2">
              <w:rPr>
                <w:rFonts w:ascii="Times New Roman" w:hAnsi="Times New Roman" w:cs="Times New Roman"/>
                <w:sz w:val="16"/>
                <w:szCs w:val="16"/>
              </w:rPr>
              <w:t>Предложение по внесению и дополнению в Проект внесения изменений в Ген. план</w:t>
            </w:r>
          </w:p>
        </w:tc>
        <w:tc>
          <w:tcPr>
            <w:tcW w:w="2658" w:type="dxa"/>
            <w:shd w:val="clear" w:color="auto" w:fill="auto"/>
          </w:tcPr>
          <w:p w:rsidR="00595DF2" w:rsidRPr="00595DF2" w:rsidRDefault="00595DF2" w:rsidP="00595DF2">
            <w:pPr>
              <w:widowControl w:val="0"/>
              <w:tabs>
                <w:tab w:val="left" w:pos="-31680"/>
                <w:tab w:val="left" w:pos="10309"/>
              </w:tabs>
              <w:spacing w:after="0" w:line="240" w:lineRule="auto"/>
              <w:ind w:firstLine="709"/>
              <w:jc w:val="both"/>
              <w:rPr>
                <w:rFonts w:ascii="Times New Roman" w:hAnsi="Times New Roman" w:cs="Times New Roman"/>
                <w:sz w:val="16"/>
                <w:szCs w:val="16"/>
              </w:rPr>
            </w:pPr>
            <w:r w:rsidRPr="00595DF2">
              <w:rPr>
                <w:rFonts w:ascii="Times New Roman" w:hAnsi="Times New Roman" w:cs="Times New Roman"/>
                <w:sz w:val="16"/>
                <w:szCs w:val="16"/>
              </w:rPr>
              <w:t>Обоснование</w:t>
            </w:r>
          </w:p>
        </w:tc>
      </w:tr>
      <w:tr w:rsidR="00595DF2" w:rsidRPr="00595DF2" w:rsidTr="0004252D">
        <w:tc>
          <w:tcPr>
            <w:tcW w:w="3369" w:type="dxa"/>
            <w:shd w:val="clear" w:color="auto" w:fill="auto"/>
          </w:tcPr>
          <w:p w:rsidR="00595DF2" w:rsidRPr="00595DF2" w:rsidRDefault="00595DF2" w:rsidP="00595DF2">
            <w:pPr>
              <w:widowControl w:val="0"/>
              <w:tabs>
                <w:tab w:val="left" w:pos="-31680"/>
                <w:tab w:val="left" w:pos="10309"/>
              </w:tabs>
              <w:spacing w:after="0" w:line="240" w:lineRule="auto"/>
              <w:jc w:val="both"/>
              <w:rPr>
                <w:rFonts w:ascii="Times New Roman" w:hAnsi="Times New Roman" w:cs="Times New Roman"/>
                <w:sz w:val="16"/>
                <w:szCs w:val="16"/>
              </w:rPr>
            </w:pPr>
          </w:p>
        </w:tc>
        <w:tc>
          <w:tcPr>
            <w:tcW w:w="3543" w:type="dxa"/>
            <w:shd w:val="clear" w:color="auto" w:fill="auto"/>
          </w:tcPr>
          <w:p w:rsidR="00595DF2" w:rsidRPr="00595DF2" w:rsidRDefault="00595DF2" w:rsidP="00595DF2">
            <w:pPr>
              <w:widowControl w:val="0"/>
              <w:tabs>
                <w:tab w:val="left" w:pos="-31680"/>
                <w:tab w:val="left" w:pos="10309"/>
              </w:tabs>
              <w:spacing w:after="0" w:line="240" w:lineRule="auto"/>
              <w:jc w:val="both"/>
              <w:rPr>
                <w:rFonts w:ascii="Times New Roman" w:hAnsi="Times New Roman" w:cs="Times New Roman"/>
                <w:sz w:val="16"/>
                <w:szCs w:val="16"/>
              </w:rPr>
            </w:pPr>
          </w:p>
        </w:tc>
        <w:tc>
          <w:tcPr>
            <w:tcW w:w="2658" w:type="dxa"/>
            <w:shd w:val="clear" w:color="auto" w:fill="auto"/>
          </w:tcPr>
          <w:p w:rsidR="00595DF2" w:rsidRPr="00595DF2" w:rsidRDefault="00595DF2" w:rsidP="00595DF2">
            <w:pPr>
              <w:widowControl w:val="0"/>
              <w:tabs>
                <w:tab w:val="left" w:pos="-31680"/>
                <w:tab w:val="left" w:pos="10309"/>
              </w:tabs>
              <w:spacing w:after="0" w:line="240" w:lineRule="auto"/>
              <w:jc w:val="both"/>
              <w:rPr>
                <w:rFonts w:ascii="Times New Roman" w:hAnsi="Times New Roman" w:cs="Times New Roman"/>
                <w:sz w:val="16"/>
                <w:szCs w:val="16"/>
              </w:rPr>
            </w:pPr>
          </w:p>
        </w:tc>
      </w:tr>
    </w:tbl>
    <w:p w:rsidR="00595DF2" w:rsidRPr="00595DF2" w:rsidRDefault="00595DF2" w:rsidP="00595DF2">
      <w:pPr>
        <w:widowControl w:val="0"/>
        <w:tabs>
          <w:tab w:val="left" w:pos="-31680"/>
          <w:tab w:val="left" w:pos="10309"/>
        </w:tabs>
        <w:spacing w:after="0" w:line="240" w:lineRule="auto"/>
        <w:ind w:firstLine="709"/>
        <w:jc w:val="both"/>
        <w:rPr>
          <w:rFonts w:ascii="Times New Roman" w:hAnsi="Times New Roman" w:cs="Times New Roman"/>
          <w:sz w:val="16"/>
          <w:szCs w:val="16"/>
        </w:rPr>
      </w:pPr>
    </w:p>
    <w:p w:rsidR="00595DF2" w:rsidRPr="00595DF2" w:rsidRDefault="00595DF2" w:rsidP="00595DF2">
      <w:pPr>
        <w:widowControl w:val="0"/>
        <w:tabs>
          <w:tab w:val="left" w:pos="-31680"/>
          <w:tab w:val="left" w:pos="10309"/>
        </w:tabs>
        <w:spacing w:after="0" w:line="240" w:lineRule="auto"/>
        <w:jc w:val="both"/>
        <w:rPr>
          <w:rFonts w:ascii="Times New Roman" w:hAnsi="Times New Roman" w:cs="Times New Roman"/>
          <w:sz w:val="16"/>
          <w:szCs w:val="16"/>
        </w:rPr>
      </w:pPr>
      <w:r w:rsidRPr="00595DF2">
        <w:rPr>
          <w:rFonts w:ascii="Times New Roman" w:hAnsi="Times New Roman" w:cs="Times New Roman"/>
          <w:sz w:val="16"/>
          <w:szCs w:val="16"/>
        </w:rPr>
        <w:t xml:space="preserve">При желании можно указать: фамилию, имя, отчество гражданина, год рождения, адрес </w:t>
      </w:r>
      <w:r w:rsidRPr="00595DF2">
        <w:rPr>
          <w:rFonts w:ascii="Times New Roman" w:hAnsi="Times New Roman" w:cs="Times New Roman"/>
          <w:spacing w:val="-2"/>
          <w:sz w:val="16"/>
          <w:szCs w:val="16"/>
        </w:rPr>
        <w:t>места жительства, личная подпись и дата.</w:t>
      </w:r>
    </w:p>
    <w:p w:rsidR="00595DF2" w:rsidRPr="00595DF2" w:rsidRDefault="00595DF2" w:rsidP="00595DF2">
      <w:pPr>
        <w:widowControl w:val="0"/>
        <w:tabs>
          <w:tab w:val="left" w:pos="220"/>
        </w:tabs>
        <w:spacing w:after="0" w:line="240" w:lineRule="auto"/>
        <w:ind w:right="-1" w:firstLine="709"/>
        <w:jc w:val="both"/>
        <w:rPr>
          <w:rFonts w:ascii="Times New Roman" w:hAnsi="Times New Roman" w:cs="Times New Roman"/>
          <w:spacing w:val="-6"/>
          <w:sz w:val="16"/>
          <w:szCs w:val="16"/>
        </w:rPr>
      </w:pPr>
      <w:r w:rsidRPr="00595DF2">
        <w:rPr>
          <w:rFonts w:ascii="Times New Roman" w:hAnsi="Times New Roman" w:cs="Times New Roman"/>
          <w:spacing w:val="-9"/>
          <w:sz w:val="16"/>
          <w:szCs w:val="16"/>
        </w:rPr>
        <w:t>4.</w:t>
      </w:r>
      <w:r w:rsidRPr="00595DF2">
        <w:rPr>
          <w:rFonts w:ascii="Times New Roman" w:hAnsi="Times New Roman" w:cs="Times New Roman"/>
          <w:sz w:val="16"/>
          <w:szCs w:val="16"/>
        </w:rPr>
        <w:t xml:space="preserve"> Предложения граждан по внесению изменений в Генеральный план Речушинского сельского поселения принимаются в письменной форме в кабинете №5  администрации Речушинского сельского поселения по адресу п. Речушка, ул. Пионерская 19 , либо могут быть направлены по почте по адресу: 665675, Нижнеилимский район, п. Речушка, ул. Пионерская 19</w:t>
      </w:r>
      <w:r w:rsidRPr="00595DF2">
        <w:rPr>
          <w:rFonts w:ascii="Times New Roman" w:hAnsi="Times New Roman" w:cs="Times New Roman"/>
          <w:spacing w:val="-6"/>
          <w:sz w:val="16"/>
          <w:szCs w:val="16"/>
        </w:rPr>
        <w:t>, Администрация Речушинского сельского поселения.</w:t>
      </w:r>
    </w:p>
    <w:p w:rsidR="00595DF2" w:rsidRPr="00595DF2" w:rsidRDefault="00595DF2" w:rsidP="00595DF2">
      <w:pPr>
        <w:widowControl w:val="0"/>
        <w:tabs>
          <w:tab w:val="left" w:pos="220"/>
        </w:tabs>
        <w:spacing w:after="0" w:line="240" w:lineRule="auto"/>
        <w:ind w:right="-1" w:firstLine="709"/>
        <w:jc w:val="both"/>
        <w:rPr>
          <w:rFonts w:ascii="Times New Roman" w:hAnsi="Times New Roman" w:cs="Times New Roman"/>
          <w:sz w:val="16"/>
          <w:szCs w:val="16"/>
        </w:rPr>
      </w:pPr>
      <w:r w:rsidRPr="00595DF2">
        <w:rPr>
          <w:rFonts w:ascii="Times New Roman" w:hAnsi="Times New Roman" w:cs="Times New Roman"/>
          <w:sz w:val="16"/>
          <w:szCs w:val="16"/>
        </w:rPr>
        <w:t>5. Поступившие предложения граждан рассматриваются на заседании комиссии по подготовке внесения изменений в «Правила землепользования и застройки» Речушинского сельского поселения (далее - Комиссия ).</w:t>
      </w:r>
    </w:p>
    <w:p w:rsidR="00595DF2" w:rsidRPr="00595DF2" w:rsidRDefault="00595DF2" w:rsidP="00595DF2">
      <w:pPr>
        <w:widowControl w:val="0"/>
        <w:tabs>
          <w:tab w:val="left" w:pos="220"/>
        </w:tabs>
        <w:spacing w:after="0" w:line="240" w:lineRule="auto"/>
        <w:ind w:right="-1" w:firstLine="709"/>
        <w:jc w:val="both"/>
        <w:rPr>
          <w:rFonts w:ascii="Times New Roman" w:hAnsi="Times New Roman" w:cs="Times New Roman"/>
          <w:spacing w:val="-9"/>
          <w:sz w:val="16"/>
          <w:szCs w:val="16"/>
        </w:rPr>
      </w:pPr>
      <w:r w:rsidRPr="00595DF2">
        <w:rPr>
          <w:rFonts w:ascii="Times New Roman" w:hAnsi="Times New Roman" w:cs="Times New Roman"/>
          <w:sz w:val="16"/>
          <w:szCs w:val="16"/>
        </w:rPr>
        <w:t>6. По итогам рассмотрения каждого предложения Комиссия  принимает решение о его включении или не включении в перечень рекомендаций для рассмотрения на публичных слушаниях Речушинского сельского поселения.</w:t>
      </w:r>
    </w:p>
    <w:p w:rsidR="00595DF2" w:rsidRPr="00595DF2" w:rsidRDefault="00595DF2" w:rsidP="00595DF2">
      <w:pPr>
        <w:widowControl w:val="0"/>
        <w:tabs>
          <w:tab w:val="left" w:pos="220"/>
        </w:tabs>
        <w:spacing w:after="0" w:line="240" w:lineRule="auto"/>
        <w:ind w:right="-1" w:firstLine="709"/>
        <w:jc w:val="both"/>
        <w:rPr>
          <w:rFonts w:ascii="Times New Roman" w:hAnsi="Times New Roman" w:cs="Times New Roman"/>
          <w:sz w:val="16"/>
          <w:szCs w:val="16"/>
        </w:rPr>
      </w:pPr>
      <w:r w:rsidRPr="00595DF2">
        <w:rPr>
          <w:rFonts w:ascii="Times New Roman" w:hAnsi="Times New Roman" w:cs="Times New Roman"/>
          <w:spacing w:val="-1"/>
          <w:sz w:val="16"/>
          <w:szCs w:val="16"/>
        </w:rPr>
        <w:t xml:space="preserve">7. Граждане, направившие предложения по </w:t>
      </w:r>
      <w:r w:rsidRPr="00595DF2">
        <w:rPr>
          <w:rFonts w:ascii="Times New Roman" w:hAnsi="Times New Roman" w:cs="Times New Roman"/>
          <w:sz w:val="16"/>
          <w:szCs w:val="16"/>
        </w:rPr>
        <w:t>внесения изменений в Генеральный план Речушинского сельского поселения</w:t>
      </w:r>
      <w:r w:rsidRPr="00595DF2">
        <w:rPr>
          <w:rFonts w:ascii="Times New Roman" w:hAnsi="Times New Roman" w:cs="Times New Roman"/>
          <w:spacing w:val="-1"/>
          <w:sz w:val="16"/>
          <w:szCs w:val="16"/>
        </w:rPr>
        <w:t xml:space="preserve">, вправе при </w:t>
      </w:r>
      <w:r w:rsidRPr="00595DF2">
        <w:rPr>
          <w:rFonts w:ascii="Times New Roman" w:hAnsi="Times New Roman" w:cs="Times New Roman"/>
          <w:sz w:val="16"/>
          <w:szCs w:val="16"/>
        </w:rPr>
        <w:t>рассмотрении их предложений участвовать в заседании Комиссии.</w:t>
      </w:r>
    </w:p>
    <w:p w:rsidR="00595DF2" w:rsidRPr="00595DF2" w:rsidRDefault="00595DF2" w:rsidP="00595DF2">
      <w:pPr>
        <w:widowControl w:val="0"/>
        <w:spacing w:after="0" w:line="240" w:lineRule="auto"/>
        <w:ind w:right="-1" w:firstLine="709"/>
        <w:jc w:val="both"/>
        <w:rPr>
          <w:rFonts w:ascii="Times New Roman" w:hAnsi="Times New Roman" w:cs="Times New Roman"/>
          <w:sz w:val="16"/>
          <w:szCs w:val="16"/>
        </w:rPr>
      </w:pPr>
      <w:r w:rsidRPr="00595DF2">
        <w:rPr>
          <w:rFonts w:ascii="Times New Roman" w:hAnsi="Times New Roman" w:cs="Times New Roman"/>
          <w:spacing w:val="-1"/>
          <w:sz w:val="16"/>
          <w:szCs w:val="16"/>
        </w:rPr>
        <w:t xml:space="preserve">Информацию о времени и месте проведения заседания Комиссии </w:t>
      </w:r>
      <w:r w:rsidRPr="00595DF2">
        <w:rPr>
          <w:rFonts w:ascii="Times New Roman" w:hAnsi="Times New Roman" w:cs="Times New Roman"/>
          <w:sz w:val="16"/>
          <w:szCs w:val="16"/>
        </w:rPr>
        <w:t xml:space="preserve"> можно получить в администрации Речушинского сельского поселения либо по телефону 69-4-44</w:t>
      </w:r>
    </w:p>
    <w:p w:rsidR="00595DF2" w:rsidRPr="00595DF2" w:rsidRDefault="00595DF2" w:rsidP="00595DF2">
      <w:pPr>
        <w:widowControl w:val="0"/>
        <w:spacing w:after="0" w:line="240" w:lineRule="auto"/>
        <w:ind w:right="-1" w:firstLine="709"/>
        <w:jc w:val="both"/>
        <w:rPr>
          <w:rFonts w:ascii="Times New Roman" w:hAnsi="Times New Roman" w:cs="Times New Roman"/>
          <w:bCs/>
          <w:sz w:val="16"/>
          <w:szCs w:val="16"/>
        </w:rPr>
      </w:pPr>
      <w:r w:rsidRPr="00595DF2">
        <w:rPr>
          <w:rFonts w:ascii="Times New Roman" w:hAnsi="Times New Roman" w:cs="Times New Roman"/>
          <w:sz w:val="16"/>
          <w:szCs w:val="16"/>
        </w:rPr>
        <w:t>8. По просьбе граждан, направивших предложения по внесении  изменений в Генеральный план Речушинского сельского поселения, им сообщается в письменной или устной форме о результатах рассмотрения их предложений в срок не позднее 15 дней со дня принятия решения Комиссии</w:t>
      </w:r>
      <w:r w:rsidRPr="00595DF2">
        <w:rPr>
          <w:rFonts w:ascii="Times New Roman" w:hAnsi="Times New Roman" w:cs="Times New Roman"/>
          <w:bCs/>
          <w:sz w:val="16"/>
          <w:szCs w:val="16"/>
        </w:rPr>
        <w:t>.</w:t>
      </w:r>
    </w:p>
    <w:p w:rsidR="00595DF2" w:rsidRPr="00595DF2" w:rsidRDefault="00595DF2" w:rsidP="00595DF2">
      <w:pPr>
        <w:widowControl w:val="0"/>
        <w:spacing w:after="0" w:line="240" w:lineRule="auto"/>
        <w:ind w:right="-1"/>
        <w:rPr>
          <w:rFonts w:ascii="Times New Roman" w:hAnsi="Times New Roman" w:cs="Times New Roman"/>
          <w:b/>
          <w:sz w:val="16"/>
          <w:szCs w:val="16"/>
        </w:rPr>
      </w:pPr>
      <w:r w:rsidRPr="00595DF2">
        <w:rPr>
          <w:rFonts w:ascii="Times New Roman" w:hAnsi="Times New Roman" w:cs="Times New Roman"/>
          <w:b/>
          <w:sz w:val="16"/>
          <w:szCs w:val="16"/>
        </w:rPr>
        <w:t xml:space="preserve">Глава Речушинского                                                                                                                                          сельского поселения </w:t>
      </w:r>
      <w:r w:rsidRPr="00595DF2">
        <w:rPr>
          <w:rFonts w:ascii="Times New Roman" w:hAnsi="Times New Roman" w:cs="Times New Roman"/>
          <w:b/>
          <w:sz w:val="16"/>
          <w:szCs w:val="16"/>
        </w:rPr>
        <w:tab/>
        <w:t xml:space="preserve">                                                          С.Ю.Бянкина</w:t>
      </w:r>
    </w:p>
    <w:p w:rsidR="00595DF2" w:rsidRPr="00595DF2" w:rsidRDefault="00595DF2" w:rsidP="00595DF2">
      <w:pPr>
        <w:widowControl w:val="0"/>
        <w:spacing w:after="0" w:line="240" w:lineRule="auto"/>
        <w:ind w:right="-1"/>
        <w:rPr>
          <w:rFonts w:ascii="Times New Roman" w:hAnsi="Times New Roman" w:cs="Times New Roman"/>
          <w:b/>
          <w:sz w:val="16"/>
          <w:szCs w:val="16"/>
        </w:rPr>
      </w:pPr>
    </w:p>
    <w:p w:rsidR="00595DF2" w:rsidRPr="00595DF2" w:rsidRDefault="00595DF2" w:rsidP="00595DF2">
      <w:pPr>
        <w:spacing w:after="0" w:line="240" w:lineRule="auto"/>
        <w:rPr>
          <w:rFonts w:ascii="Times New Roman" w:hAnsi="Times New Roman" w:cs="Times New Roman"/>
          <w:sz w:val="16"/>
          <w:szCs w:val="16"/>
        </w:rPr>
      </w:pPr>
      <w:r w:rsidRPr="00595DF2">
        <w:rPr>
          <w:rFonts w:ascii="Times New Roman" w:hAnsi="Times New Roman" w:cs="Times New Roman"/>
          <w:sz w:val="16"/>
          <w:szCs w:val="16"/>
        </w:rPr>
        <w:tab/>
      </w:r>
      <w:r w:rsidRPr="00595DF2">
        <w:rPr>
          <w:rFonts w:ascii="Times New Roman" w:hAnsi="Times New Roman" w:cs="Times New Roman"/>
          <w:sz w:val="16"/>
          <w:szCs w:val="16"/>
        </w:rPr>
        <w:tab/>
      </w:r>
      <w:r w:rsidRPr="00595DF2">
        <w:rPr>
          <w:rFonts w:ascii="Times New Roman" w:hAnsi="Times New Roman" w:cs="Times New Roman"/>
          <w:sz w:val="16"/>
          <w:szCs w:val="16"/>
        </w:rPr>
        <w:tab/>
      </w:r>
      <w:r w:rsidRPr="00595DF2">
        <w:rPr>
          <w:rFonts w:ascii="Times New Roman" w:hAnsi="Times New Roman" w:cs="Times New Roman"/>
          <w:sz w:val="16"/>
          <w:szCs w:val="16"/>
        </w:rPr>
        <w:tab/>
      </w:r>
      <w:r w:rsidRPr="00595DF2">
        <w:rPr>
          <w:rFonts w:ascii="Times New Roman" w:hAnsi="Times New Roman" w:cs="Times New Roman"/>
          <w:sz w:val="16"/>
          <w:szCs w:val="16"/>
        </w:rPr>
        <w:tab/>
      </w:r>
      <w:r w:rsidRPr="00595DF2">
        <w:rPr>
          <w:rFonts w:ascii="Times New Roman" w:hAnsi="Times New Roman" w:cs="Times New Roman"/>
          <w:sz w:val="16"/>
          <w:szCs w:val="16"/>
        </w:rPr>
        <w:tab/>
      </w:r>
      <w:r w:rsidRPr="00595DF2">
        <w:rPr>
          <w:rFonts w:ascii="Times New Roman" w:hAnsi="Times New Roman" w:cs="Times New Roman"/>
          <w:sz w:val="16"/>
          <w:szCs w:val="16"/>
        </w:rPr>
        <w:tab/>
        <w:t xml:space="preserve">                              к Постановлению администрации</w:t>
      </w:r>
    </w:p>
    <w:p w:rsidR="00595DF2" w:rsidRPr="00595DF2" w:rsidRDefault="00595DF2" w:rsidP="00595DF2">
      <w:pPr>
        <w:spacing w:after="0" w:line="240" w:lineRule="auto"/>
        <w:jc w:val="right"/>
        <w:rPr>
          <w:rFonts w:ascii="Times New Roman" w:hAnsi="Times New Roman" w:cs="Times New Roman"/>
          <w:sz w:val="16"/>
          <w:szCs w:val="16"/>
        </w:rPr>
      </w:pPr>
      <w:r w:rsidRPr="00595DF2">
        <w:rPr>
          <w:rFonts w:ascii="Times New Roman" w:hAnsi="Times New Roman" w:cs="Times New Roman"/>
          <w:sz w:val="16"/>
          <w:szCs w:val="16"/>
        </w:rPr>
        <w:tab/>
      </w:r>
      <w:r w:rsidRPr="00595DF2">
        <w:rPr>
          <w:rFonts w:ascii="Times New Roman" w:hAnsi="Times New Roman" w:cs="Times New Roman"/>
          <w:sz w:val="16"/>
          <w:szCs w:val="16"/>
        </w:rPr>
        <w:tab/>
      </w:r>
      <w:r w:rsidRPr="00595DF2">
        <w:rPr>
          <w:rFonts w:ascii="Times New Roman" w:hAnsi="Times New Roman" w:cs="Times New Roman"/>
          <w:sz w:val="16"/>
          <w:szCs w:val="16"/>
        </w:rPr>
        <w:tab/>
      </w:r>
      <w:r w:rsidRPr="00595DF2">
        <w:rPr>
          <w:rFonts w:ascii="Times New Roman" w:hAnsi="Times New Roman" w:cs="Times New Roman"/>
          <w:sz w:val="16"/>
          <w:szCs w:val="16"/>
        </w:rPr>
        <w:tab/>
      </w:r>
      <w:r w:rsidRPr="00595DF2">
        <w:rPr>
          <w:rFonts w:ascii="Times New Roman" w:hAnsi="Times New Roman" w:cs="Times New Roman"/>
          <w:sz w:val="16"/>
          <w:szCs w:val="16"/>
        </w:rPr>
        <w:tab/>
      </w:r>
      <w:r w:rsidRPr="00595DF2">
        <w:rPr>
          <w:rFonts w:ascii="Times New Roman" w:hAnsi="Times New Roman" w:cs="Times New Roman"/>
          <w:sz w:val="16"/>
          <w:szCs w:val="16"/>
        </w:rPr>
        <w:tab/>
      </w:r>
      <w:r w:rsidRPr="00595DF2">
        <w:rPr>
          <w:rFonts w:ascii="Times New Roman" w:hAnsi="Times New Roman" w:cs="Times New Roman"/>
          <w:sz w:val="16"/>
          <w:szCs w:val="16"/>
        </w:rPr>
        <w:tab/>
        <w:t>Речушинского сельского поселения</w:t>
      </w:r>
    </w:p>
    <w:p w:rsidR="00595DF2" w:rsidRPr="00595DF2" w:rsidRDefault="00595DF2" w:rsidP="00595DF2">
      <w:pPr>
        <w:spacing w:after="0" w:line="240" w:lineRule="auto"/>
        <w:jc w:val="right"/>
        <w:rPr>
          <w:rFonts w:ascii="Times New Roman" w:hAnsi="Times New Roman" w:cs="Times New Roman"/>
          <w:sz w:val="16"/>
          <w:szCs w:val="16"/>
        </w:rPr>
      </w:pPr>
      <w:r w:rsidRPr="00595DF2">
        <w:rPr>
          <w:rFonts w:ascii="Times New Roman" w:hAnsi="Times New Roman" w:cs="Times New Roman"/>
          <w:sz w:val="16"/>
          <w:szCs w:val="16"/>
        </w:rPr>
        <w:tab/>
      </w:r>
      <w:r w:rsidRPr="00595DF2">
        <w:rPr>
          <w:rFonts w:ascii="Times New Roman" w:hAnsi="Times New Roman" w:cs="Times New Roman"/>
          <w:sz w:val="16"/>
          <w:szCs w:val="16"/>
        </w:rPr>
        <w:tab/>
      </w:r>
      <w:r w:rsidRPr="00595DF2">
        <w:rPr>
          <w:rFonts w:ascii="Times New Roman" w:hAnsi="Times New Roman" w:cs="Times New Roman"/>
          <w:sz w:val="16"/>
          <w:szCs w:val="16"/>
        </w:rPr>
        <w:tab/>
      </w:r>
      <w:r w:rsidRPr="00595DF2">
        <w:rPr>
          <w:rFonts w:ascii="Times New Roman" w:hAnsi="Times New Roman" w:cs="Times New Roman"/>
          <w:sz w:val="16"/>
          <w:szCs w:val="16"/>
        </w:rPr>
        <w:tab/>
      </w:r>
      <w:r w:rsidRPr="00595DF2">
        <w:rPr>
          <w:rFonts w:ascii="Times New Roman" w:hAnsi="Times New Roman" w:cs="Times New Roman"/>
          <w:sz w:val="16"/>
          <w:szCs w:val="16"/>
        </w:rPr>
        <w:tab/>
      </w:r>
      <w:r w:rsidRPr="00595DF2">
        <w:rPr>
          <w:rFonts w:ascii="Times New Roman" w:hAnsi="Times New Roman" w:cs="Times New Roman"/>
          <w:sz w:val="16"/>
          <w:szCs w:val="16"/>
        </w:rPr>
        <w:tab/>
      </w:r>
      <w:r w:rsidRPr="00595DF2">
        <w:rPr>
          <w:rFonts w:ascii="Times New Roman" w:hAnsi="Times New Roman" w:cs="Times New Roman"/>
          <w:sz w:val="16"/>
          <w:szCs w:val="16"/>
        </w:rPr>
        <w:tab/>
        <w:t xml:space="preserve">от «28» декабря 2021 г. № 85  </w:t>
      </w:r>
    </w:p>
    <w:p w:rsidR="00595DF2" w:rsidRPr="00595DF2" w:rsidRDefault="00595DF2" w:rsidP="00595DF2">
      <w:pPr>
        <w:spacing w:after="0" w:line="240" w:lineRule="auto"/>
        <w:jc w:val="center"/>
        <w:rPr>
          <w:rFonts w:ascii="Times New Roman" w:hAnsi="Times New Roman" w:cs="Times New Roman"/>
          <w:sz w:val="16"/>
          <w:szCs w:val="16"/>
        </w:rPr>
      </w:pPr>
    </w:p>
    <w:p w:rsidR="00595DF2" w:rsidRPr="00595DF2" w:rsidRDefault="00595DF2" w:rsidP="00595DF2">
      <w:pPr>
        <w:spacing w:after="0" w:line="240" w:lineRule="auto"/>
        <w:jc w:val="center"/>
        <w:rPr>
          <w:rFonts w:ascii="Times New Roman" w:hAnsi="Times New Roman" w:cs="Times New Roman"/>
          <w:sz w:val="16"/>
          <w:szCs w:val="16"/>
        </w:rPr>
      </w:pPr>
    </w:p>
    <w:p w:rsidR="00595DF2" w:rsidRPr="00595DF2" w:rsidRDefault="00595DF2" w:rsidP="00595DF2">
      <w:pPr>
        <w:spacing w:after="0" w:line="240" w:lineRule="auto"/>
        <w:jc w:val="center"/>
        <w:rPr>
          <w:rFonts w:ascii="Times New Roman" w:hAnsi="Times New Roman" w:cs="Times New Roman"/>
          <w:b/>
          <w:sz w:val="16"/>
          <w:szCs w:val="16"/>
        </w:rPr>
      </w:pPr>
      <w:r w:rsidRPr="00595DF2">
        <w:rPr>
          <w:rFonts w:ascii="Times New Roman" w:hAnsi="Times New Roman" w:cs="Times New Roman"/>
          <w:b/>
          <w:sz w:val="16"/>
          <w:szCs w:val="16"/>
        </w:rPr>
        <w:t>ПЛАН</w:t>
      </w:r>
    </w:p>
    <w:p w:rsidR="00595DF2" w:rsidRPr="00595DF2" w:rsidRDefault="00595DF2" w:rsidP="00595DF2">
      <w:pPr>
        <w:spacing w:after="0" w:line="240" w:lineRule="auto"/>
        <w:jc w:val="center"/>
        <w:rPr>
          <w:rFonts w:ascii="Times New Roman" w:hAnsi="Times New Roman" w:cs="Times New Roman"/>
          <w:b/>
          <w:sz w:val="16"/>
          <w:szCs w:val="16"/>
        </w:rPr>
      </w:pPr>
      <w:r w:rsidRPr="00595DF2">
        <w:rPr>
          <w:rFonts w:ascii="Times New Roman" w:hAnsi="Times New Roman" w:cs="Times New Roman"/>
          <w:b/>
          <w:sz w:val="16"/>
          <w:szCs w:val="16"/>
        </w:rPr>
        <w:t>мероприятий по подготовке и проведению публичных слушаний по проекту  внесения изменений в  Генеральный план Речушинского сельского поселения</w:t>
      </w:r>
    </w:p>
    <w:p w:rsidR="00595DF2" w:rsidRPr="00595DF2" w:rsidRDefault="00595DF2" w:rsidP="00595DF2">
      <w:pPr>
        <w:spacing w:after="0" w:line="240" w:lineRule="auto"/>
        <w:jc w:val="center"/>
        <w:rPr>
          <w:rFonts w:ascii="Times New Roman" w:hAnsi="Times New Roman" w:cs="Times New Roman"/>
          <w:b/>
          <w:sz w:val="16"/>
          <w:szCs w:val="16"/>
          <w:highlight w:val="yellow"/>
        </w:rPr>
      </w:pPr>
    </w:p>
    <w:p w:rsidR="00595DF2" w:rsidRPr="00595DF2" w:rsidRDefault="00595DF2" w:rsidP="00595DF2">
      <w:pPr>
        <w:spacing w:after="0" w:line="240" w:lineRule="auto"/>
        <w:jc w:val="center"/>
        <w:rPr>
          <w:rFonts w:ascii="Times New Roman" w:hAnsi="Times New Roman" w:cs="Times New Roman"/>
          <w:b/>
          <w:sz w:val="16"/>
          <w:szCs w:val="16"/>
          <w:highlight w:val="yellow"/>
        </w:rPr>
      </w:pPr>
    </w:p>
    <w:p w:rsidR="00595DF2" w:rsidRPr="00595DF2" w:rsidRDefault="00595DF2" w:rsidP="00595DF2">
      <w:pPr>
        <w:spacing w:after="0" w:line="240" w:lineRule="auto"/>
        <w:jc w:val="center"/>
        <w:rPr>
          <w:rFonts w:ascii="Times New Roman" w:hAnsi="Times New Roman" w:cs="Times New Roman"/>
          <w:sz w:val="16"/>
          <w:szCs w:val="16"/>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
        <w:gridCol w:w="1557"/>
        <w:gridCol w:w="1171"/>
        <w:gridCol w:w="1409"/>
      </w:tblGrid>
      <w:tr w:rsidR="00595DF2" w:rsidRPr="00595DF2" w:rsidTr="0004252D">
        <w:trPr>
          <w:jc w:val="center"/>
        </w:trPr>
        <w:tc>
          <w:tcPr>
            <w:tcW w:w="648" w:type="dxa"/>
          </w:tcPr>
          <w:p w:rsidR="00595DF2" w:rsidRPr="00595DF2" w:rsidRDefault="00595DF2" w:rsidP="00595DF2">
            <w:pPr>
              <w:spacing w:after="0" w:line="240" w:lineRule="auto"/>
              <w:jc w:val="center"/>
              <w:rPr>
                <w:rFonts w:ascii="Times New Roman" w:hAnsi="Times New Roman" w:cs="Times New Roman"/>
                <w:sz w:val="16"/>
                <w:szCs w:val="16"/>
              </w:rPr>
            </w:pPr>
            <w:r w:rsidRPr="00595DF2">
              <w:rPr>
                <w:rFonts w:ascii="Times New Roman" w:hAnsi="Times New Roman" w:cs="Times New Roman"/>
                <w:sz w:val="16"/>
                <w:szCs w:val="16"/>
              </w:rPr>
              <w:t>№</w:t>
            </w:r>
          </w:p>
        </w:tc>
        <w:tc>
          <w:tcPr>
            <w:tcW w:w="3780" w:type="dxa"/>
          </w:tcPr>
          <w:p w:rsidR="00595DF2" w:rsidRPr="00595DF2" w:rsidRDefault="00595DF2" w:rsidP="00595DF2">
            <w:pPr>
              <w:spacing w:after="0" w:line="240" w:lineRule="auto"/>
              <w:jc w:val="center"/>
              <w:rPr>
                <w:rFonts w:ascii="Times New Roman" w:hAnsi="Times New Roman" w:cs="Times New Roman"/>
                <w:sz w:val="16"/>
                <w:szCs w:val="16"/>
              </w:rPr>
            </w:pPr>
            <w:r w:rsidRPr="00595DF2">
              <w:rPr>
                <w:rFonts w:ascii="Times New Roman" w:hAnsi="Times New Roman" w:cs="Times New Roman"/>
                <w:sz w:val="16"/>
                <w:szCs w:val="16"/>
              </w:rPr>
              <w:t>Наименование мероприятия</w:t>
            </w:r>
          </w:p>
        </w:tc>
        <w:tc>
          <w:tcPr>
            <w:tcW w:w="2393" w:type="dxa"/>
          </w:tcPr>
          <w:p w:rsidR="00595DF2" w:rsidRPr="00595DF2" w:rsidRDefault="00595DF2" w:rsidP="00595DF2">
            <w:pPr>
              <w:spacing w:after="0" w:line="240" w:lineRule="auto"/>
              <w:jc w:val="center"/>
              <w:rPr>
                <w:rFonts w:ascii="Times New Roman" w:hAnsi="Times New Roman" w:cs="Times New Roman"/>
                <w:sz w:val="16"/>
                <w:szCs w:val="16"/>
              </w:rPr>
            </w:pPr>
            <w:r w:rsidRPr="00595DF2">
              <w:rPr>
                <w:rFonts w:ascii="Times New Roman" w:hAnsi="Times New Roman" w:cs="Times New Roman"/>
                <w:sz w:val="16"/>
                <w:szCs w:val="16"/>
              </w:rPr>
              <w:t>Дата и время проведения</w:t>
            </w:r>
          </w:p>
        </w:tc>
        <w:tc>
          <w:tcPr>
            <w:tcW w:w="2393" w:type="dxa"/>
          </w:tcPr>
          <w:p w:rsidR="00595DF2" w:rsidRPr="00595DF2" w:rsidRDefault="00595DF2" w:rsidP="00595DF2">
            <w:pPr>
              <w:spacing w:after="0" w:line="240" w:lineRule="auto"/>
              <w:jc w:val="center"/>
              <w:rPr>
                <w:rFonts w:ascii="Times New Roman" w:hAnsi="Times New Roman" w:cs="Times New Roman"/>
                <w:sz w:val="16"/>
                <w:szCs w:val="16"/>
              </w:rPr>
            </w:pPr>
            <w:r w:rsidRPr="00595DF2">
              <w:rPr>
                <w:rFonts w:ascii="Times New Roman" w:hAnsi="Times New Roman" w:cs="Times New Roman"/>
                <w:sz w:val="16"/>
                <w:szCs w:val="16"/>
              </w:rPr>
              <w:t>Место проведения</w:t>
            </w:r>
          </w:p>
        </w:tc>
      </w:tr>
      <w:tr w:rsidR="00595DF2" w:rsidRPr="00595DF2" w:rsidTr="0004252D">
        <w:trPr>
          <w:jc w:val="center"/>
        </w:trPr>
        <w:tc>
          <w:tcPr>
            <w:tcW w:w="648" w:type="dxa"/>
          </w:tcPr>
          <w:p w:rsidR="00595DF2" w:rsidRPr="00595DF2" w:rsidRDefault="00595DF2" w:rsidP="00595DF2">
            <w:pPr>
              <w:spacing w:after="0" w:line="240" w:lineRule="auto"/>
              <w:rPr>
                <w:rFonts w:ascii="Times New Roman" w:hAnsi="Times New Roman" w:cs="Times New Roman"/>
                <w:sz w:val="16"/>
                <w:szCs w:val="16"/>
              </w:rPr>
            </w:pPr>
            <w:r w:rsidRPr="00595DF2">
              <w:rPr>
                <w:rFonts w:ascii="Times New Roman" w:hAnsi="Times New Roman" w:cs="Times New Roman"/>
                <w:sz w:val="16"/>
                <w:szCs w:val="16"/>
              </w:rPr>
              <w:t>1</w:t>
            </w:r>
          </w:p>
        </w:tc>
        <w:tc>
          <w:tcPr>
            <w:tcW w:w="3780" w:type="dxa"/>
          </w:tcPr>
          <w:p w:rsidR="00595DF2" w:rsidRPr="00595DF2" w:rsidRDefault="00595DF2" w:rsidP="00595DF2">
            <w:pPr>
              <w:spacing w:after="0" w:line="240" w:lineRule="auto"/>
              <w:rPr>
                <w:rFonts w:ascii="Times New Roman" w:hAnsi="Times New Roman" w:cs="Times New Roman"/>
                <w:sz w:val="16"/>
                <w:szCs w:val="16"/>
              </w:rPr>
            </w:pPr>
            <w:r w:rsidRPr="00595DF2">
              <w:rPr>
                <w:rFonts w:ascii="Times New Roman" w:hAnsi="Times New Roman" w:cs="Times New Roman"/>
                <w:sz w:val="16"/>
                <w:szCs w:val="16"/>
              </w:rPr>
              <w:t>Прием замечаний и предложений по проекту внесения изменений в Генеральный план</w:t>
            </w:r>
          </w:p>
          <w:p w:rsidR="00595DF2" w:rsidRPr="00595DF2" w:rsidRDefault="00595DF2" w:rsidP="00595DF2">
            <w:pPr>
              <w:spacing w:after="0" w:line="240" w:lineRule="auto"/>
              <w:rPr>
                <w:rFonts w:ascii="Times New Roman" w:hAnsi="Times New Roman" w:cs="Times New Roman"/>
                <w:sz w:val="16"/>
                <w:szCs w:val="16"/>
              </w:rPr>
            </w:pPr>
            <w:r w:rsidRPr="00595DF2">
              <w:rPr>
                <w:rFonts w:ascii="Times New Roman" w:hAnsi="Times New Roman" w:cs="Times New Roman"/>
                <w:sz w:val="16"/>
                <w:szCs w:val="16"/>
              </w:rPr>
              <w:lastRenderedPageBreak/>
              <w:t xml:space="preserve"> </w:t>
            </w:r>
          </w:p>
        </w:tc>
        <w:tc>
          <w:tcPr>
            <w:tcW w:w="2393" w:type="dxa"/>
          </w:tcPr>
          <w:p w:rsidR="00595DF2" w:rsidRPr="00595DF2" w:rsidRDefault="00595DF2" w:rsidP="00595DF2">
            <w:pPr>
              <w:spacing w:after="0" w:line="240" w:lineRule="auto"/>
              <w:rPr>
                <w:rFonts w:ascii="Times New Roman" w:hAnsi="Times New Roman" w:cs="Times New Roman"/>
                <w:sz w:val="16"/>
                <w:szCs w:val="16"/>
              </w:rPr>
            </w:pPr>
            <w:r w:rsidRPr="00595DF2">
              <w:rPr>
                <w:rFonts w:ascii="Times New Roman" w:hAnsi="Times New Roman" w:cs="Times New Roman"/>
                <w:sz w:val="16"/>
                <w:szCs w:val="16"/>
              </w:rPr>
              <w:lastRenderedPageBreak/>
              <w:t xml:space="preserve"> до 28 января 2022 г. в рабочие дни с 9.00 час до 17.00 час</w:t>
            </w:r>
          </w:p>
        </w:tc>
        <w:tc>
          <w:tcPr>
            <w:tcW w:w="2393" w:type="dxa"/>
          </w:tcPr>
          <w:p w:rsidR="00595DF2" w:rsidRPr="00595DF2" w:rsidRDefault="00595DF2" w:rsidP="00595DF2">
            <w:pPr>
              <w:spacing w:after="0" w:line="240" w:lineRule="auto"/>
              <w:jc w:val="center"/>
              <w:rPr>
                <w:rFonts w:ascii="Times New Roman" w:hAnsi="Times New Roman" w:cs="Times New Roman"/>
                <w:sz w:val="16"/>
                <w:szCs w:val="16"/>
              </w:rPr>
            </w:pPr>
            <w:r w:rsidRPr="00595DF2">
              <w:rPr>
                <w:rFonts w:ascii="Times New Roman" w:hAnsi="Times New Roman" w:cs="Times New Roman"/>
                <w:sz w:val="16"/>
                <w:szCs w:val="16"/>
              </w:rPr>
              <w:t>Здание администрации Речушинского сельского поселения</w:t>
            </w:r>
          </w:p>
        </w:tc>
      </w:tr>
      <w:tr w:rsidR="00595DF2" w:rsidRPr="00595DF2" w:rsidTr="0004252D">
        <w:trPr>
          <w:jc w:val="center"/>
        </w:trPr>
        <w:tc>
          <w:tcPr>
            <w:tcW w:w="648" w:type="dxa"/>
          </w:tcPr>
          <w:p w:rsidR="00595DF2" w:rsidRPr="00595DF2" w:rsidRDefault="00595DF2" w:rsidP="00595DF2">
            <w:pPr>
              <w:spacing w:after="0" w:line="240" w:lineRule="auto"/>
              <w:rPr>
                <w:rFonts w:ascii="Times New Roman" w:hAnsi="Times New Roman" w:cs="Times New Roman"/>
                <w:sz w:val="16"/>
                <w:szCs w:val="16"/>
              </w:rPr>
            </w:pPr>
            <w:r w:rsidRPr="00595DF2">
              <w:rPr>
                <w:rFonts w:ascii="Times New Roman" w:hAnsi="Times New Roman" w:cs="Times New Roman"/>
                <w:sz w:val="16"/>
                <w:szCs w:val="16"/>
              </w:rPr>
              <w:lastRenderedPageBreak/>
              <w:t>2</w:t>
            </w:r>
          </w:p>
        </w:tc>
        <w:tc>
          <w:tcPr>
            <w:tcW w:w="3780" w:type="dxa"/>
          </w:tcPr>
          <w:p w:rsidR="00595DF2" w:rsidRPr="00595DF2" w:rsidRDefault="00595DF2" w:rsidP="00595DF2">
            <w:pPr>
              <w:spacing w:after="0" w:line="240" w:lineRule="auto"/>
              <w:jc w:val="center"/>
              <w:rPr>
                <w:rFonts w:ascii="Times New Roman" w:hAnsi="Times New Roman" w:cs="Times New Roman"/>
                <w:sz w:val="16"/>
                <w:szCs w:val="16"/>
              </w:rPr>
            </w:pPr>
            <w:r w:rsidRPr="00595DF2">
              <w:rPr>
                <w:rFonts w:ascii="Times New Roman" w:hAnsi="Times New Roman" w:cs="Times New Roman"/>
                <w:sz w:val="16"/>
                <w:szCs w:val="16"/>
              </w:rPr>
              <w:t xml:space="preserve">Регистрация участников публичных слушаний </w:t>
            </w:r>
          </w:p>
        </w:tc>
        <w:tc>
          <w:tcPr>
            <w:tcW w:w="2393" w:type="dxa"/>
          </w:tcPr>
          <w:p w:rsidR="00595DF2" w:rsidRPr="00595DF2" w:rsidRDefault="00595DF2" w:rsidP="00595DF2">
            <w:pPr>
              <w:spacing w:after="0" w:line="240" w:lineRule="auto"/>
              <w:rPr>
                <w:rFonts w:ascii="Times New Roman" w:hAnsi="Times New Roman" w:cs="Times New Roman"/>
                <w:sz w:val="16"/>
                <w:szCs w:val="16"/>
              </w:rPr>
            </w:pPr>
            <w:r w:rsidRPr="00595DF2">
              <w:rPr>
                <w:rFonts w:ascii="Times New Roman" w:hAnsi="Times New Roman" w:cs="Times New Roman"/>
                <w:sz w:val="16"/>
                <w:szCs w:val="16"/>
              </w:rPr>
              <w:t>28 января 2022 г.</w:t>
            </w:r>
          </w:p>
          <w:p w:rsidR="00595DF2" w:rsidRPr="00595DF2" w:rsidRDefault="00595DF2" w:rsidP="00595DF2">
            <w:pPr>
              <w:spacing w:after="0" w:line="240" w:lineRule="auto"/>
              <w:rPr>
                <w:rFonts w:ascii="Times New Roman" w:hAnsi="Times New Roman" w:cs="Times New Roman"/>
                <w:sz w:val="16"/>
                <w:szCs w:val="16"/>
              </w:rPr>
            </w:pPr>
            <w:r w:rsidRPr="00595DF2">
              <w:rPr>
                <w:rFonts w:ascii="Times New Roman" w:hAnsi="Times New Roman" w:cs="Times New Roman"/>
                <w:sz w:val="16"/>
                <w:szCs w:val="16"/>
              </w:rPr>
              <w:t>с  17.00 час</w:t>
            </w:r>
          </w:p>
        </w:tc>
        <w:tc>
          <w:tcPr>
            <w:tcW w:w="2393" w:type="dxa"/>
          </w:tcPr>
          <w:p w:rsidR="00595DF2" w:rsidRPr="00595DF2" w:rsidRDefault="00595DF2" w:rsidP="00595DF2">
            <w:pPr>
              <w:spacing w:after="0" w:line="240" w:lineRule="auto"/>
              <w:jc w:val="center"/>
              <w:rPr>
                <w:rFonts w:ascii="Times New Roman" w:hAnsi="Times New Roman" w:cs="Times New Roman"/>
                <w:sz w:val="16"/>
                <w:szCs w:val="16"/>
              </w:rPr>
            </w:pPr>
            <w:r w:rsidRPr="00595DF2">
              <w:rPr>
                <w:rFonts w:ascii="Times New Roman" w:hAnsi="Times New Roman" w:cs="Times New Roman"/>
                <w:sz w:val="16"/>
                <w:szCs w:val="16"/>
              </w:rPr>
              <w:t>Здание администрации Речушинского сельского поселения</w:t>
            </w:r>
          </w:p>
        </w:tc>
      </w:tr>
      <w:tr w:rsidR="00595DF2" w:rsidRPr="00595DF2" w:rsidTr="0004252D">
        <w:trPr>
          <w:jc w:val="center"/>
        </w:trPr>
        <w:tc>
          <w:tcPr>
            <w:tcW w:w="648" w:type="dxa"/>
          </w:tcPr>
          <w:p w:rsidR="00595DF2" w:rsidRPr="00595DF2" w:rsidRDefault="00595DF2" w:rsidP="00595DF2">
            <w:pPr>
              <w:spacing w:after="0" w:line="240" w:lineRule="auto"/>
              <w:rPr>
                <w:rFonts w:ascii="Times New Roman" w:hAnsi="Times New Roman" w:cs="Times New Roman"/>
                <w:sz w:val="16"/>
                <w:szCs w:val="16"/>
              </w:rPr>
            </w:pPr>
            <w:r w:rsidRPr="00595DF2">
              <w:rPr>
                <w:rFonts w:ascii="Times New Roman" w:hAnsi="Times New Roman" w:cs="Times New Roman"/>
                <w:sz w:val="16"/>
                <w:szCs w:val="16"/>
              </w:rPr>
              <w:t>3</w:t>
            </w:r>
          </w:p>
        </w:tc>
        <w:tc>
          <w:tcPr>
            <w:tcW w:w="3780" w:type="dxa"/>
          </w:tcPr>
          <w:p w:rsidR="00595DF2" w:rsidRPr="00595DF2" w:rsidRDefault="00595DF2" w:rsidP="00595DF2">
            <w:pPr>
              <w:spacing w:after="0" w:line="240" w:lineRule="auto"/>
              <w:jc w:val="center"/>
              <w:rPr>
                <w:rFonts w:ascii="Times New Roman" w:hAnsi="Times New Roman" w:cs="Times New Roman"/>
                <w:sz w:val="16"/>
                <w:szCs w:val="16"/>
              </w:rPr>
            </w:pPr>
            <w:r w:rsidRPr="00595DF2">
              <w:rPr>
                <w:rFonts w:ascii="Times New Roman" w:hAnsi="Times New Roman" w:cs="Times New Roman"/>
                <w:sz w:val="16"/>
                <w:szCs w:val="16"/>
              </w:rPr>
              <w:t xml:space="preserve">Доклад с демонстрацией проектных материалов. Выступления участников слушаний </w:t>
            </w:r>
          </w:p>
        </w:tc>
        <w:tc>
          <w:tcPr>
            <w:tcW w:w="2393" w:type="dxa"/>
          </w:tcPr>
          <w:p w:rsidR="00595DF2" w:rsidRPr="00595DF2" w:rsidRDefault="00595DF2" w:rsidP="00595DF2">
            <w:pPr>
              <w:spacing w:after="0" w:line="240" w:lineRule="auto"/>
              <w:rPr>
                <w:rFonts w:ascii="Times New Roman" w:hAnsi="Times New Roman" w:cs="Times New Roman"/>
                <w:color w:val="000000"/>
                <w:sz w:val="16"/>
                <w:szCs w:val="16"/>
              </w:rPr>
            </w:pPr>
            <w:r w:rsidRPr="00595DF2">
              <w:rPr>
                <w:rFonts w:ascii="Times New Roman" w:hAnsi="Times New Roman" w:cs="Times New Roman"/>
                <w:color w:val="000000"/>
                <w:sz w:val="16"/>
                <w:szCs w:val="16"/>
              </w:rPr>
              <w:t>28 января  2022 г.</w:t>
            </w:r>
          </w:p>
          <w:p w:rsidR="00595DF2" w:rsidRPr="00595DF2" w:rsidRDefault="00595DF2" w:rsidP="00595DF2">
            <w:pPr>
              <w:spacing w:after="0" w:line="240" w:lineRule="auto"/>
              <w:rPr>
                <w:rFonts w:ascii="Times New Roman" w:hAnsi="Times New Roman" w:cs="Times New Roman"/>
                <w:sz w:val="16"/>
                <w:szCs w:val="16"/>
              </w:rPr>
            </w:pPr>
            <w:r w:rsidRPr="00595DF2">
              <w:rPr>
                <w:rFonts w:ascii="Times New Roman" w:hAnsi="Times New Roman" w:cs="Times New Roman"/>
                <w:sz w:val="16"/>
                <w:szCs w:val="16"/>
              </w:rPr>
              <w:t xml:space="preserve"> с 17.30- 18.30 </w:t>
            </w:r>
          </w:p>
        </w:tc>
        <w:tc>
          <w:tcPr>
            <w:tcW w:w="2393" w:type="dxa"/>
          </w:tcPr>
          <w:p w:rsidR="00595DF2" w:rsidRPr="00595DF2" w:rsidRDefault="00595DF2" w:rsidP="00595DF2">
            <w:pPr>
              <w:spacing w:after="0" w:line="240" w:lineRule="auto"/>
              <w:jc w:val="center"/>
              <w:rPr>
                <w:rFonts w:ascii="Times New Roman" w:hAnsi="Times New Roman" w:cs="Times New Roman"/>
                <w:sz w:val="16"/>
                <w:szCs w:val="16"/>
              </w:rPr>
            </w:pPr>
            <w:r w:rsidRPr="00595DF2">
              <w:rPr>
                <w:rFonts w:ascii="Times New Roman" w:hAnsi="Times New Roman" w:cs="Times New Roman"/>
                <w:sz w:val="16"/>
                <w:szCs w:val="16"/>
              </w:rPr>
              <w:t>Здание администрации Речушинского сельского поселения</w:t>
            </w:r>
          </w:p>
        </w:tc>
      </w:tr>
    </w:tbl>
    <w:p w:rsidR="00595DF2" w:rsidRPr="00595DF2" w:rsidRDefault="00595DF2" w:rsidP="00595DF2">
      <w:pPr>
        <w:spacing w:after="0" w:line="240" w:lineRule="auto"/>
        <w:rPr>
          <w:rFonts w:ascii="Times New Roman" w:hAnsi="Times New Roman" w:cs="Times New Roman"/>
          <w:b/>
          <w:bCs/>
          <w:sz w:val="16"/>
          <w:szCs w:val="16"/>
          <w:u w:val="single"/>
        </w:rPr>
      </w:pP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595DF2">
      <w:pPr>
        <w:spacing w:after="0" w:line="240" w:lineRule="auto"/>
        <w:rPr>
          <w:rFonts w:ascii="Times New Roman" w:hAnsi="Times New Roman" w:cs="Times New Roman"/>
          <w:sz w:val="16"/>
          <w:szCs w:val="16"/>
        </w:rPr>
      </w:pPr>
    </w:p>
    <w:p w:rsidR="00595DF2" w:rsidRPr="00595DF2" w:rsidRDefault="00595DF2" w:rsidP="00595DF2">
      <w:pPr>
        <w:spacing w:after="0" w:line="240" w:lineRule="auto"/>
        <w:rPr>
          <w:rFonts w:ascii="Times New Roman" w:hAnsi="Times New Roman" w:cs="Times New Roman"/>
          <w:sz w:val="16"/>
          <w:szCs w:val="16"/>
        </w:rPr>
      </w:pPr>
    </w:p>
    <w:p w:rsidR="00595DF2" w:rsidRPr="00595DF2" w:rsidRDefault="00595DF2" w:rsidP="00595DF2">
      <w:pPr>
        <w:spacing w:after="0" w:line="240" w:lineRule="auto"/>
        <w:rPr>
          <w:rFonts w:ascii="Times New Roman" w:hAnsi="Times New Roman" w:cs="Times New Roman"/>
          <w:sz w:val="16"/>
          <w:szCs w:val="16"/>
        </w:rPr>
      </w:pPr>
    </w:p>
    <w:p w:rsidR="00595DF2" w:rsidRPr="00595DF2" w:rsidRDefault="00595DF2" w:rsidP="00595DF2">
      <w:pPr>
        <w:pStyle w:val="1"/>
        <w:tabs>
          <w:tab w:val="center" w:pos="4819"/>
          <w:tab w:val="left" w:pos="8400"/>
        </w:tabs>
        <w:rPr>
          <w:sz w:val="16"/>
          <w:szCs w:val="16"/>
        </w:rPr>
      </w:pPr>
      <w:r w:rsidRPr="00595DF2">
        <w:rPr>
          <w:sz w:val="16"/>
          <w:szCs w:val="16"/>
        </w:rPr>
        <w:tab/>
        <w:t>РОССИЙСКАЯ  ФЕДЕРАЦИЯ</w:t>
      </w:r>
      <w:r w:rsidRPr="00595DF2">
        <w:rPr>
          <w:sz w:val="16"/>
          <w:szCs w:val="16"/>
        </w:rPr>
        <w:tab/>
      </w:r>
    </w:p>
    <w:p w:rsidR="00595DF2" w:rsidRPr="00595DF2" w:rsidRDefault="00595DF2" w:rsidP="00595DF2">
      <w:pPr>
        <w:pStyle w:val="2"/>
        <w:jc w:val="center"/>
        <w:rPr>
          <w:sz w:val="16"/>
          <w:szCs w:val="16"/>
        </w:rPr>
      </w:pPr>
      <w:r w:rsidRPr="00595DF2">
        <w:rPr>
          <w:sz w:val="16"/>
          <w:szCs w:val="16"/>
        </w:rPr>
        <w:t>Иркутская область</w:t>
      </w:r>
    </w:p>
    <w:p w:rsidR="00595DF2" w:rsidRPr="00595DF2" w:rsidRDefault="00595DF2" w:rsidP="00595DF2">
      <w:pPr>
        <w:spacing w:after="0" w:line="240" w:lineRule="auto"/>
        <w:jc w:val="center"/>
        <w:rPr>
          <w:rFonts w:ascii="Times New Roman" w:hAnsi="Times New Roman" w:cs="Times New Roman"/>
          <w:b/>
          <w:sz w:val="16"/>
          <w:szCs w:val="16"/>
        </w:rPr>
      </w:pPr>
      <w:r w:rsidRPr="00595DF2">
        <w:rPr>
          <w:rFonts w:ascii="Times New Roman" w:hAnsi="Times New Roman" w:cs="Times New Roman"/>
          <w:b/>
          <w:sz w:val="16"/>
          <w:szCs w:val="16"/>
        </w:rPr>
        <w:t>Нижнеилимский муниципальный район</w:t>
      </w:r>
    </w:p>
    <w:p w:rsidR="00595DF2" w:rsidRPr="00595DF2" w:rsidRDefault="00595DF2" w:rsidP="00595DF2">
      <w:pPr>
        <w:pStyle w:val="3"/>
        <w:jc w:val="center"/>
        <w:rPr>
          <w:sz w:val="16"/>
          <w:szCs w:val="16"/>
        </w:rPr>
      </w:pPr>
      <w:r w:rsidRPr="00595DF2">
        <w:rPr>
          <w:sz w:val="16"/>
          <w:szCs w:val="16"/>
        </w:rPr>
        <w:t xml:space="preserve">Дума  Речушинского сельского поселения </w:t>
      </w:r>
    </w:p>
    <w:p w:rsidR="00595DF2" w:rsidRPr="00595DF2" w:rsidRDefault="00595DF2" w:rsidP="00595DF2">
      <w:pPr>
        <w:pStyle w:val="3"/>
        <w:jc w:val="center"/>
        <w:rPr>
          <w:sz w:val="16"/>
          <w:szCs w:val="16"/>
        </w:rPr>
      </w:pPr>
      <w:r w:rsidRPr="00595DF2">
        <w:rPr>
          <w:sz w:val="16"/>
          <w:szCs w:val="16"/>
        </w:rPr>
        <w:t>Нижнеилимского района</w:t>
      </w:r>
    </w:p>
    <w:tbl>
      <w:tblPr>
        <w:tblW w:w="0" w:type="auto"/>
        <w:tblInd w:w="9" w:type="dxa"/>
        <w:tblBorders>
          <w:top w:val="thinThickSmallGap" w:sz="18" w:space="0" w:color="auto"/>
        </w:tblBorders>
        <w:tblLayout w:type="fixed"/>
        <w:tblLook w:val="0000"/>
      </w:tblPr>
      <w:tblGrid>
        <w:gridCol w:w="10080"/>
      </w:tblGrid>
      <w:tr w:rsidR="00595DF2" w:rsidRPr="00595DF2" w:rsidTr="0004252D">
        <w:tblPrEx>
          <w:tblCellMar>
            <w:top w:w="0" w:type="dxa"/>
            <w:bottom w:w="0" w:type="dxa"/>
          </w:tblCellMar>
        </w:tblPrEx>
        <w:trPr>
          <w:trHeight w:val="100"/>
        </w:trPr>
        <w:tc>
          <w:tcPr>
            <w:tcW w:w="10080" w:type="dxa"/>
          </w:tcPr>
          <w:p w:rsidR="00595DF2" w:rsidRPr="00595DF2" w:rsidRDefault="00595DF2" w:rsidP="00595DF2">
            <w:pPr>
              <w:pStyle w:val="4"/>
              <w:rPr>
                <w:sz w:val="16"/>
                <w:szCs w:val="16"/>
              </w:rPr>
            </w:pPr>
            <w:r w:rsidRPr="00595DF2">
              <w:rPr>
                <w:sz w:val="16"/>
                <w:szCs w:val="16"/>
              </w:rPr>
              <w:t xml:space="preserve">                                       Р Е Ш Е Н И Е  №  154</w:t>
            </w:r>
          </w:p>
        </w:tc>
      </w:tr>
    </w:tbl>
    <w:p w:rsidR="00595DF2" w:rsidRPr="00595DF2" w:rsidRDefault="00595DF2" w:rsidP="00595DF2">
      <w:pPr>
        <w:spacing w:after="0" w:line="240" w:lineRule="auto"/>
        <w:rPr>
          <w:rFonts w:ascii="Times New Roman" w:hAnsi="Times New Roman" w:cs="Times New Roman"/>
          <w:sz w:val="16"/>
          <w:szCs w:val="16"/>
        </w:rPr>
      </w:pPr>
    </w:p>
    <w:p w:rsidR="00595DF2" w:rsidRPr="00595DF2" w:rsidRDefault="00595DF2" w:rsidP="00595DF2">
      <w:pPr>
        <w:spacing w:after="0" w:line="240" w:lineRule="auto"/>
        <w:rPr>
          <w:rFonts w:ascii="Times New Roman" w:hAnsi="Times New Roman" w:cs="Times New Roman"/>
          <w:sz w:val="16"/>
          <w:szCs w:val="16"/>
        </w:rPr>
      </w:pPr>
    </w:p>
    <w:p w:rsidR="00595DF2" w:rsidRPr="00595DF2" w:rsidRDefault="00595DF2" w:rsidP="00595DF2">
      <w:pPr>
        <w:spacing w:after="0" w:line="240" w:lineRule="auto"/>
        <w:rPr>
          <w:rFonts w:ascii="Times New Roman" w:hAnsi="Times New Roman" w:cs="Times New Roman"/>
          <w:sz w:val="16"/>
          <w:szCs w:val="16"/>
        </w:rPr>
      </w:pPr>
      <w:r w:rsidRPr="00595DF2">
        <w:rPr>
          <w:rFonts w:ascii="Times New Roman" w:hAnsi="Times New Roman" w:cs="Times New Roman"/>
          <w:sz w:val="16"/>
          <w:szCs w:val="16"/>
        </w:rPr>
        <w:t>От «24»  декабря  2021</w:t>
      </w:r>
      <w:r w:rsidRPr="00595DF2">
        <w:rPr>
          <w:rFonts w:ascii="Times New Roman" w:hAnsi="Times New Roman" w:cs="Times New Roman"/>
          <w:sz w:val="16"/>
          <w:szCs w:val="16"/>
          <w:lang w:val="en-US"/>
        </w:rPr>
        <w:t xml:space="preserve"> </w:t>
      </w:r>
      <w:r w:rsidRPr="00595DF2">
        <w:rPr>
          <w:rFonts w:ascii="Times New Roman" w:hAnsi="Times New Roman" w:cs="Times New Roman"/>
          <w:sz w:val="16"/>
          <w:szCs w:val="16"/>
        </w:rPr>
        <w:t xml:space="preserve"> г.</w:t>
      </w:r>
    </w:p>
    <w:p w:rsidR="00595DF2" w:rsidRPr="00595DF2" w:rsidRDefault="00595DF2" w:rsidP="00595DF2">
      <w:pPr>
        <w:spacing w:after="0" w:line="240" w:lineRule="auto"/>
        <w:rPr>
          <w:rFonts w:ascii="Times New Roman" w:hAnsi="Times New Roman" w:cs="Times New Roman"/>
          <w:sz w:val="16"/>
          <w:szCs w:val="16"/>
        </w:rPr>
      </w:pPr>
      <w:r w:rsidRPr="00595DF2">
        <w:rPr>
          <w:rFonts w:ascii="Times New Roman" w:hAnsi="Times New Roman" w:cs="Times New Roman"/>
          <w:sz w:val="16"/>
          <w:szCs w:val="16"/>
        </w:rPr>
        <w:t>Речушинское сельское поселение</w:t>
      </w:r>
    </w:p>
    <w:p w:rsidR="00595DF2" w:rsidRPr="00595DF2" w:rsidRDefault="00595DF2" w:rsidP="00595DF2">
      <w:pPr>
        <w:spacing w:after="0" w:line="240" w:lineRule="auto"/>
        <w:rPr>
          <w:rFonts w:ascii="Times New Roman" w:hAnsi="Times New Roman" w:cs="Times New Roman"/>
          <w:sz w:val="16"/>
          <w:szCs w:val="16"/>
        </w:rPr>
      </w:pPr>
    </w:p>
    <w:p w:rsidR="00595DF2" w:rsidRPr="00595DF2" w:rsidRDefault="00595DF2" w:rsidP="00595DF2">
      <w:pPr>
        <w:spacing w:after="0" w:line="240" w:lineRule="auto"/>
        <w:rPr>
          <w:rFonts w:ascii="Times New Roman" w:hAnsi="Times New Roman" w:cs="Times New Roman"/>
          <w:b/>
          <w:sz w:val="16"/>
          <w:szCs w:val="16"/>
        </w:rPr>
      </w:pPr>
      <w:r w:rsidRPr="00595DF2">
        <w:rPr>
          <w:rFonts w:ascii="Times New Roman" w:hAnsi="Times New Roman" w:cs="Times New Roman"/>
          <w:b/>
          <w:sz w:val="16"/>
          <w:szCs w:val="16"/>
        </w:rPr>
        <w:t>«О бюджете Речушинского</w:t>
      </w:r>
    </w:p>
    <w:p w:rsidR="00595DF2" w:rsidRPr="00595DF2" w:rsidRDefault="00595DF2" w:rsidP="00595DF2">
      <w:pPr>
        <w:spacing w:after="0" w:line="240" w:lineRule="auto"/>
        <w:rPr>
          <w:rFonts w:ascii="Times New Roman" w:hAnsi="Times New Roman" w:cs="Times New Roman"/>
          <w:b/>
          <w:sz w:val="16"/>
          <w:szCs w:val="16"/>
        </w:rPr>
      </w:pPr>
      <w:r w:rsidRPr="00595DF2">
        <w:rPr>
          <w:rFonts w:ascii="Times New Roman" w:hAnsi="Times New Roman" w:cs="Times New Roman"/>
          <w:b/>
          <w:sz w:val="16"/>
          <w:szCs w:val="16"/>
        </w:rPr>
        <w:t>муниципального образования на 2022 год</w:t>
      </w:r>
    </w:p>
    <w:p w:rsidR="00595DF2" w:rsidRPr="00595DF2" w:rsidRDefault="00595DF2" w:rsidP="00595DF2">
      <w:pPr>
        <w:spacing w:after="0" w:line="240" w:lineRule="auto"/>
        <w:rPr>
          <w:rFonts w:ascii="Times New Roman" w:hAnsi="Times New Roman" w:cs="Times New Roman"/>
          <w:b/>
          <w:sz w:val="16"/>
          <w:szCs w:val="16"/>
        </w:rPr>
      </w:pPr>
      <w:r w:rsidRPr="00595DF2">
        <w:rPr>
          <w:rFonts w:ascii="Times New Roman" w:hAnsi="Times New Roman" w:cs="Times New Roman"/>
          <w:b/>
          <w:sz w:val="16"/>
          <w:szCs w:val="16"/>
        </w:rPr>
        <w:t>и на плановый период 2023 и 2024 годов»</w:t>
      </w:r>
    </w:p>
    <w:p w:rsidR="00595DF2" w:rsidRPr="00595DF2" w:rsidRDefault="00595DF2" w:rsidP="00595DF2">
      <w:pPr>
        <w:spacing w:after="0" w:line="240" w:lineRule="auto"/>
        <w:rPr>
          <w:rFonts w:ascii="Times New Roman" w:hAnsi="Times New Roman" w:cs="Times New Roman"/>
          <w:sz w:val="16"/>
          <w:szCs w:val="16"/>
        </w:rPr>
      </w:pPr>
    </w:p>
    <w:p w:rsidR="00595DF2" w:rsidRPr="00595DF2" w:rsidRDefault="00595DF2" w:rsidP="00595DF2">
      <w:pPr>
        <w:tabs>
          <w:tab w:val="left" w:pos="1134"/>
        </w:tabs>
        <w:spacing w:after="0" w:line="240" w:lineRule="auto"/>
        <w:ind w:firstLine="567"/>
        <w:jc w:val="both"/>
        <w:rPr>
          <w:rFonts w:ascii="Times New Roman" w:hAnsi="Times New Roman" w:cs="Times New Roman"/>
          <w:sz w:val="16"/>
          <w:szCs w:val="16"/>
        </w:rPr>
      </w:pPr>
      <w:r w:rsidRPr="00595DF2">
        <w:rPr>
          <w:rFonts w:ascii="Times New Roman" w:hAnsi="Times New Roman" w:cs="Times New Roman"/>
          <w:sz w:val="16"/>
          <w:szCs w:val="16"/>
        </w:rPr>
        <w:t>В соответствии со статьей 153 БК РФ, Положением о бюджетном процессе в Речушинском муниципальном образовании, Уставом Речушинского муниципального образования, Дума Речушинского сельского поселения Нижнеилимского района</w:t>
      </w:r>
    </w:p>
    <w:p w:rsidR="00595DF2" w:rsidRPr="00595DF2" w:rsidRDefault="00595DF2" w:rsidP="00595DF2">
      <w:pPr>
        <w:pStyle w:val="21"/>
        <w:tabs>
          <w:tab w:val="left" w:pos="567"/>
        </w:tabs>
        <w:spacing w:after="0" w:line="240" w:lineRule="auto"/>
        <w:jc w:val="both"/>
        <w:rPr>
          <w:rFonts w:ascii="Times New Roman" w:hAnsi="Times New Roman" w:cs="Times New Roman"/>
          <w:b/>
          <w:sz w:val="16"/>
          <w:szCs w:val="16"/>
        </w:rPr>
      </w:pPr>
    </w:p>
    <w:p w:rsidR="00595DF2" w:rsidRPr="00595DF2" w:rsidRDefault="00595DF2" w:rsidP="00595DF2">
      <w:pPr>
        <w:pStyle w:val="21"/>
        <w:tabs>
          <w:tab w:val="left" w:pos="567"/>
        </w:tabs>
        <w:spacing w:after="0" w:line="240" w:lineRule="auto"/>
        <w:jc w:val="center"/>
        <w:rPr>
          <w:rFonts w:ascii="Times New Roman" w:hAnsi="Times New Roman" w:cs="Times New Roman"/>
          <w:sz w:val="16"/>
          <w:szCs w:val="16"/>
        </w:rPr>
      </w:pPr>
      <w:r w:rsidRPr="00595DF2">
        <w:rPr>
          <w:rFonts w:ascii="Times New Roman" w:hAnsi="Times New Roman" w:cs="Times New Roman"/>
          <w:b/>
          <w:sz w:val="16"/>
          <w:szCs w:val="16"/>
        </w:rPr>
        <w:t>РЕШИЛА:</w:t>
      </w:r>
    </w:p>
    <w:p w:rsidR="00595DF2" w:rsidRPr="00595DF2" w:rsidRDefault="00595DF2" w:rsidP="00595DF2">
      <w:pPr>
        <w:spacing w:after="0" w:line="240" w:lineRule="auto"/>
        <w:ind w:right="-99"/>
        <w:jc w:val="center"/>
        <w:rPr>
          <w:rFonts w:ascii="Times New Roman" w:hAnsi="Times New Roman" w:cs="Times New Roman"/>
          <w:b/>
          <w:sz w:val="16"/>
          <w:szCs w:val="16"/>
        </w:rPr>
      </w:pPr>
    </w:p>
    <w:p w:rsidR="00595DF2" w:rsidRPr="00595DF2" w:rsidRDefault="00595DF2" w:rsidP="003602AE">
      <w:pPr>
        <w:numPr>
          <w:ilvl w:val="0"/>
          <w:numId w:val="1"/>
        </w:numPr>
        <w:tabs>
          <w:tab w:val="clear" w:pos="284"/>
          <w:tab w:val="num" w:pos="1134"/>
        </w:tabs>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t>Утвердить основные характеристики бюджета Речушинского муниципального образования на 2022 год:</w:t>
      </w:r>
    </w:p>
    <w:p w:rsidR="00595DF2" w:rsidRPr="00595DF2" w:rsidRDefault="00595DF2" w:rsidP="00595DF2">
      <w:pPr>
        <w:tabs>
          <w:tab w:val="left" w:pos="567"/>
        </w:tabs>
        <w:spacing w:after="0" w:line="240" w:lineRule="auto"/>
        <w:ind w:firstLine="567"/>
        <w:jc w:val="both"/>
        <w:rPr>
          <w:rFonts w:ascii="Times New Roman" w:hAnsi="Times New Roman" w:cs="Times New Roman"/>
          <w:sz w:val="16"/>
          <w:szCs w:val="16"/>
        </w:rPr>
      </w:pPr>
      <w:r w:rsidRPr="00595DF2">
        <w:rPr>
          <w:rFonts w:ascii="Times New Roman" w:hAnsi="Times New Roman" w:cs="Times New Roman"/>
          <w:sz w:val="16"/>
          <w:szCs w:val="16"/>
        </w:rPr>
        <w:t xml:space="preserve">прогнозируемый общий объем доходов бюджета Речушинского муниципального образования в сумме </w:t>
      </w:r>
      <w:r w:rsidRPr="00595DF2">
        <w:rPr>
          <w:rFonts w:ascii="Times New Roman" w:hAnsi="Times New Roman" w:cs="Times New Roman"/>
          <w:b/>
          <w:sz w:val="16"/>
          <w:szCs w:val="16"/>
        </w:rPr>
        <w:t xml:space="preserve">18 573,7 </w:t>
      </w:r>
      <w:r w:rsidRPr="00595DF2">
        <w:rPr>
          <w:rFonts w:ascii="Times New Roman" w:hAnsi="Times New Roman" w:cs="Times New Roman"/>
          <w:sz w:val="16"/>
          <w:szCs w:val="16"/>
        </w:rPr>
        <w:t xml:space="preserve">тыс. рублей, в том числе безвозмездные поступления в сумме </w:t>
      </w:r>
      <w:r w:rsidRPr="00595DF2">
        <w:rPr>
          <w:rFonts w:ascii="Times New Roman" w:hAnsi="Times New Roman" w:cs="Times New Roman"/>
          <w:b/>
          <w:sz w:val="16"/>
          <w:szCs w:val="16"/>
        </w:rPr>
        <w:t>14 677,7</w:t>
      </w:r>
      <w:r w:rsidRPr="00595DF2">
        <w:rPr>
          <w:rFonts w:ascii="Times New Roman" w:hAnsi="Times New Roman" w:cs="Times New Roman"/>
          <w:sz w:val="16"/>
          <w:szCs w:val="16"/>
        </w:rPr>
        <w:t xml:space="preserve"> тыс. рублей, из них объем межбюджетных трансфертов, получаемых из других бюджетов бюджетной системы Российской Федерации, в сумме </w:t>
      </w:r>
      <w:r w:rsidRPr="00595DF2">
        <w:rPr>
          <w:rFonts w:ascii="Times New Roman" w:hAnsi="Times New Roman" w:cs="Times New Roman"/>
          <w:b/>
          <w:sz w:val="16"/>
          <w:szCs w:val="16"/>
        </w:rPr>
        <w:t xml:space="preserve">14 677,7 </w:t>
      </w:r>
      <w:r w:rsidRPr="00595DF2">
        <w:rPr>
          <w:rFonts w:ascii="Times New Roman" w:hAnsi="Times New Roman" w:cs="Times New Roman"/>
          <w:sz w:val="16"/>
          <w:szCs w:val="16"/>
        </w:rPr>
        <w:t>тыс. рублей;</w:t>
      </w:r>
    </w:p>
    <w:p w:rsidR="00595DF2" w:rsidRPr="00595DF2" w:rsidRDefault="00595DF2" w:rsidP="00595DF2">
      <w:pPr>
        <w:tabs>
          <w:tab w:val="num" w:pos="1134"/>
        </w:tabs>
        <w:spacing w:after="0" w:line="240" w:lineRule="auto"/>
        <w:ind w:firstLine="567"/>
        <w:jc w:val="both"/>
        <w:rPr>
          <w:rFonts w:ascii="Times New Roman" w:hAnsi="Times New Roman" w:cs="Times New Roman"/>
          <w:sz w:val="16"/>
          <w:szCs w:val="16"/>
        </w:rPr>
      </w:pPr>
      <w:r w:rsidRPr="00595DF2">
        <w:rPr>
          <w:rFonts w:ascii="Times New Roman" w:hAnsi="Times New Roman" w:cs="Times New Roman"/>
          <w:sz w:val="16"/>
          <w:szCs w:val="16"/>
        </w:rPr>
        <w:t xml:space="preserve">общий объем расходов бюджета Речушинского муниципального образования в сумме </w:t>
      </w:r>
      <w:r w:rsidRPr="00595DF2">
        <w:rPr>
          <w:rFonts w:ascii="Times New Roman" w:hAnsi="Times New Roman" w:cs="Times New Roman"/>
          <w:b/>
          <w:sz w:val="16"/>
          <w:szCs w:val="16"/>
        </w:rPr>
        <w:t>18 427,0</w:t>
      </w:r>
      <w:r w:rsidRPr="00595DF2">
        <w:rPr>
          <w:rFonts w:ascii="Times New Roman" w:hAnsi="Times New Roman" w:cs="Times New Roman"/>
          <w:sz w:val="16"/>
          <w:szCs w:val="16"/>
        </w:rPr>
        <w:t xml:space="preserve"> тыс. рублей;</w:t>
      </w:r>
    </w:p>
    <w:p w:rsidR="00595DF2" w:rsidRPr="00595DF2" w:rsidRDefault="00595DF2" w:rsidP="00595DF2">
      <w:pPr>
        <w:tabs>
          <w:tab w:val="num" w:pos="1134"/>
        </w:tabs>
        <w:spacing w:after="0" w:line="240" w:lineRule="auto"/>
        <w:ind w:firstLine="567"/>
        <w:jc w:val="both"/>
        <w:rPr>
          <w:rFonts w:ascii="Times New Roman" w:hAnsi="Times New Roman" w:cs="Times New Roman"/>
          <w:sz w:val="16"/>
          <w:szCs w:val="16"/>
        </w:rPr>
      </w:pPr>
      <w:r w:rsidRPr="00595DF2">
        <w:rPr>
          <w:rFonts w:ascii="Times New Roman" w:hAnsi="Times New Roman" w:cs="Times New Roman"/>
          <w:sz w:val="16"/>
          <w:szCs w:val="16"/>
        </w:rPr>
        <w:t xml:space="preserve">размер профицита бюджета Речушинского муниципального образования в сумме </w:t>
      </w:r>
      <w:r w:rsidRPr="00595DF2">
        <w:rPr>
          <w:rFonts w:ascii="Times New Roman" w:hAnsi="Times New Roman" w:cs="Times New Roman"/>
          <w:b/>
          <w:sz w:val="16"/>
          <w:szCs w:val="16"/>
        </w:rPr>
        <w:t>146,7</w:t>
      </w:r>
      <w:r w:rsidRPr="00595DF2">
        <w:rPr>
          <w:rFonts w:ascii="Times New Roman" w:hAnsi="Times New Roman" w:cs="Times New Roman"/>
          <w:sz w:val="16"/>
          <w:szCs w:val="16"/>
        </w:rPr>
        <w:t xml:space="preserve"> тыс. рублей.</w:t>
      </w:r>
    </w:p>
    <w:p w:rsidR="00595DF2" w:rsidRPr="00595DF2" w:rsidRDefault="00595DF2" w:rsidP="003602AE">
      <w:pPr>
        <w:numPr>
          <w:ilvl w:val="0"/>
          <w:numId w:val="1"/>
        </w:numPr>
        <w:tabs>
          <w:tab w:val="clear" w:pos="284"/>
          <w:tab w:val="num" w:pos="1134"/>
        </w:tabs>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t>Утвердить основные характеристики бюджета Речушинского муниципального образования на плановый период 2023 и 2024 годов:</w:t>
      </w:r>
    </w:p>
    <w:p w:rsidR="00595DF2" w:rsidRPr="00595DF2" w:rsidRDefault="00595DF2" w:rsidP="00595DF2">
      <w:pPr>
        <w:tabs>
          <w:tab w:val="left" w:pos="1134"/>
        </w:tabs>
        <w:spacing w:after="0" w:line="240" w:lineRule="auto"/>
        <w:ind w:firstLine="567"/>
        <w:jc w:val="both"/>
        <w:rPr>
          <w:rFonts w:ascii="Times New Roman" w:hAnsi="Times New Roman" w:cs="Times New Roman"/>
          <w:sz w:val="16"/>
          <w:szCs w:val="16"/>
        </w:rPr>
      </w:pPr>
      <w:r w:rsidRPr="00595DF2">
        <w:rPr>
          <w:rFonts w:ascii="Times New Roman" w:hAnsi="Times New Roman" w:cs="Times New Roman"/>
          <w:sz w:val="16"/>
          <w:szCs w:val="16"/>
        </w:rPr>
        <w:t xml:space="preserve">прогнозируемый общий объем доходов бюджета Речушинского муниципального образования на 2023 год в сумме </w:t>
      </w:r>
      <w:r w:rsidRPr="00595DF2">
        <w:rPr>
          <w:rFonts w:ascii="Times New Roman" w:hAnsi="Times New Roman" w:cs="Times New Roman"/>
          <w:b/>
          <w:sz w:val="16"/>
          <w:szCs w:val="16"/>
        </w:rPr>
        <w:t>13 692,1</w:t>
      </w:r>
      <w:r w:rsidRPr="00595DF2">
        <w:rPr>
          <w:rFonts w:ascii="Times New Roman" w:hAnsi="Times New Roman" w:cs="Times New Roman"/>
          <w:sz w:val="16"/>
          <w:szCs w:val="16"/>
        </w:rPr>
        <w:t xml:space="preserve"> тыс. рублей, в том числе безвозмездные поступления в сумме </w:t>
      </w:r>
      <w:r w:rsidRPr="00595DF2">
        <w:rPr>
          <w:rFonts w:ascii="Times New Roman" w:hAnsi="Times New Roman" w:cs="Times New Roman"/>
          <w:b/>
          <w:sz w:val="16"/>
          <w:szCs w:val="16"/>
        </w:rPr>
        <w:t>9 650,1</w:t>
      </w:r>
      <w:r w:rsidRPr="00595DF2">
        <w:rPr>
          <w:rFonts w:ascii="Times New Roman" w:hAnsi="Times New Roman" w:cs="Times New Roman"/>
          <w:sz w:val="16"/>
          <w:szCs w:val="16"/>
        </w:rPr>
        <w:t xml:space="preserve"> тыс. рублей, из них объем межбюджетных трансфертов, получаемых из других бюджетов бюджетной системы Российской Федерации, в сумме </w:t>
      </w:r>
      <w:r w:rsidRPr="00595DF2">
        <w:rPr>
          <w:rFonts w:ascii="Times New Roman" w:hAnsi="Times New Roman" w:cs="Times New Roman"/>
          <w:b/>
          <w:sz w:val="16"/>
          <w:szCs w:val="16"/>
        </w:rPr>
        <w:t xml:space="preserve">9 650,1 </w:t>
      </w:r>
      <w:r w:rsidRPr="00595DF2">
        <w:rPr>
          <w:rFonts w:ascii="Times New Roman" w:hAnsi="Times New Roman" w:cs="Times New Roman"/>
          <w:sz w:val="16"/>
          <w:szCs w:val="16"/>
        </w:rPr>
        <w:t xml:space="preserve">тыс. рублей, на 2024 год в сумме </w:t>
      </w:r>
      <w:r w:rsidRPr="00595DF2">
        <w:rPr>
          <w:rFonts w:ascii="Times New Roman" w:hAnsi="Times New Roman" w:cs="Times New Roman"/>
          <w:b/>
          <w:sz w:val="16"/>
          <w:szCs w:val="16"/>
        </w:rPr>
        <w:t xml:space="preserve">13 963,2 </w:t>
      </w:r>
      <w:r w:rsidRPr="00595DF2">
        <w:rPr>
          <w:rFonts w:ascii="Times New Roman" w:hAnsi="Times New Roman" w:cs="Times New Roman"/>
          <w:sz w:val="16"/>
          <w:szCs w:val="16"/>
        </w:rPr>
        <w:t xml:space="preserve">тыс. рублей, в том числе безвозмездные поступления в сумме </w:t>
      </w:r>
      <w:r w:rsidRPr="00595DF2">
        <w:rPr>
          <w:rFonts w:ascii="Times New Roman" w:hAnsi="Times New Roman" w:cs="Times New Roman"/>
          <w:b/>
          <w:sz w:val="16"/>
          <w:szCs w:val="16"/>
        </w:rPr>
        <w:t>9 719,2</w:t>
      </w:r>
      <w:r w:rsidRPr="00595DF2">
        <w:rPr>
          <w:rFonts w:ascii="Times New Roman" w:hAnsi="Times New Roman" w:cs="Times New Roman"/>
          <w:sz w:val="16"/>
          <w:szCs w:val="16"/>
        </w:rPr>
        <w:t xml:space="preserve"> тыс. рублей, из них объем межбюджетных трансфертов, получаемых из других бюджетов бюджетной системы Российской Федерации, в сумме          </w:t>
      </w:r>
      <w:r w:rsidRPr="00595DF2">
        <w:rPr>
          <w:rFonts w:ascii="Times New Roman" w:hAnsi="Times New Roman" w:cs="Times New Roman"/>
          <w:b/>
          <w:sz w:val="16"/>
          <w:szCs w:val="16"/>
        </w:rPr>
        <w:t>9 719,2</w:t>
      </w:r>
      <w:r w:rsidRPr="00595DF2">
        <w:rPr>
          <w:rFonts w:ascii="Times New Roman" w:hAnsi="Times New Roman" w:cs="Times New Roman"/>
          <w:sz w:val="16"/>
          <w:szCs w:val="16"/>
        </w:rPr>
        <w:t xml:space="preserve"> тыс. рублей;</w:t>
      </w:r>
    </w:p>
    <w:p w:rsidR="00595DF2" w:rsidRPr="00595DF2" w:rsidRDefault="00595DF2" w:rsidP="00595DF2">
      <w:pPr>
        <w:tabs>
          <w:tab w:val="left" w:pos="1134"/>
        </w:tabs>
        <w:spacing w:after="0" w:line="240" w:lineRule="auto"/>
        <w:ind w:firstLine="567"/>
        <w:jc w:val="both"/>
        <w:rPr>
          <w:rFonts w:ascii="Times New Roman" w:hAnsi="Times New Roman" w:cs="Times New Roman"/>
          <w:sz w:val="16"/>
          <w:szCs w:val="16"/>
        </w:rPr>
      </w:pPr>
      <w:r w:rsidRPr="00595DF2">
        <w:rPr>
          <w:rFonts w:ascii="Times New Roman" w:hAnsi="Times New Roman" w:cs="Times New Roman"/>
          <w:sz w:val="16"/>
          <w:szCs w:val="16"/>
        </w:rPr>
        <w:t xml:space="preserve">общий объем расходов бюджета Речушинского муниципального образования на 2023 год в сумме </w:t>
      </w:r>
      <w:r w:rsidRPr="00595DF2">
        <w:rPr>
          <w:rFonts w:ascii="Times New Roman" w:hAnsi="Times New Roman" w:cs="Times New Roman"/>
          <w:b/>
          <w:sz w:val="16"/>
          <w:szCs w:val="16"/>
        </w:rPr>
        <w:t xml:space="preserve">13 568,4 </w:t>
      </w:r>
      <w:r w:rsidRPr="00595DF2">
        <w:rPr>
          <w:rFonts w:ascii="Times New Roman" w:hAnsi="Times New Roman" w:cs="Times New Roman"/>
          <w:sz w:val="16"/>
          <w:szCs w:val="16"/>
        </w:rPr>
        <w:t xml:space="preserve"> тыс. рублей, в том числе условно утвержденные расходы </w:t>
      </w:r>
      <w:r w:rsidRPr="00595DF2">
        <w:rPr>
          <w:rFonts w:ascii="Times New Roman" w:hAnsi="Times New Roman" w:cs="Times New Roman"/>
          <w:b/>
          <w:sz w:val="16"/>
          <w:szCs w:val="16"/>
        </w:rPr>
        <w:t>323,2</w:t>
      </w:r>
      <w:r w:rsidRPr="00595DF2">
        <w:rPr>
          <w:rFonts w:ascii="Times New Roman" w:hAnsi="Times New Roman" w:cs="Times New Roman"/>
          <w:sz w:val="16"/>
          <w:szCs w:val="16"/>
        </w:rPr>
        <w:t xml:space="preserve"> тыс. рублей; на 2024 год в сумме </w:t>
      </w:r>
      <w:r w:rsidRPr="00595DF2">
        <w:rPr>
          <w:rFonts w:ascii="Times New Roman" w:hAnsi="Times New Roman" w:cs="Times New Roman"/>
          <w:b/>
          <w:sz w:val="16"/>
          <w:szCs w:val="16"/>
        </w:rPr>
        <w:t>14 098,7</w:t>
      </w:r>
      <w:r w:rsidRPr="00595DF2">
        <w:rPr>
          <w:rFonts w:ascii="Times New Roman" w:hAnsi="Times New Roman" w:cs="Times New Roman"/>
          <w:sz w:val="16"/>
          <w:szCs w:val="16"/>
        </w:rPr>
        <w:t xml:space="preserve"> тыс. рублей, в том числе условно утвержденные расходы </w:t>
      </w:r>
      <w:r w:rsidRPr="00595DF2">
        <w:rPr>
          <w:rFonts w:ascii="Times New Roman" w:hAnsi="Times New Roman" w:cs="Times New Roman"/>
          <w:b/>
          <w:sz w:val="16"/>
          <w:szCs w:val="16"/>
        </w:rPr>
        <w:t>672,7</w:t>
      </w:r>
      <w:r w:rsidRPr="00595DF2">
        <w:rPr>
          <w:rFonts w:ascii="Times New Roman" w:hAnsi="Times New Roman" w:cs="Times New Roman"/>
          <w:sz w:val="16"/>
          <w:szCs w:val="16"/>
        </w:rPr>
        <w:t xml:space="preserve"> тыс. рублей;</w:t>
      </w:r>
    </w:p>
    <w:p w:rsidR="00595DF2" w:rsidRPr="00595DF2" w:rsidRDefault="00595DF2" w:rsidP="00595DF2">
      <w:pPr>
        <w:tabs>
          <w:tab w:val="left" w:pos="1134"/>
        </w:tabs>
        <w:spacing w:after="0" w:line="240" w:lineRule="auto"/>
        <w:ind w:firstLine="567"/>
        <w:jc w:val="both"/>
        <w:rPr>
          <w:rFonts w:ascii="Times New Roman" w:hAnsi="Times New Roman" w:cs="Times New Roman"/>
          <w:sz w:val="16"/>
          <w:szCs w:val="16"/>
        </w:rPr>
      </w:pPr>
      <w:r w:rsidRPr="00595DF2">
        <w:rPr>
          <w:rFonts w:ascii="Times New Roman" w:hAnsi="Times New Roman" w:cs="Times New Roman"/>
          <w:sz w:val="16"/>
          <w:szCs w:val="16"/>
        </w:rPr>
        <w:t xml:space="preserve">размер профицита бюджета Речушинского муниципального образования на 2023 год в сумме </w:t>
      </w:r>
      <w:r w:rsidRPr="00595DF2">
        <w:rPr>
          <w:rFonts w:ascii="Times New Roman" w:hAnsi="Times New Roman" w:cs="Times New Roman"/>
          <w:b/>
          <w:sz w:val="16"/>
          <w:szCs w:val="16"/>
        </w:rPr>
        <w:t>123,7</w:t>
      </w:r>
      <w:r w:rsidRPr="00595DF2">
        <w:rPr>
          <w:rFonts w:ascii="Times New Roman" w:hAnsi="Times New Roman" w:cs="Times New Roman"/>
          <w:sz w:val="16"/>
          <w:szCs w:val="16"/>
        </w:rPr>
        <w:t xml:space="preserve"> тыс. рублей, размер дефицита бюджета Речушинского муниципального образования на 2024 год в сумме </w:t>
      </w:r>
      <w:r w:rsidRPr="00595DF2">
        <w:rPr>
          <w:rFonts w:ascii="Times New Roman" w:hAnsi="Times New Roman" w:cs="Times New Roman"/>
          <w:b/>
          <w:sz w:val="16"/>
          <w:szCs w:val="16"/>
        </w:rPr>
        <w:t xml:space="preserve">135,5 </w:t>
      </w:r>
      <w:r w:rsidRPr="00595DF2">
        <w:rPr>
          <w:rFonts w:ascii="Times New Roman" w:hAnsi="Times New Roman" w:cs="Times New Roman"/>
          <w:sz w:val="16"/>
          <w:szCs w:val="16"/>
        </w:rPr>
        <w:t xml:space="preserve"> тыс. </w:t>
      </w:r>
      <w:r w:rsidRPr="00595DF2">
        <w:rPr>
          <w:rFonts w:ascii="Times New Roman" w:hAnsi="Times New Roman" w:cs="Times New Roman"/>
          <w:sz w:val="16"/>
          <w:szCs w:val="16"/>
        </w:rPr>
        <w:lastRenderedPageBreak/>
        <w:t xml:space="preserve">рублей, или </w:t>
      </w:r>
      <w:r w:rsidRPr="00595DF2">
        <w:rPr>
          <w:rFonts w:ascii="Times New Roman" w:hAnsi="Times New Roman" w:cs="Times New Roman"/>
          <w:b/>
          <w:sz w:val="16"/>
          <w:szCs w:val="16"/>
        </w:rPr>
        <w:t xml:space="preserve">3,2 </w:t>
      </w:r>
      <w:r w:rsidRPr="00595DF2">
        <w:rPr>
          <w:rFonts w:ascii="Times New Roman" w:hAnsi="Times New Roman" w:cs="Times New Roman"/>
          <w:sz w:val="16"/>
          <w:szCs w:val="16"/>
        </w:rPr>
        <w:t>% утвержденного общего годового объема доходов бюджета Речушинского муниципального образования без учета утвержденного объема безвозмездных поступлений.</w:t>
      </w:r>
    </w:p>
    <w:p w:rsidR="00595DF2" w:rsidRPr="00595DF2" w:rsidRDefault="00595DF2" w:rsidP="003602AE">
      <w:pPr>
        <w:widowControl w:val="0"/>
        <w:numPr>
          <w:ilvl w:val="0"/>
          <w:numId w:val="1"/>
        </w:numPr>
        <w:tabs>
          <w:tab w:val="clear" w:pos="284"/>
          <w:tab w:val="num" w:pos="0"/>
          <w:tab w:val="left" w:pos="1134"/>
        </w:tabs>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t>Установить, что доходы бюджета Речушинского муниципального образования 2022– 2024 годов, формируются за счет:</w:t>
      </w:r>
    </w:p>
    <w:p w:rsidR="00595DF2" w:rsidRPr="00595DF2" w:rsidRDefault="00595DF2" w:rsidP="003602AE">
      <w:pPr>
        <w:widowControl w:val="0"/>
        <w:numPr>
          <w:ilvl w:val="0"/>
          <w:numId w:val="5"/>
        </w:numPr>
        <w:tabs>
          <w:tab w:val="left" w:pos="1134"/>
        </w:tabs>
        <w:spacing w:after="0" w:line="240" w:lineRule="auto"/>
        <w:ind w:left="0" w:firstLine="709"/>
        <w:jc w:val="both"/>
        <w:rPr>
          <w:rFonts w:ascii="Times New Roman" w:hAnsi="Times New Roman" w:cs="Times New Roman"/>
          <w:sz w:val="16"/>
          <w:szCs w:val="16"/>
        </w:rPr>
      </w:pPr>
      <w:r w:rsidRPr="00595DF2">
        <w:rPr>
          <w:rFonts w:ascii="Times New Roman" w:hAnsi="Times New Roman" w:cs="Times New Roman"/>
          <w:sz w:val="16"/>
          <w:szCs w:val="16"/>
        </w:rPr>
        <w:t xml:space="preserve">налоговых доходов, в том числе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w:t>
      </w:r>
      <w:hyperlink r:id="rId8" w:history="1">
        <w:r w:rsidRPr="00595DF2">
          <w:rPr>
            <w:rFonts w:ascii="Times New Roman" w:hAnsi="Times New Roman" w:cs="Times New Roman"/>
            <w:sz w:val="16"/>
            <w:szCs w:val="16"/>
          </w:rPr>
          <w:t>кодексом</w:t>
        </w:r>
      </w:hyperlink>
      <w:r w:rsidRPr="00595DF2">
        <w:rPr>
          <w:rFonts w:ascii="Times New Roman" w:hAnsi="Times New Roman" w:cs="Times New Roman"/>
          <w:sz w:val="16"/>
          <w:szCs w:val="16"/>
        </w:rPr>
        <w:t xml:space="preserve"> Российской Федерации, Законом Иркутской области «Об областном бюджете на 2022 год и на плановый период 2023 и 2024 годов», Законом Иркутской области «О межбюджетных трансфертах и нормативах отчислений доходов в местные бюджеты»;</w:t>
      </w:r>
    </w:p>
    <w:p w:rsidR="00595DF2" w:rsidRPr="00595DF2" w:rsidRDefault="00595DF2" w:rsidP="003602AE">
      <w:pPr>
        <w:widowControl w:val="0"/>
        <w:numPr>
          <w:ilvl w:val="0"/>
          <w:numId w:val="6"/>
        </w:numPr>
        <w:tabs>
          <w:tab w:val="left" w:pos="1134"/>
        </w:tabs>
        <w:spacing w:after="0" w:line="240" w:lineRule="auto"/>
        <w:ind w:left="0" w:firstLine="709"/>
        <w:jc w:val="both"/>
        <w:rPr>
          <w:rFonts w:ascii="Times New Roman" w:hAnsi="Times New Roman" w:cs="Times New Roman"/>
          <w:sz w:val="16"/>
          <w:szCs w:val="16"/>
        </w:rPr>
      </w:pPr>
      <w:r w:rsidRPr="00595DF2">
        <w:rPr>
          <w:rFonts w:ascii="Times New Roman" w:hAnsi="Times New Roman" w:cs="Times New Roman"/>
          <w:sz w:val="16"/>
          <w:szCs w:val="16"/>
        </w:rPr>
        <w:t>неналоговых доходов;</w:t>
      </w:r>
    </w:p>
    <w:p w:rsidR="00595DF2" w:rsidRPr="00595DF2" w:rsidRDefault="00595DF2" w:rsidP="003602AE">
      <w:pPr>
        <w:widowControl w:val="0"/>
        <w:numPr>
          <w:ilvl w:val="0"/>
          <w:numId w:val="6"/>
        </w:numPr>
        <w:tabs>
          <w:tab w:val="left" w:pos="1134"/>
        </w:tabs>
        <w:spacing w:after="0" w:line="240" w:lineRule="auto"/>
        <w:ind w:left="0" w:firstLine="709"/>
        <w:jc w:val="both"/>
        <w:rPr>
          <w:rFonts w:ascii="Times New Roman" w:hAnsi="Times New Roman" w:cs="Times New Roman"/>
          <w:sz w:val="16"/>
          <w:szCs w:val="16"/>
        </w:rPr>
      </w:pPr>
      <w:r w:rsidRPr="00595DF2">
        <w:rPr>
          <w:rFonts w:ascii="Times New Roman" w:hAnsi="Times New Roman" w:cs="Times New Roman"/>
          <w:sz w:val="16"/>
          <w:szCs w:val="16"/>
        </w:rPr>
        <w:t>безвозмездных поступлений.</w:t>
      </w:r>
    </w:p>
    <w:p w:rsidR="00595DF2" w:rsidRPr="00595DF2" w:rsidRDefault="00595DF2" w:rsidP="003602AE">
      <w:pPr>
        <w:numPr>
          <w:ilvl w:val="0"/>
          <w:numId w:val="1"/>
        </w:numPr>
        <w:tabs>
          <w:tab w:val="clear" w:pos="284"/>
          <w:tab w:val="num" w:pos="1134"/>
        </w:tabs>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t>Установить прогнозируемые доходы бюджета Речушинского муниципального образования на 2022 год и на плановый период 2023 и 2024 годов согласно Приложениям № 1, 2 к настоящему Решению.</w:t>
      </w:r>
    </w:p>
    <w:p w:rsidR="00595DF2" w:rsidRPr="00595DF2" w:rsidRDefault="00595DF2" w:rsidP="003602AE">
      <w:pPr>
        <w:numPr>
          <w:ilvl w:val="0"/>
          <w:numId w:val="1"/>
        </w:numPr>
        <w:tabs>
          <w:tab w:val="clear" w:pos="284"/>
          <w:tab w:val="num" w:pos="426"/>
          <w:tab w:val="num" w:pos="709"/>
          <w:tab w:val="left" w:pos="1134"/>
        </w:tabs>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t>Утвердить распределение бюджетных ассигнований бюджета Речушинского муниципального образования на 2022 год и на плановый период 2023 и 2024 годов по разделам и подразделам классификации расходов бюджетов согласно Приложениям № 3, 4 к настоящему Решению.</w:t>
      </w:r>
    </w:p>
    <w:p w:rsidR="00595DF2" w:rsidRPr="00595DF2" w:rsidRDefault="00595DF2" w:rsidP="003602AE">
      <w:pPr>
        <w:numPr>
          <w:ilvl w:val="0"/>
          <w:numId w:val="1"/>
        </w:numPr>
        <w:tabs>
          <w:tab w:val="clear" w:pos="284"/>
          <w:tab w:val="num" w:pos="426"/>
          <w:tab w:val="num" w:pos="709"/>
          <w:tab w:val="left" w:pos="1134"/>
        </w:tabs>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t>Утвердить распределение бюджетных ассигнований бюджета Речушинского муниципального образования по разделам, подразделам, целевым статьям и группам видов расходов классификации расходов бюджетов на 2022 год и на плановый период 2023 и 2024 годов согласно  Приложениям № 5, 6 к настоящему Решению.</w:t>
      </w:r>
    </w:p>
    <w:p w:rsidR="00595DF2" w:rsidRPr="00595DF2" w:rsidRDefault="00595DF2" w:rsidP="003602AE">
      <w:pPr>
        <w:numPr>
          <w:ilvl w:val="0"/>
          <w:numId w:val="1"/>
        </w:numPr>
        <w:tabs>
          <w:tab w:val="clear" w:pos="284"/>
          <w:tab w:val="num" w:pos="426"/>
          <w:tab w:val="num" w:pos="709"/>
          <w:tab w:val="left" w:pos="1134"/>
        </w:tabs>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t>Утвердить распределение бюджетных ассигнований бюджета Речушинского муниципального образования по ведомственной структуре расходов бюджета (по главным распорядителям бюджетных средств, разделам, подразделам, целевым статьям и группам видов расходов классификации расходов бюджетов) на 2022 год и на плановый период 2023  2024 годов согласно  Приложениям № 7, 8 к настоящему Решению.</w:t>
      </w:r>
    </w:p>
    <w:p w:rsidR="00595DF2" w:rsidRPr="00595DF2" w:rsidRDefault="00595DF2" w:rsidP="003602AE">
      <w:pPr>
        <w:numPr>
          <w:ilvl w:val="0"/>
          <w:numId w:val="1"/>
        </w:numPr>
        <w:tabs>
          <w:tab w:val="clear" w:pos="284"/>
          <w:tab w:val="num" w:pos="426"/>
          <w:tab w:val="left" w:pos="1134"/>
        </w:tabs>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t>Установить, что в расходной части бюджета Речушинского муниципального образования создается резервный фонд администрации Речушинского муниципального образования:</w:t>
      </w:r>
    </w:p>
    <w:p w:rsidR="00595DF2" w:rsidRPr="00595DF2" w:rsidRDefault="00595DF2" w:rsidP="003602AE">
      <w:pPr>
        <w:numPr>
          <w:ilvl w:val="0"/>
          <w:numId w:val="2"/>
        </w:numPr>
        <w:tabs>
          <w:tab w:val="left" w:pos="1134"/>
        </w:tabs>
        <w:spacing w:after="0" w:line="240" w:lineRule="auto"/>
        <w:ind w:firstLine="49"/>
        <w:jc w:val="both"/>
        <w:rPr>
          <w:rFonts w:ascii="Times New Roman" w:hAnsi="Times New Roman" w:cs="Times New Roman"/>
          <w:sz w:val="16"/>
          <w:szCs w:val="16"/>
        </w:rPr>
      </w:pPr>
      <w:r w:rsidRPr="00595DF2">
        <w:rPr>
          <w:rFonts w:ascii="Times New Roman" w:hAnsi="Times New Roman" w:cs="Times New Roman"/>
          <w:sz w:val="16"/>
          <w:szCs w:val="16"/>
        </w:rPr>
        <w:t xml:space="preserve">на 2022 год в сумме </w:t>
      </w:r>
      <w:r w:rsidRPr="00595DF2">
        <w:rPr>
          <w:rFonts w:ascii="Times New Roman" w:hAnsi="Times New Roman" w:cs="Times New Roman"/>
          <w:b/>
          <w:sz w:val="16"/>
          <w:szCs w:val="16"/>
        </w:rPr>
        <w:t>15,0</w:t>
      </w:r>
      <w:r w:rsidRPr="00595DF2">
        <w:rPr>
          <w:rFonts w:ascii="Times New Roman" w:hAnsi="Times New Roman" w:cs="Times New Roman"/>
          <w:sz w:val="16"/>
          <w:szCs w:val="16"/>
        </w:rPr>
        <w:t xml:space="preserve"> тыс. рублей;</w:t>
      </w:r>
    </w:p>
    <w:p w:rsidR="00595DF2" w:rsidRPr="00595DF2" w:rsidRDefault="00595DF2" w:rsidP="003602AE">
      <w:pPr>
        <w:numPr>
          <w:ilvl w:val="0"/>
          <w:numId w:val="2"/>
        </w:numPr>
        <w:tabs>
          <w:tab w:val="left" w:pos="1134"/>
        </w:tabs>
        <w:spacing w:after="0" w:line="240" w:lineRule="auto"/>
        <w:ind w:firstLine="49"/>
        <w:jc w:val="both"/>
        <w:rPr>
          <w:rFonts w:ascii="Times New Roman" w:hAnsi="Times New Roman" w:cs="Times New Roman"/>
          <w:sz w:val="16"/>
          <w:szCs w:val="16"/>
        </w:rPr>
      </w:pPr>
      <w:r w:rsidRPr="00595DF2">
        <w:rPr>
          <w:rFonts w:ascii="Times New Roman" w:hAnsi="Times New Roman" w:cs="Times New Roman"/>
          <w:sz w:val="16"/>
          <w:szCs w:val="16"/>
        </w:rPr>
        <w:t xml:space="preserve">на 2023 год в сумме </w:t>
      </w:r>
      <w:r w:rsidRPr="00595DF2">
        <w:rPr>
          <w:rFonts w:ascii="Times New Roman" w:hAnsi="Times New Roman" w:cs="Times New Roman"/>
          <w:b/>
          <w:sz w:val="16"/>
          <w:szCs w:val="16"/>
        </w:rPr>
        <w:t>15,0</w:t>
      </w:r>
      <w:r w:rsidRPr="00595DF2">
        <w:rPr>
          <w:rFonts w:ascii="Times New Roman" w:hAnsi="Times New Roman" w:cs="Times New Roman"/>
          <w:sz w:val="16"/>
          <w:szCs w:val="16"/>
        </w:rPr>
        <w:t xml:space="preserve"> тыс. рублей;</w:t>
      </w:r>
    </w:p>
    <w:p w:rsidR="00595DF2" w:rsidRPr="00595DF2" w:rsidRDefault="00595DF2" w:rsidP="003602AE">
      <w:pPr>
        <w:numPr>
          <w:ilvl w:val="0"/>
          <w:numId w:val="2"/>
        </w:numPr>
        <w:tabs>
          <w:tab w:val="left" w:pos="1134"/>
        </w:tabs>
        <w:spacing w:after="0" w:line="240" w:lineRule="auto"/>
        <w:ind w:firstLine="49"/>
        <w:jc w:val="both"/>
        <w:rPr>
          <w:rFonts w:ascii="Times New Roman" w:hAnsi="Times New Roman" w:cs="Times New Roman"/>
          <w:sz w:val="16"/>
          <w:szCs w:val="16"/>
        </w:rPr>
      </w:pPr>
      <w:r w:rsidRPr="00595DF2">
        <w:rPr>
          <w:rFonts w:ascii="Times New Roman" w:hAnsi="Times New Roman" w:cs="Times New Roman"/>
          <w:sz w:val="16"/>
          <w:szCs w:val="16"/>
        </w:rPr>
        <w:t xml:space="preserve">на 2024 год в сумме </w:t>
      </w:r>
      <w:r w:rsidRPr="00595DF2">
        <w:rPr>
          <w:rFonts w:ascii="Times New Roman" w:hAnsi="Times New Roman" w:cs="Times New Roman"/>
          <w:b/>
          <w:sz w:val="16"/>
          <w:szCs w:val="16"/>
        </w:rPr>
        <w:t>15,0</w:t>
      </w:r>
      <w:r w:rsidRPr="00595DF2">
        <w:rPr>
          <w:rFonts w:ascii="Times New Roman" w:hAnsi="Times New Roman" w:cs="Times New Roman"/>
          <w:sz w:val="16"/>
          <w:szCs w:val="16"/>
        </w:rPr>
        <w:t xml:space="preserve"> тыс. рублей.</w:t>
      </w:r>
    </w:p>
    <w:p w:rsidR="00595DF2" w:rsidRPr="00595DF2" w:rsidRDefault="00595DF2" w:rsidP="003602AE">
      <w:pPr>
        <w:numPr>
          <w:ilvl w:val="0"/>
          <w:numId w:val="1"/>
        </w:numPr>
        <w:tabs>
          <w:tab w:val="num" w:pos="851"/>
          <w:tab w:val="left" w:pos="1134"/>
        </w:tabs>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t xml:space="preserve">Утвердить объем бюджетных ассигнований дорожного фонда Речушинского муниципального образования: </w:t>
      </w:r>
    </w:p>
    <w:p w:rsidR="00595DF2" w:rsidRPr="00595DF2" w:rsidRDefault="00595DF2" w:rsidP="003602AE">
      <w:pPr>
        <w:numPr>
          <w:ilvl w:val="0"/>
          <w:numId w:val="2"/>
        </w:numPr>
        <w:tabs>
          <w:tab w:val="left" w:pos="1134"/>
        </w:tabs>
        <w:spacing w:after="0" w:line="240" w:lineRule="auto"/>
        <w:ind w:firstLine="49"/>
        <w:jc w:val="both"/>
        <w:rPr>
          <w:rFonts w:ascii="Times New Roman" w:hAnsi="Times New Roman" w:cs="Times New Roman"/>
          <w:sz w:val="16"/>
          <w:szCs w:val="16"/>
        </w:rPr>
      </w:pPr>
      <w:r w:rsidRPr="00595DF2">
        <w:rPr>
          <w:rFonts w:ascii="Times New Roman" w:hAnsi="Times New Roman" w:cs="Times New Roman"/>
          <w:sz w:val="16"/>
          <w:szCs w:val="16"/>
        </w:rPr>
        <w:t xml:space="preserve">на 2022 год в сумме </w:t>
      </w:r>
      <w:r w:rsidRPr="00595DF2">
        <w:rPr>
          <w:rFonts w:ascii="Times New Roman" w:hAnsi="Times New Roman" w:cs="Times New Roman"/>
          <w:b/>
          <w:sz w:val="16"/>
          <w:szCs w:val="16"/>
        </w:rPr>
        <w:t>1 090,0</w:t>
      </w:r>
      <w:r w:rsidRPr="00595DF2">
        <w:rPr>
          <w:rFonts w:ascii="Times New Roman" w:hAnsi="Times New Roman" w:cs="Times New Roman"/>
          <w:sz w:val="16"/>
          <w:szCs w:val="16"/>
        </w:rPr>
        <w:t xml:space="preserve"> тыс. рублей;</w:t>
      </w:r>
    </w:p>
    <w:p w:rsidR="00595DF2" w:rsidRPr="00595DF2" w:rsidRDefault="00595DF2" w:rsidP="003602AE">
      <w:pPr>
        <w:numPr>
          <w:ilvl w:val="0"/>
          <w:numId w:val="2"/>
        </w:numPr>
        <w:tabs>
          <w:tab w:val="left" w:pos="1134"/>
        </w:tabs>
        <w:spacing w:after="0" w:line="240" w:lineRule="auto"/>
        <w:ind w:firstLine="49"/>
        <w:jc w:val="both"/>
        <w:rPr>
          <w:rFonts w:ascii="Times New Roman" w:hAnsi="Times New Roman" w:cs="Times New Roman"/>
          <w:sz w:val="16"/>
          <w:szCs w:val="16"/>
        </w:rPr>
      </w:pPr>
      <w:r w:rsidRPr="00595DF2">
        <w:rPr>
          <w:rFonts w:ascii="Times New Roman" w:hAnsi="Times New Roman" w:cs="Times New Roman"/>
          <w:sz w:val="16"/>
          <w:szCs w:val="16"/>
        </w:rPr>
        <w:t xml:space="preserve">на 2023 год в сумме </w:t>
      </w:r>
      <w:r w:rsidRPr="00595DF2">
        <w:rPr>
          <w:rFonts w:ascii="Times New Roman" w:hAnsi="Times New Roman" w:cs="Times New Roman"/>
          <w:b/>
          <w:sz w:val="16"/>
          <w:szCs w:val="16"/>
        </w:rPr>
        <w:t xml:space="preserve">1 142,0 </w:t>
      </w:r>
      <w:r w:rsidRPr="00595DF2">
        <w:rPr>
          <w:rFonts w:ascii="Times New Roman" w:hAnsi="Times New Roman" w:cs="Times New Roman"/>
          <w:sz w:val="16"/>
          <w:szCs w:val="16"/>
        </w:rPr>
        <w:t>тыс. рублей;</w:t>
      </w:r>
    </w:p>
    <w:p w:rsidR="00595DF2" w:rsidRPr="00595DF2" w:rsidRDefault="00595DF2" w:rsidP="003602AE">
      <w:pPr>
        <w:numPr>
          <w:ilvl w:val="0"/>
          <w:numId w:val="2"/>
        </w:numPr>
        <w:tabs>
          <w:tab w:val="left" w:pos="1134"/>
        </w:tabs>
        <w:spacing w:after="0" w:line="240" w:lineRule="auto"/>
        <w:ind w:firstLine="49"/>
        <w:jc w:val="both"/>
        <w:rPr>
          <w:rFonts w:ascii="Times New Roman" w:hAnsi="Times New Roman" w:cs="Times New Roman"/>
          <w:sz w:val="16"/>
          <w:szCs w:val="16"/>
        </w:rPr>
      </w:pPr>
      <w:r w:rsidRPr="00595DF2">
        <w:rPr>
          <w:rFonts w:ascii="Times New Roman" w:hAnsi="Times New Roman" w:cs="Times New Roman"/>
          <w:sz w:val="16"/>
          <w:szCs w:val="16"/>
        </w:rPr>
        <w:t xml:space="preserve">на 2024 год в сумме </w:t>
      </w:r>
      <w:r w:rsidRPr="00595DF2">
        <w:rPr>
          <w:rFonts w:ascii="Times New Roman" w:hAnsi="Times New Roman" w:cs="Times New Roman"/>
          <w:b/>
          <w:sz w:val="16"/>
          <w:szCs w:val="16"/>
        </w:rPr>
        <w:t>1 234,0</w:t>
      </w:r>
      <w:r w:rsidRPr="00595DF2">
        <w:rPr>
          <w:rFonts w:ascii="Times New Roman" w:hAnsi="Times New Roman" w:cs="Times New Roman"/>
          <w:sz w:val="16"/>
          <w:szCs w:val="16"/>
        </w:rPr>
        <w:t xml:space="preserve"> тыс. рублей.</w:t>
      </w:r>
    </w:p>
    <w:p w:rsidR="00595DF2" w:rsidRPr="00595DF2" w:rsidRDefault="00595DF2" w:rsidP="003602AE">
      <w:pPr>
        <w:numPr>
          <w:ilvl w:val="0"/>
          <w:numId w:val="1"/>
        </w:numPr>
        <w:tabs>
          <w:tab w:val="clear" w:pos="284"/>
          <w:tab w:val="num" w:pos="0"/>
          <w:tab w:val="left" w:pos="1134"/>
        </w:tabs>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t xml:space="preserve">Утвердить общий объем бюджетных ассигнований, направляемых на  исполнение  публичных  нормативных  обязательств:  </w:t>
      </w:r>
    </w:p>
    <w:p w:rsidR="00595DF2" w:rsidRPr="00595DF2" w:rsidRDefault="00595DF2" w:rsidP="003602AE">
      <w:pPr>
        <w:numPr>
          <w:ilvl w:val="0"/>
          <w:numId w:val="7"/>
        </w:numPr>
        <w:tabs>
          <w:tab w:val="left" w:pos="1134"/>
        </w:tabs>
        <w:spacing w:after="0" w:line="240" w:lineRule="auto"/>
        <w:jc w:val="both"/>
        <w:rPr>
          <w:rFonts w:ascii="Times New Roman" w:hAnsi="Times New Roman" w:cs="Times New Roman"/>
          <w:sz w:val="16"/>
          <w:szCs w:val="16"/>
        </w:rPr>
      </w:pPr>
      <w:r w:rsidRPr="00595DF2">
        <w:rPr>
          <w:rFonts w:ascii="Times New Roman" w:hAnsi="Times New Roman" w:cs="Times New Roman"/>
          <w:sz w:val="16"/>
          <w:szCs w:val="16"/>
        </w:rPr>
        <w:t xml:space="preserve">на 2022 год в сумме </w:t>
      </w:r>
      <w:r w:rsidRPr="00595DF2">
        <w:rPr>
          <w:rFonts w:ascii="Times New Roman" w:hAnsi="Times New Roman" w:cs="Times New Roman"/>
          <w:b/>
          <w:sz w:val="16"/>
          <w:szCs w:val="16"/>
        </w:rPr>
        <w:t>293,9</w:t>
      </w:r>
      <w:r w:rsidRPr="00595DF2">
        <w:rPr>
          <w:rFonts w:ascii="Times New Roman" w:hAnsi="Times New Roman" w:cs="Times New Roman"/>
          <w:sz w:val="16"/>
          <w:szCs w:val="16"/>
        </w:rPr>
        <w:t xml:space="preserve"> тыс. рублей;</w:t>
      </w:r>
    </w:p>
    <w:p w:rsidR="00595DF2" w:rsidRPr="00595DF2" w:rsidRDefault="00595DF2" w:rsidP="003602AE">
      <w:pPr>
        <w:numPr>
          <w:ilvl w:val="0"/>
          <w:numId w:val="7"/>
        </w:numPr>
        <w:tabs>
          <w:tab w:val="left" w:pos="1134"/>
        </w:tabs>
        <w:spacing w:after="0" w:line="240" w:lineRule="auto"/>
        <w:jc w:val="both"/>
        <w:rPr>
          <w:rFonts w:ascii="Times New Roman" w:hAnsi="Times New Roman" w:cs="Times New Roman"/>
          <w:sz w:val="16"/>
          <w:szCs w:val="16"/>
        </w:rPr>
      </w:pPr>
      <w:r w:rsidRPr="00595DF2">
        <w:rPr>
          <w:rFonts w:ascii="Times New Roman" w:hAnsi="Times New Roman" w:cs="Times New Roman"/>
          <w:sz w:val="16"/>
          <w:szCs w:val="16"/>
        </w:rPr>
        <w:t xml:space="preserve">на 2023 год в сумме </w:t>
      </w:r>
      <w:r w:rsidRPr="00595DF2">
        <w:rPr>
          <w:rFonts w:ascii="Times New Roman" w:hAnsi="Times New Roman" w:cs="Times New Roman"/>
          <w:b/>
          <w:sz w:val="16"/>
          <w:szCs w:val="16"/>
        </w:rPr>
        <w:t xml:space="preserve">290,0 </w:t>
      </w:r>
      <w:r w:rsidRPr="00595DF2">
        <w:rPr>
          <w:rFonts w:ascii="Times New Roman" w:hAnsi="Times New Roman" w:cs="Times New Roman"/>
          <w:sz w:val="16"/>
          <w:szCs w:val="16"/>
        </w:rPr>
        <w:t>тыс. рублей;</w:t>
      </w:r>
    </w:p>
    <w:p w:rsidR="00595DF2" w:rsidRPr="00595DF2" w:rsidRDefault="00595DF2" w:rsidP="003602AE">
      <w:pPr>
        <w:numPr>
          <w:ilvl w:val="0"/>
          <w:numId w:val="7"/>
        </w:numPr>
        <w:tabs>
          <w:tab w:val="left" w:pos="1134"/>
        </w:tabs>
        <w:spacing w:after="0" w:line="240" w:lineRule="auto"/>
        <w:jc w:val="both"/>
        <w:rPr>
          <w:rFonts w:ascii="Times New Roman" w:hAnsi="Times New Roman" w:cs="Times New Roman"/>
          <w:sz w:val="16"/>
          <w:szCs w:val="16"/>
        </w:rPr>
      </w:pPr>
      <w:r w:rsidRPr="00595DF2">
        <w:rPr>
          <w:rFonts w:ascii="Times New Roman" w:hAnsi="Times New Roman" w:cs="Times New Roman"/>
          <w:sz w:val="16"/>
          <w:szCs w:val="16"/>
        </w:rPr>
        <w:t xml:space="preserve">на 2024 год в сумме </w:t>
      </w:r>
      <w:r w:rsidRPr="00595DF2">
        <w:rPr>
          <w:rFonts w:ascii="Times New Roman" w:hAnsi="Times New Roman" w:cs="Times New Roman"/>
          <w:b/>
          <w:sz w:val="16"/>
          <w:szCs w:val="16"/>
        </w:rPr>
        <w:t>130,0</w:t>
      </w:r>
      <w:r w:rsidRPr="00595DF2">
        <w:rPr>
          <w:rFonts w:ascii="Times New Roman" w:hAnsi="Times New Roman" w:cs="Times New Roman"/>
          <w:sz w:val="16"/>
          <w:szCs w:val="16"/>
        </w:rPr>
        <w:t xml:space="preserve"> тыс. рублей.</w:t>
      </w:r>
    </w:p>
    <w:p w:rsidR="00595DF2" w:rsidRPr="00595DF2" w:rsidRDefault="00595DF2" w:rsidP="003602AE">
      <w:pPr>
        <w:numPr>
          <w:ilvl w:val="0"/>
          <w:numId w:val="1"/>
        </w:numPr>
        <w:tabs>
          <w:tab w:val="clear" w:pos="284"/>
          <w:tab w:val="num" w:pos="1134"/>
        </w:tabs>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t>Утвердить верхний предел муниципального внутреннего долга бюджета Речушинского муниципального образования:</w:t>
      </w:r>
    </w:p>
    <w:p w:rsidR="00595DF2" w:rsidRPr="00595DF2" w:rsidRDefault="00595DF2" w:rsidP="003602AE">
      <w:pPr>
        <w:numPr>
          <w:ilvl w:val="0"/>
          <w:numId w:val="3"/>
        </w:numPr>
        <w:tabs>
          <w:tab w:val="left" w:pos="1134"/>
        </w:tabs>
        <w:spacing w:after="0" w:line="240" w:lineRule="auto"/>
        <w:ind w:left="0" w:firstLine="709"/>
        <w:jc w:val="both"/>
        <w:rPr>
          <w:rFonts w:ascii="Times New Roman" w:hAnsi="Times New Roman" w:cs="Times New Roman"/>
          <w:sz w:val="16"/>
          <w:szCs w:val="16"/>
        </w:rPr>
      </w:pPr>
      <w:r w:rsidRPr="00595DF2">
        <w:rPr>
          <w:rFonts w:ascii="Times New Roman" w:hAnsi="Times New Roman" w:cs="Times New Roman"/>
          <w:sz w:val="16"/>
          <w:szCs w:val="16"/>
        </w:rPr>
        <w:t xml:space="preserve">по состоянию на 1 января 2023 года в сумме </w:t>
      </w:r>
      <w:r w:rsidRPr="00595DF2">
        <w:rPr>
          <w:rFonts w:ascii="Times New Roman" w:hAnsi="Times New Roman" w:cs="Times New Roman"/>
          <w:b/>
          <w:sz w:val="16"/>
          <w:szCs w:val="16"/>
        </w:rPr>
        <w:t>380,5</w:t>
      </w:r>
      <w:r w:rsidRPr="00595DF2">
        <w:rPr>
          <w:rFonts w:ascii="Times New Roman" w:hAnsi="Times New Roman" w:cs="Times New Roman"/>
          <w:sz w:val="16"/>
          <w:szCs w:val="16"/>
        </w:rPr>
        <w:t xml:space="preserve"> тыс. рублей, в том числе верхний предел долга по муниципальным гарантиям 0,0 тыс. рублей;</w:t>
      </w:r>
    </w:p>
    <w:p w:rsidR="00595DF2" w:rsidRPr="00595DF2" w:rsidRDefault="00595DF2" w:rsidP="00595DF2">
      <w:pPr>
        <w:tabs>
          <w:tab w:val="left" w:pos="1134"/>
        </w:tabs>
        <w:spacing w:after="0" w:line="240" w:lineRule="auto"/>
        <w:ind w:firstLine="709"/>
        <w:jc w:val="both"/>
        <w:rPr>
          <w:rFonts w:ascii="Times New Roman" w:hAnsi="Times New Roman" w:cs="Times New Roman"/>
          <w:sz w:val="16"/>
          <w:szCs w:val="16"/>
        </w:rPr>
      </w:pPr>
      <w:r w:rsidRPr="00595DF2">
        <w:rPr>
          <w:rFonts w:ascii="Times New Roman" w:hAnsi="Times New Roman" w:cs="Times New Roman"/>
          <w:sz w:val="16"/>
          <w:szCs w:val="16"/>
        </w:rPr>
        <w:t xml:space="preserve">–    по состоянию на 1 января 2024 года в сумме </w:t>
      </w:r>
      <w:r w:rsidRPr="00595DF2">
        <w:rPr>
          <w:rFonts w:ascii="Times New Roman" w:hAnsi="Times New Roman" w:cs="Times New Roman"/>
          <w:b/>
          <w:sz w:val="16"/>
          <w:szCs w:val="16"/>
        </w:rPr>
        <w:t xml:space="preserve">256,8 </w:t>
      </w:r>
      <w:r w:rsidRPr="00595DF2">
        <w:rPr>
          <w:rFonts w:ascii="Times New Roman" w:hAnsi="Times New Roman" w:cs="Times New Roman"/>
          <w:sz w:val="16"/>
          <w:szCs w:val="16"/>
        </w:rPr>
        <w:t>тыс. рублей, в том числе верхний предел долга по муниципальным гарантиям 0,0 тыс. рублей;</w:t>
      </w:r>
    </w:p>
    <w:p w:rsidR="00595DF2" w:rsidRPr="00595DF2" w:rsidRDefault="00595DF2" w:rsidP="00595DF2">
      <w:pPr>
        <w:tabs>
          <w:tab w:val="left" w:pos="1134"/>
        </w:tabs>
        <w:spacing w:after="0" w:line="240" w:lineRule="auto"/>
        <w:ind w:firstLine="709"/>
        <w:jc w:val="both"/>
        <w:rPr>
          <w:rFonts w:ascii="Times New Roman" w:hAnsi="Times New Roman" w:cs="Times New Roman"/>
          <w:sz w:val="16"/>
          <w:szCs w:val="16"/>
        </w:rPr>
      </w:pPr>
      <w:r w:rsidRPr="00595DF2">
        <w:rPr>
          <w:rFonts w:ascii="Times New Roman" w:hAnsi="Times New Roman" w:cs="Times New Roman"/>
          <w:sz w:val="16"/>
          <w:szCs w:val="16"/>
        </w:rPr>
        <w:t xml:space="preserve">–    по состоянию на 1 января 2025 года в сумме </w:t>
      </w:r>
      <w:r w:rsidRPr="00595DF2">
        <w:rPr>
          <w:rFonts w:ascii="Times New Roman" w:hAnsi="Times New Roman" w:cs="Times New Roman"/>
          <w:b/>
          <w:sz w:val="16"/>
          <w:szCs w:val="16"/>
        </w:rPr>
        <w:t xml:space="preserve">392,3 </w:t>
      </w:r>
      <w:r w:rsidRPr="00595DF2">
        <w:rPr>
          <w:rFonts w:ascii="Times New Roman" w:hAnsi="Times New Roman" w:cs="Times New Roman"/>
          <w:sz w:val="16"/>
          <w:szCs w:val="16"/>
        </w:rPr>
        <w:t>тыс. рублей, в том числе верхний предел долга по муниципальным гарантиям 0,0 тыс. рублей.</w:t>
      </w:r>
    </w:p>
    <w:p w:rsidR="00595DF2" w:rsidRPr="00595DF2" w:rsidRDefault="00595DF2" w:rsidP="003602AE">
      <w:pPr>
        <w:numPr>
          <w:ilvl w:val="0"/>
          <w:numId w:val="1"/>
        </w:numPr>
        <w:tabs>
          <w:tab w:val="num" w:pos="1134"/>
        </w:tabs>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t xml:space="preserve">Утвердить объем расходов на обслуживание муниципального долга бюджета Речушинского муниципального образования: </w:t>
      </w:r>
    </w:p>
    <w:p w:rsidR="00595DF2" w:rsidRPr="00595DF2" w:rsidRDefault="00595DF2" w:rsidP="00595DF2">
      <w:pPr>
        <w:tabs>
          <w:tab w:val="left" w:pos="1134"/>
        </w:tabs>
        <w:spacing w:after="0" w:line="240" w:lineRule="auto"/>
        <w:ind w:firstLine="709"/>
        <w:jc w:val="both"/>
        <w:rPr>
          <w:rFonts w:ascii="Times New Roman" w:hAnsi="Times New Roman" w:cs="Times New Roman"/>
          <w:sz w:val="16"/>
          <w:szCs w:val="16"/>
        </w:rPr>
      </w:pPr>
      <w:r w:rsidRPr="00595DF2">
        <w:rPr>
          <w:rFonts w:ascii="Times New Roman" w:hAnsi="Times New Roman" w:cs="Times New Roman"/>
          <w:sz w:val="16"/>
          <w:szCs w:val="16"/>
        </w:rPr>
        <w:t xml:space="preserve">–    на 2022 год в сумме </w:t>
      </w:r>
      <w:r w:rsidRPr="00595DF2">
        <w:rPr>
          <w:rFonts w:ascii="Times New Roman" w:hAnsi="Times New Roman" w:cs="Times New Roman"/>
          <w:b/>
          <w:sz w:val="16"/>
          <w:szCs w:val="16"/>
        </w:rPr>
        <w:t xml:space="preserve">0,5 </w:t>
      </w:r>
      <w:r w:rsidRPr="00595DF2">
        <w:rPr>
          <w:rFonts w:ascii="Times New Roman" w:hAnsi="Times New Roman" w:cs="Times New Roman"/>
          <w:sz w:val="16"/>
          <w:szCs w:val="16"/>
        </w:rPr>
        <w:t>тыс. рублей;</w:t>
      </w:r>
    </w:p>
    <w:p w:rsidR="00595DF2" w:rsidRPr="00595DF2" w:rsidRDefault="00595DF2" w:rsidP="00595DF2">
      <w:pPr>
        <w:tabs>
          <w:tab w:val="left" w:pos="1134"/>
        </w:tabs>
        <w:spacing w:after="0" w:line="240" w:lineRule="auto"/>
        <w:ind w:firstLine="709"/>
        <w:jc w:val="both"/>
        <w:rPr>
          <w:rFonts w:ascii="Times New Roman" w:hAnsi="Times New Roman" w:cs="Times New Roman"/>
          <w:sz w:val="16"/>
          <w:szCs w:val="16"/>
        </w:rPr>
      </w:pPr>
      <w:r w:rsidRPr="00595DF2">
        <w:rPr>
          <w:rFonts w:ascii="Times New Roman" w:hAnsi="Times New Roman" w:cs="Times New Roman"/>
          <w:sz w:val="16"/>
          <w:szCs w:val="16"/>
        </w:rPr>
        <w:t xml:space="preserve">–    на 2023 год в сумме </w:t>
      </w:r>
      <w:r w:rsidRPr="00595DF2">
        <w:rPr>
          <w:rFonts w:ascii="Times New Roman" w:hAnsi="Times New Roman" w:cs="Times New Roman"/>
          <w:b/>
          <w:sz w:val="16"/>
          <w:szCs w:val="16"/>
        </w:rPr>
        <w:t>0,2</w:t>
      </w:r>
      <w:r w:rsidRPr="00595DF2">
        <w:rPr>
          <w:rFonts w:ascii="Times New Roman" w:hAnsi="Times New Roman" w:cs="Times New Roman"/>
          <w:sz w:val="16"/>
          <w:szCs w:val="16"/>
        </w:rPr>
        <w:t xml:space="preserve"> тыс. рублей;</w:t>
      </w:r>
    </w:p>
    <w:p w:rsidR="00595DF2" w:rsidRPr="00595DF2" w:rsidRDefault="00595DF2" w:rsidP="00595DF2">
      <w:pPr>
        <w:tabs>
          <w:tab w:val="left" w:pos="1134"/>
        </w:tabs>
        <w:spacing w:after="0" w:line="240" w:lineRule="auto"/>
        <w:ind w:firstLine="709"/>
        <w:jc w:val="both"/>
        <w:rPr>
          <w:rFonts w:ascii="Times New Roman" w:hAnsi="Times New Roman" w:cs="Times New Roman"/>
          <w:sz w:val="16"/>
          <w:szCs w:val="16"/>
        </w:rPr>
      </w:pPr>
      <w:r w:rsidRPr="00595DF2">
        <w:rPr>
          <w:rFonts w:ascii="Times New Roman" w:hAnsi="Times New Roman" w:cs="Times New Roman"/>
          <w:sz w:val="16"/>
          <w:szCs w:val="16"/>
        </w:rPr>
        <w:t xml:space="preserve">–    на 2024 год в сумме </w:t>
      </w:r>
      <w:r w:rsidRPr="00595DF2">
        <w:rPr>
          <w:rFonts w:ascii="Times New Roman" w:hAnsi="Times New Roman" w:cs="Times New Roman"/>
          <w:b/>
          <w:sz w:val="16"/>
          <w:szCs w:val="16"/>
        </w:rPr>
        <w:t>1,0</w:t>
      </w:r>
      <w:r w:rsidRPr="00595DF2">
        <w:rPr>
          <w:rFonts w:ascii="Times New Roman" w:hAnsi="Times New Roman" w:cs="Times New Roman"/>
          <w:sz w:val="16"/>
          <w:szCs w:val="16"/>
        </w:rPr>
        <w:t xml:space="preserve"> тыс. рублей.</w:t>
      </w:r>
    </w:p>
    <w:p w:rsidR="00595DF2" w:rsidRPr="00595DF2" w:rsidRDefault="00595DF2" w:rsidP="003602AE">
      <w:pPr>
        <w:numPr>
          <w:ilvl w:val="0"/>
          <w:numId w:val="1"/>
        </w:numPr>
        <w:tabs>
          <w:tab w:val="num" w:pos="1134"/>
        </w:tabs>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lastRenderedPageBreak/>
        <w:t>Установить, что в расходной части бюджета Речушинского муниципального образования на 2022 год предусмотрены расходы на предоставление из бюджета Речушинского муниципального образования бюджету муниципального образования «Нижнеилимский район» межбюджетных трансфертов на осуществление части полномочий по решению вопросов местного значения в соответствии с заключёнными соглашениями в объёме</w:t>
      </w:r>
      <w:r w:rsidRPr="00595DF2">
        <w:rPr>
          <w:rFonts w:ascii="Times New Roman" w:hAnsi="Times New Roman" w:cs="Times New Roman"/>
          <w:b/>
          <w:sz w:val="16"/>
          <w:szCs w:val="16"/>
        </w:rPr>
        <w:t xml:space="preserve"> 1 446,5 </w:t>
      </w:r>
      <w:r w:rsidRPr="00595DF2">
        <w:rPr>
          <w:rFonts w:ascii="Times New Roman" w:hAnsi="Times New Roman" w:cs="Times New Roman"/>
          <w:sz w:val="16"/>
          <w:szCs w:val="16"/>
        </w:rPr>
        <w:t>тыс. рублей.</w:t>
      </w:r>
    </w:p>
    <w:p w:rsidR="00595DF2" w:rsidRPr="00595DF2" w:rsidRDefault="00595DF2" w:rsidP="003602AE">
      <w:pPr>
        <w:numPr>
          <w:ilvl w:val="0"/>
          <w:numId w:val="1"/>
        </w:numPr>
        <w:tabs>
          <w:tab w:val="clear" w:pos="284"/>
          <w:tab w:val="num" w:pos="1134"/>
        </w:tabs>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t>Утвердить программу муниципальных внутренних заимствований Речушинского муниципального образования на 2022 год и на плановый период 2023 и 2024 годов согласно Приложению № 9 к настоящему Решению.</w:t>
      </w:r>
    </w:p>
    <w:p w:rsidR="00595DF2" w:rsidRPr="00595DF2" w:rsidRDefault="00595DF2" w:rsidP="003602AE">
      <w:pPr>
        <w:numPr>
          <w:ilvl w:val="0"/>
          <w:numId w:val="1"/>
        </w:numPr>
        <w:tabs>
          <w:tab w:val="clear" w:pos="284"/>
          <w:tab w:val="num" w:pos="1134"/>
        </w:tabs>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t>Утвердить источники внутреннего финансирования дефицита бюджета Речушинского муниципального образования на 2022 год и на плановый период 2023 и 2024 годов согласно Приложениям № 10, 11 к настоящему Решению.</w:t>
      </w:r>
    </w:p>
    <w:p w:rsidR="00595DF2" w:rsidRPr="00595DF2" w:rsidRDefault="00595DF2" w:rsidP="003602AE">
      <w:pPr>
        <w:numPr>
          <w:ilvl w:val="0"/>
          <w:numId w:val="1"/>
        </w:numPr>
        <w:tabs>
          <w:tab w:val="clear" w:pos="284"/>
          <w:tab w:val="num" w:pos="1134"/>
        </w:tabs>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t>Установить, что в соответствии с абзацем пятым пункта 3 статьи 217 Бюджетного кодекса Российской Федерации основанием для внесения изменений в сводную бюджетную роспись бюджета Речушинского муниципального образования является использование (перераспределение) зарезервированных бюджетных ассигнований, предусмотренных бюджету Речушинского муниципального образования, по подразделу 0113 «Другие общегосударственные вопросы» раздела 01 «Общегосударственные вопросы»:</w:t>
      </w:r>
    </w:p>
    <w:p w:rsidR="00595DF2" w:rsidRPr="00595DF2" w:rsidRDefault="00595DF2" w:rsidP="00595DF2">
      <w:pPr>
        <w:spacing w:after="0" w:line="240" w:lineRule="auto"/>
        <w:ind w:firstLine="567"/>
        <w:jc w:val="both"/>
        <w:rPr>
          <w:rFonts w:ascii="Times New Roman" w:hAnsi="Times New Roman" w:cs="Times New Roman"/>
          <w:sz w:val="16"/>
          <w:szCs w:val="16"/>
        </w:rPr>
      </w:pPr>
      <w:r w:rsidRPr="00595DF2">
        <w:rPr>
          <w:rFonts w:ascii="Times New Roman" w:hAnsi="Times New Roman" w:cs="Times New Roman"/>
          <w:sz w:val="16"/>
          <w:szCs w:val="16"/>
        </w:rPr>
        <w:t xml:space="preserve">– на 2022 год в сумме </w:t>
      </w:r>
      <w:r w:rsidRPr="00595DF2">
        <w:rPr>
          <w:rFonts w:ascii="Times New Roman" w:hAnsi="Times New Roman" w:cs="Times New Roman"/>
          <w:b/>
          <w:sz w:val="16"/>
          <w:szCs w:val="16"/>
        </w:rPr>
        <w:t>416,7</w:t>
      </w:r>
      <w:r w:rsidRPr="00595DF2">
        <w:rPr>
          <w:rFonts w:ascii="Times New Roman" w:hAnsi="Times New Roman" w:cs="Times New Roman"/>
          <w:sz w:val="16"/>
          <w:szCs w:val="16"/>
        </w:rPr>
        <w:t xml:space="preserve"> тыс. рублей, на 2023 год в </w:t>
      </w:r>
      <w:r w:rsidRPr="00595DF2">
        <w:rPr>
          <w:rFonts w:ascii="Times New Roman" w:hAnsi="Times New Roman" w:cs="Times New Roman"/>
          <w:sz w:val="16"/>
          <w:szCs w:val="16"/>
        </w:rPr>
        <w:br/>
        <w:t xml:space="preserve">сумме </w:t>
      </w:r>
      <w:r w:rsidRPr="00595DF2">
        <w:rPr>
          <w:rFonts w:ascii="Times New Roman" w:hAnsi="Times New Roman" w:cs="Times New Roman"/>
          <w:b/>
          <w:sz w:val="16"/>
          <w:szCs w:val="16"/>
        </w:rPr>
        <w:t>416,7</w:t>
      </w:r>
      <w:r w:rsidRPr="00595DF2">
        <w:rPr>
          <w:rFonts w:ascii="Times New Roman" w:hAnsi="Times New Roman" w:cs="Times New Roman"/>
          <w:sz w:val="16"/>
          <w:szCs w:val="16"/>
        </w:rPr>
        <w:t xml:space="preserve"> тыс. рублей, на 2024 год в сумме </w:t>
      </w:r>
      <w:r w:rsidRPr="00595DF2">
        <w:rPr>
          <w:rFonts w:ascii="Times New Roman" w:hAnsi="Times New Roman" w:cs="Times New Roman"/>
          <w:b/>
          <w:sz w:val="16"/>
          <w:szCs w:val="16"/>
        </w:rPr>
        <w:t>416,7</w:t>
      </w:r>
      <w:r w:rsidRPr="00595DF2">
        <w:rPr>
          <w:rFonts w:ascii="Times New Roman" w:hAnsi="Times New Roman" w:cs="Times New Roman"/>
          <w:sz w:val="16"/>
          <w:szCs w:val="16"/>
        </w:rPr>
        <w:t xml:space="preserve"> тыс. рублей – на финансовое обеспечение расходных обязательств, софинансируемых за счет межбюджетных субсидий из областного бюджета по программе «Реализация мероприятий перечня проектов народных инициатив».</w:t>
      </w:r>
    </w:p>
    <w:p w:rsidR="00595DF2" w:rsidRPr="00595DF2" w:rsidRDefault="00595DF2" w:rsidP="00595DF2">
      <w:pPr>
        <w:spacing w:after="0" w:line="240" w:lineRule="auto"/>
        <w:ind w:firstLine="567"/>
        <w:jc w:val="both"/>
        <w:rPr>
          <w:rFonts w:ascii="Times New Roman" w:hAnsi="Times New Roman" w:cs="Times New Roman"/>
          <w:sz w:val="16"/>
          <w:szCs w:val="16"/>
        </w:rPr>
      </w:pPr>
      <w:r w:rsidRPr="00595DF2">
        <w:rPr>
          <w:rFonts w:ascii="Times New Roman" w:hAnsi="Times New Roman" w:cs="Times New Roman"/>
          <w:sz w:val="16"/>
          <w:szCs w:val="16"/>
        </w:rPr>
        <w:t>Дальнейшее распределение зарезервированных средств производится на основании постановления администрации муниципального образования «Об утверждении мероприятий перечня проектов народных инициатив».</w:t>
      </w:r>
    </w:p>
    <w:p w:rsidR="00595DF2" w:rsidRPr="00595DF2" w:rsidRDefault="00595DF2" w:rsidP="003602AE">
      <w:pPr>
        <w:keepNext/>
        <w:numPr>
          <w:ilvl w:val="0"/>
          <w:numId w:val="1"/>
        </w:numPr>
        <w:tabs>
          <w:tab w:val="clear" w:pos="284"/>
          <w:tab w:val="num" w:pos="0"/>
          <w:tab w:val="left" w:pos="1134"/>
        </w:tabs>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t>Установить следующие дополнительные основания для внесения изменений в показатели сводной бюджетной росписи бюджета Речушинского муниципального образования, связанные с особенностями исполнения местного бюджета:</w:t>
      </w:r>
    </w:p>
    <w:p w:rsidR="00595DF2" w:rsidRPr="00595DF2" w:rsidRDefault="00595DF2" w:rsidP="003602AE">
      <w:pPr>
        <w:keepNext/>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16"/>
          <w:szCs w:val="16"/>
        </w:rPr>
      </w:pPr>
      <w:r w:rsidRPr="00595DF2">
        <w:rPr>
          <w:rFonts w:ascii="Times New Roman" w:hAnsi="Times New Roman" w:cs="Times New Roman"/>
          <w:sz w:val="16"/>
          <w:szCs w:val="16"/>
        </w:rPr>
        <w:t>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w:t>
      </w:r>
    </w:p>
    <w:p w:rsidR="00595DF2" w:rsidRPr="00595DF2" w:rsidRDefault="00595DF2" w:rsidP="003602AE">
      <w:pPr>
        <w:keepNext/>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16"/>
          <w:szCs w:val="16"/>
        </w:rPr>
      </w:pPr>
      <w:r w:rsidRPr="00595DF2">
        <w:rPr>
          <w:rFonts w:ascii="Times New Roman" w:hAnsi="Times New Roman" w:cs="Times New Roman"/>
          <w:spacing w:val="-6"/>
          <w:sz w:val="16"/>
          <w:szCs w:val="16"/>
        </w:rPr>
        <w:t>ликвидация, реорганизация, изменение наименования органов местного самоуправления, муниципальных учреждений;</w:t>
      </w:r>
      <w:r w:rsidRPr="00595DF2">
        <w:rPr>
          <w:rFonts w:ascii="Times New Roman" w:hAnsi="Times New Roman" w:cs="Times New Roman"/>
          <w:sz w:val="16"/>
          <w:szCs w:val="16"/>
        </w:rPr>
        <w:t xml:space="preserve"> </w:t>
      </w:r>
    </w:p>
    <w:p w:rsidR="00595DF2" w:rsidRPr="00595DF2" w:rsidRDefault="00595DF2" w:rsidP="003602AE">
      <w:pPr>
        <w:keepNext/>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16"/>
          <w:szCs w:val="16"/>
        </w:rPr>
      </w:pPr>
      <w:r w:rsidRPr="00595DF2">
        <w:rPr>
          <w:rFonts w:ascii="Times New Roman" w:hAnsi="Times New Roman" w:cs="Times New Roman"/>
          <w:sz w:val="16"/>
          <w:szCs w:val="16"/>
        </w:rPr>
        <w:t xml:space="preserve">распределение межбюджетных трансфертов </w:t>
      </w:r>
      <w:r w:rsidRPr="00595DF2">
        <w:rPr>
          <w:rFonts w:ascii="Times New Roman" w:hAnsi="Times New Roman" w:cs="Times New Roman"/>
          <w:color w:val="000000"/>
          <w:sz w:val="16"/>
          <w:szCs w:val="16"/>
        </w:rPr>
        <w:t xml:space="preserve">бюджету Речушинского </w:t>
      </w:r>
      <w:r w:rsidRPr="00595DF2">
        <w:rPr>
          <w:rFonts w:ascii="Times New Roman" w:hAnsi="Times New Roman" w:cs="Times New Roman"/>
          <w:sz w:val="16"/>
          <w:szCs w:val="16"/>
        </w:rPr>
        <w:t xml:space="preserve">муниципального образования Законом Иркутской области «Об областном бюджете», постановлениями (распоряжениями) Правительства </w:t>
      </w:r>
      <w:r w:rsidRPr="00595DF2">
        <w:rPr>
          <w:rFonts w:ascii="Times New Roman" w:hAnsi="Times New Roman" w:cs="Times New Roman"/>
          <w:color w:val="000000"/>
          <w:sz w:val="16"/>
          <w:szCs w:val="16"/>
        </w:rPr>
        <w:t>Иркутской области</w:t>
      </w:r>
      <w:r w:rsidRPr="00595DF2">
        <w:rPr>
          <w:rFonts w:ascii="Times New Roman" w:hAnsi="Times New Roman" w:cs="Times New Roman"/>
          <w:sz w:val="16"/>
          <w:szCs w:val="16"/>
        </w:rPr>
        <w:t xml:space="preserve">, а также увеличение бюджетных ассигнований в случае фактического поступления иных межбюджетных трансфертов из </w:t>
      </w:r>
      <w:r w:rsidRPr="00595DF2">
        <w:rPr>
          <w:rFonts w:ascii="Times New Roman" w:hAnsi="Times New Roman" w:cs="Times New Roman"/>
          <w:color w:val="000000"/>
          <w:sz w:val="16"/>
          <w:szCs w:val="16"/>
        </w:rPr>
        <w:t>областного</w:t>
      </w:r>
      <w:r w:rsidRPr="00595DF2">
        <w:rPr>
          <w:rFonts w:ascii="Times New Roman" w:hAnsi="Times New Roman" w:cs="Times New Roman"/>
          <w:sz w:val="16"/>
          <w:szCs w:val="16"/>
        </w:rPr>
        <w:t xml:space="preserve"> бюджета сверх доходов, утвержденных настоящим Решением;</w:t>
      </w:r>
    </w:p>
    <w:p w:rsidR="00595DF2" w:rsidRPr="00595DF2" w:rsidRDefault="00595DF2" w:rsidP="00595DF2">
      <w:pPr>
        <w:keepNext/>
        <w:tabs>
          <w:tab w:val="left" w:pos="1560"/>
        </w:tabs>
        <w:autoSpaceDE w:val="0"/>
        <w:autoSpaceDN w:val="0"/>
        <w:adjustRightInd w:val="0"/>
        <w:spacing w:after="0" w:line="240" w:lineRule="auto"/>
        <w:ind w:firstLine="709"/>
        <w:jc w:val="both"/>
        <w:rPr>
          <w:rFonts w:ascii="Times New Roman" w:hAnsi="Times New Roman" w:cs="Times New Roman"/>
          <w:sz w:val="16"/>
          <w:szCs w:val="16"/>
        </w:rPr>
      </w:pPr>
      <w:r w:rsidRPr="00595DF2">
        <w:rPr>
          <w:rFonts w:ascii="Times New Roman" w:hAnsi="Times New Roman" w:cs="Times New Roman"/>
          <w:sz w:val="16"/>
          <w:szCs w:val="16"/>
        </w:rPr>
        <w:t xml:space="preserve">4) зачисление безвозмездных поступлений от юридических и физических лиц, </w:t>
      </w:r>
      <w:r w:rsidRPr="00595DF2">
        <w:rPr>
          <w:rFonts w:ascii="Times New Roman" w:hAnsi="Times New Roman" w:cs="Times New Roman"/>
          <w:spacing w:val="2"/>
          <w:sz w:val="16"/>
          <w:szCs w:val="16"/>
          <w:shd w:val="clear" w:color="auto" w:fill="FFFFFF"/>
        </w:rPr>
        <w:t>в том числе добровольных пожертвований,</w:t>
      </w:r>
      <w:r w:rsidRPr="00595DF2">
        <w:rPr>
          <w:rFonts w:ascii="Times New Roman" w:hAnsi="Times New Roman" w:cs="Times New Roman"/>
          <w:sz w:val="16"/>
          <w:szCs w:val="16"/>
        </w:rPr>
        <w:t xml:space="preserve"> имеющих целевое назначение, сверх объемов, утвержденных настоящим Решением; </w:t>
      </w:r>
    </w:p>
    <w:p w:rsidR="00595DF2" w:rsidRPr="00595DF2" w:rsidRDefault="00595DF2" w:rsidP="00595DF2">
      <w:pPr>
        <w:tabs>
          <w:tab w:val="left" w:pos="1560"/>
        </w:tabs>
        <w:spacing w:after="0" w:line="240" w:lineRule="auto"/>
        <w:ind w:firstLine="709"/>
        <w:jc w:val="both"/>
        <w:rPr>
          <w:rFonts w:ascii="Times New Roman" w:hAnsi="Times New Roman" w:cs="Times New Roman"/>
          <w:sz w:val="16"/>
          <w:szCs w:val="16"/>
        </w:rPr>
      </w:pPr>
      <w:r w:rsidRPr="00595DF2">
        <w:rPr>
          <w:rFonts w:ascii="Times New Roman" w:hAnsi="Times New Roman" w:cs="Times New Roman"/>
          <w:sz w:val="16"/>
          <w:szCs w:val="16"/>
        </w:rPr>
        <w:t>5) перераспределение бюджетных ассигнований между главными распорядителями средств местного бюджета,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и иных межбюджетных трансфертов, в том числе путем введения новых кодов классификации расходов местного бюджета, – в пределах объема бюджетных ассигнований, предусмотренных настоящим Решением;</w:t>
      </w:r>
    </w:p>
    <w:p w:rsidR="00595DF2" w:rsidRPr="00595DF2" w:rsidRDefault="00595DF2" w:rsidP="00595DF2">
      <w:pPr>
        <w:tabs>
          <w:tab w:val="left" w:pos="1560"/>
        </w:tabs>
        <w:spacing w:after="0" w:line="240" w:lineRule="auto"/>
        <w:ind w:firstLine="709"/>
        <w:jc w:val="both"/>
        <w:rPr>
          <w:rFonts w:ascii="Times New Roman" w:hAnsi="Times New Roman" w:cs="Times New Roman"/>
          <w:sz w:val="16"/>
          <w:szCs w:val="16"/>
        </w:rPr>
      </w:pPr>
      <w:r w:rsidRPr="00595DF2">
        <w:rPr>
          <w:rFonts w:ascii="Times New Roman" w:hAnsi="Times New Roman" w:cs="Times New Roman"/>
          <w:sz w:val="16"/>
          <w:szCs w:val="16"/>
        </w:rPr>
        <w:t xml:space="preserve">6) перераспределение бюджетных ассигнований между главными распорядителями средств местного бюджета, </w:t>
      </w:r>
      <w:r w:rsidRPr="00595DF2">
        <w:rPr>
          <w:rFonts w:ascii="Times New Roman" w:hAnsi="Times New Roman" w:cs="Times New Roman"/>
          <w:sz w:val="16"/>
          <w:szCs w:val="16"/>
        </w:rPr>
        <w:lastRenderedPageBreak/>
        <w:t xml:space="preserve">разделами, подразделами, целевыми статьями, группами видов расходов бюджета на сумму средств, необходимых для реализации региональных проектов, направленных на реализацию национальных и федеральных проектов и достижение соответствующих целей и показателей, в том числе путем введения новых кодов классификации расходов местного бюджета, – в пределах объема бюджетных ассигнований, предусмотренных настоящим Решением. </w:t>
      </w:r>
    </w:p>
    <w:p w:rsidR="00595DF2" w:rsidRPr="00595DF2" w:rsidRDefault="00595DF2" w:rsidP="00595DF2">
      <w:pPr>
        <w:tabs>
          <w:tab w:val="left" w:pos="993"/>
        </w:tabs>
        <w:spacing w:after="0" w:line="240" w:lineRule="auto"/>
        <w:ind w:firstLine="709"/>
        <w:jc w:val="both"/>
        <w:rPr>
          <w:rFonts w:ascii="Times New Roman" w:hAnsi="Times New Roman" w:cs="Times New Roman"/>
          <w:sz w:val="16"/>
          <w:szCs w:val="16"/>
        </w:rPr>
      </w:pPr>
      <w:r w:rsidRPr="00595DF2">
        <w:rPr>
          <w:rFonts w:ascii="Times New Roman" w:hAnsi="Times New Roman" w:cs="Times New Roman"/>
          <w:sz w:val="16"/>
          <w:szCs w:val="16"/>
        </w:rPr>
        <w:t>7)перераспределение бюджетных ассигнований, предусмотренных соответствующему главному распорядителю средств местного бюджета, между разделами, подразделами, целевыми статьями, группами видов расходов бюджета на сумму средств, необходимых для выполнения обязательств перед физическими лицами, работающими в бюджетных учреждениях, финансируемых из бюджета</w:t>
      </w:r>
      <w:r w:rsidRPr="00595DF2">
        <w:rPr>
          <w:rFonts w:ascii="Times New Roman" w:hAnsi="Times New Roman" w:cs="Times New Roman"/>
          <w:color w:val="FF0000"/>
          <w:sz w:val="16"/>
          <w:szCs w:val="16"/>
        </w:rPr>
        <w:t xml:space="preserve"> </w:t>
      </w:r>
      <w:r w:rsidRPr="00595DF2">
        <w:rPr>
          <w:rFonts w:ascii="Times New Roman" w:hAnsi="Times New Roman" w:cs="Times New Roman"/>
          <w:sz w:val="16"/>
          <w:szCs w:val="16"/>
        </w:rPr>
        <w:t>Речушинского муниципального образования;</w:t>
      </w:r>
    </w:p>
    <w:p w:rsidR="00595DF2" w:rsidRPr="00595DF2" w:rsidRDefault="00595DF2" w:rsidP="00595DF2">
      <w:pPr>
        <w:tabs>
          <w:tab w:val="left" w:pos="993"/>
        </w:tabs>
        <w:spacing w:after="0" w:line="240" w:lineRule="auto"/>
        <w:ind w:firstLine="709"/>
        <w:jc w:val="both"/>
        <w:rPr>
          <w:rFonts w:ascii="Times New Roman" w:hAnsi="Times New Roman" w:cs="Times New Roman"/>
          <w:sz w:val="16"/>
          <w:szCs w:val="16"/>
        </w:rPr>
      </w:pPr>
      <w:r w:rsidRPr="00595DF2">
        <w:rPr>
          <w:rFonts w:ascii="Times New Roman" w:hAnsi="Times New Roman" w:cs="Times New Roman"/>
          <w:sz w:val="16"/>
          <w:szCs w:val="16"/>
        </w:rPr>
        <w:t>8)перераспределение бюджетных ассигнований, предусмотренных соответствующему главному распорядителю средств местного бюджета, между разделами, подразделами, целевыми статьями, группами видов расходов бюджета на сумму средств, необходимых для выполнения обязательств перед физическими лицами, ранее работавшими в бюджетных учреждениях, финансируемых из бюджета Речушинского муниципального образования;</w:t>
      </w:r>
    </w:p>
    <w:p w:rsidR="00595DF2" w:rsidRPr="00595DF2" w:rsidRDefault="00595DF2" w:rsidP="003602AE">
      <w:pPr>
        <w:numPr>
          <w:ilvl w:val="0"/>
          <w:numId w:val="1"/>
        </w:numPr>
        <w:tabs>
          <w:tab w:val="clear" w:pos="284"/>
          <w:tab w:val="num" w:pos="1134"/>
        </w:tabs>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t>Установить, что остатки средств бюджета Речушинского муниципального образования на начало текущего финансового года, за исключением остатков бюджетных ассигнований муниципального дорожного фонда в размере разницы между фактически поступившим объемом доходов, направляемых на формирование муниципального дорожного фонда, в предыдущем финансовом году и объемом бюджетных ассигнований муниципального дорожного фонда, использованных в предыдущем финансовом году, и остатков неиспользованных межбюджетных трансфертов, имеющих целевое назначение, в объеме до 100 процентов направляются на покрытие временных кассовых разрывов, возникающих при исполнении бюджета Речушинского муниципального образования.</w:t>
      </w:r>
    </w:p>
    <w:p w:rsidR="00595DF2" w:rsidRPr="00595DF2" w:rsidRDefault="00595DF2" w:rsidP="003602AE">
      <w:pPr>
        <w:numPr>
          <w:ilvl w:val="0"/>
          <w:numId w:val="1"/>
        </w:numPr>
        <w:tabs>
          <w:tab w:val="clear" w:pos="284"/>
          <w:tab w:val="num" w:pos="1134"/>
        </w:tabs>
        <w:spacing w:after="0" w:line="240" w:lineRule="auto"/>
        <w:ind w:left="0" w:firstLine="567"/>
        <w:jc w:val="both"/>
        <w:rPr>
          <w:rFonts w:ascii="Times New Roman" w:hAnsi="Times New Roman" w:cs="Times New Roman"/>
          <w:sz w:val="16"/>
          <w:szCs w:val="16"/>
        </w:rPr>
      </w:pPr>
      <w:r w:rsidRPr="00595DF2">
        <w:rPr>
          <w:rFonts w:ascii="Times New Roman" w:eastAsia="Calibri" w:hAnsi="Times New Roman" w:cs="Times New Roman"/>
          <w:sz w:val="16"/>
          <w:szCs w:val="16"/>
        </w:rPr>
        <w:t xml:space="preserve">Установить, что в соответствии со статьей 242.26 Бюджетного кодекса Российской Федерации казначейскому сопровождению подлежат следующие средства </w:t>
      </w:r>
      <w:r w:rsidRPr="00595DF2">
        <w:rPr>
          <w:rFonts w:ascii="Times New Roman" w:hAnsi="Times New Roman" w:cs="Times New Roman"/>
          <w:sz w:val="16"/>
          <w:szCs w:val="16"/>
        </w:rPr>
        <w:t>бюджета Речушинского муниципального образования</w:t>
      </w:r>
      <w:r w:rsidRPr="00595DF2">
        <w:rPr>
          <w:rFonts w:ascii="Times New Roman" w:eastAsia="Calibri" w:hAnsi="Times New Roman" w:cs="Times New Roman"/>
          <w:sz w:val="16"/>
          <w:szCs w:val="16"/>
        </w:rPr>
        <w:t>:</w:t>
      </w:r>
    </w:p>
    <w:p w:rsidR="00595DF2" w:rsidRPr="00595DF2" w:rsidRDefault="00595DF2" w:rsidP="003602AE">
      <w:pPr>
        <w:widowControl w:val="0"/>
        <w:numPr>
          <w:ilvl w:val="1"/>
          <w:numId w:val="8"/>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16"/>
          <w:szCs w:val="16"/>
        </w:rPr>
      </w:pPr>
      <w:r w:rsidRPr="00595DF2">
        <w:rPr>
          <w:rFonts w:ascii="Times New Roman" w:eastAsia="Calibri" w:hAnsi="Times New Roman" w:cs="Times New Roman"/>
          <w:sz w:val="16"/>
          <w:szCs w:val="16"/>
        </w:rPr>
        <w:t>авансовые платежи по муниципальным контрактам о поставке товаров, выполнении работ, оказании услуг, заключаемым на сумму 50 000,0 тыс. рублей и более;</w:t>
      </w:r>
    </w:p>
    <w:p w:rsidR="00595DF2" w:rsidRPr="00595DF2" w:rsidRDefault="00595DF2" w:rsidP="003602AE">
      <w:pPr>
        <w:widowControl w:val="0"/>
        <w:numPr>
          <w:ilvl w:val="1"/>
          <w:numId w:val="8"/>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16"/>
          <w:szCs w:val="16"/>
        </w:rPr>
      </w:pPr>
      <w:r w:rsidRPr="00595DF2">
        <w:rPr>
          <w:rFonts w:ascii="Times New Roman" w:eastAsia="Calibri" w:hAnsi="Times New Roman" w:cs="Times New Roman"/>
          <w:sz w:val="16"/>
          <w:szCs w:val="16"/>
        </w:rPr>
        <w:t xml:space="preserve"> авансовые платежи по контрактам (договорам) о поставке товаров, выполнении работ, оказании услуг, заключаемым на сумму 50 000,0 тыс. рублей и более бюджетными и автономными учреждениями </w:t>
      </w:r>
      <w:r w:rsidRPr="00595DF2">
        <w:rPr>
          <w:rFonts w:ascii="Times New Roman" w:hAnsi="Times New Roman" w:cs="Times New Roman"/>
          <w:sz w:val="16"/>
          <w:szCs w:val="16"/>
        </w:rPr>
        <w:t>Речушинского муниципального образования</w:t>
      </w:r>
      <w:r w:rsidRPr="00595DF2">
        <w:rPr>
          <w:rFonts w:ascii="Times New Roman" w:eastAsia="Calibri" w:hAnsi="Times New Roman" w:cs="Times New Roman"/>
          <w:sz w:val="16"/>
          <w:szCs w:val="16"/>
        </w:rPr>
        <w:t>, лицевые счета которым открыты в Финансовом управлении администрации Нижнеилимского муниципального района, 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Российской Федерации;</w:t>
      </w:r>
    </w:p>
    <w:p w:rsidR="00595DF2" w:rsidRPr="00595DF2" w:rsidRDefault="00595DF2" w:rsidP="003602AE">
      <w:pPr>
        <w:widowControl w:val="0"/>
        <w:numPr>
          <w:ilvl w:val="1"/>
          <w:numId w:val="8"/>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16"/>
          <w:szCs w:val="16"/>
        </w:rPr>
      </w:pPr>
      <w:r w:rsidRPr="00595DF2">
        <w:rPr>
          <w:rFonts w:ascii="Times New Roman" w:eastAsia="Calibri" w:hAnsi="Times New Roman" w:cs="Times New Roman"/>
          <w:sz w:val="16"/>
          <w:szCs w:val="16"/>
        </w:rPr>
        <w:t>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подпунктах 1, 2 настоящего пункта муниципальных контрактов (контрактов (договоров)) о поставке товаров, выполнении работ, оказании услуг.</w:t>
      </w:r>
    </w:p>
    <w:p w:rsidR="00595DF2" w:rsidRPr="00595DF2" w:rsidRDefault="00595DF2" w:rsidP="003602AE">
      <w:pPr>
        <w:numPr>
          <w:ilvl w:val="0"/>
          <w:numId w:val="1"/>
        </w:numPr>
        <w:tabs>
          <w:tab w:val="clear" w:pos="284"/>
          <w:tab w:val="num" w:pos="1134"/>
        </w:tabs>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t>Администрации Речушинского сельского поселения опубликовать настоящее решение Думы Речушинского сельского поселения Нижнеилимского района в СМИ.</w:t>
      </w:r>
    </w:p>
    <w:p w:rsidR="00595DF2" w:rsidRPr="00595DF2" w:rsidRDefault="00595DF2" w:rsidP="00595DF2">
      <w:pPr>
        <w:tabs>
          <w:tab w:val="num" w:pos="851"/>
        </w:tabs>
        <w:spacing w:after="0" w:line="240" w:lineRule="auto"/>
        <w:jc w:val="both"/>
        <w:rPr>
          <w:rFonts w:ascii="Times New Roman" w:hAnsi="Times New Roman" w:cs="Times New Roman"/>
          <w:sz w:val="16"/>
          <w:szCs w:val="16"/>
        </w:rPr>
      </w:pPr>
    </w:p>
    <w:p w:rsidR="00595DF2" w:rsidRPr="00595DF2" w:rsidRDefault="00595DF2" w:rsidP="00595DF2">
      <w:pPr>
        <w:spacing w:after="0" w:line="240" w:lineRule="auto"/>
        <w:rPr>
          <w:rFonts w:ascii="Times New Roman" w:hAnsi="Times New Roman" w:cs="Times New Roman"/>
          <w:b/>
          <w:i/>
          <w:sz w:val="16"/>
          <w:szCs w:val="16"/>
        </w:rPr>
      </w:pPr>
      <w:r w:rsidRPr="00595DF2">
        <w:rPr>
          <w:rFonts w:ascii="Times New Roman" w:hAnsi="Times New Roman" w:cs="Times New Roman"/>
          <w:b/>
          <w:i/>
          <w:sz w:val="16"/>
          <w:szCs w:val="16"/>
        </w:rPr>
        <w:t>Глава – Председатель Думы Речушинского</w:t>
      </w:r>
    </w:p>
    <w:p w:rsidR="00595DF2" w:rsidRPr="00595DF2" w:rsidRDefault="00595DF2" w:rsidP="00595DF2">
      <w:pPr>
        <w:spacing w:after="0" w:line="240" w:lineRule="auto"/>
        <w:rPr>
          <w:rFonts w:ascii="Times New Roman" w:hAnsi="Times New Roman" w:cs="Times New Roman"/>
          <w:b/>
          <w:i/>
          <w:sz w:val="16"/>
          <w:szCs w:val="16"/>
        </w:rPr>
      </w:pPr>
      <w:r w:rsidRPr="00595DF2">
        <w:rPr>
          <w:rFonts w:ascii="Times New Roman" w:hAnsi="Times New Roman" w:cs="Times New Roman"/>
          <w:b/>
          <w:i/>
          <w:sz w:val="16"/>
          <w:szCs w:val="16"/>
        </w:rPr>
        <w:t>муниципального образования                                                                                   С.Ю. Бянкина</w:t>
      </w:r>
    </w:p>
    <w:p w:rsidR="00595DF2" w:rsidRPr="00595DF2" w:rsidRDefault="00595DF2" w:rsidP="00595DF2">
      <w:pPr>
        <w:spacing w:after="0" w:line="240" w:lineRule="auto"/>
        <w:rPr>
          <w:rFonts w:ascii="Times New Roman" w:hAnsi="Times New Roman" w:cs="Times New Roman"/>
          <w:sz w:val="16"/>
          <w:szCs w:val="16"/>
        </w:rPr>
      </w:pPr>
    </w:p>
    <w:p w:rsidR="00595DF2" w:rsidRPr="00595DF2" w:rsidRDefault="00595DF2" w:rsidP="00595DF2">
      <w:pPr>
        <w:pStyle w:val="1"/>
        <w:tabs>
          <w:tab w:val="center" w:pos="4819"/>
          <w:tab w:val="left" w:pos="8400"/>
        </w:tabs>
        <w:rPr>
          <w:sz w:val="16"/>
          <w:szCs w:val="16"/>
        </w:rPr>
      </w:pPr>
      <w:r w:rsidRPr="00595DF2">
        <w:rPr>
          <w:sz w:val="16"/>
          <w:szCs w:val="16"/>
        </w:rPr>
        <w:tab/>
        <w:t>РОССИЙСКАЯ  ФЕДЕРАЦИЯ</w:t>
      </w:r>
      <w:r w:rsidRPr="00595DF2">
        <w:rPr>
          <w:sz w:val="16"/>
          <w:szCs w:val="16"/>
        </w:rPr>
        <w:tab/>
      </w:r>
    </w:p>
    <w:p w:rsidR="00595DF2" w:rsidRPr="00595DF2" w:rsidRDefault="00595DF2" w:rsidP="00595DF2">
      <w:pPr>
        <w:pStyle w:val="2"/>
        <w:jc w:val="center"/>
        <w:rPr>
          <w:sz w:val="16"/>
          <w:szCs w:val="16"/>
        </w:rPr>
      </w:pPr>
    </w:p>
    <w:p w:rsidR="00595DF2" w:rsidRPr="00595DF2" w:rsidRDefault="00595DF2" w:rsidP="00595DF2">
      <w:pPr>
        <w:pStyle w:val="2"/>
        <w:jc w:val="center"/>
        <w:rPr>
          <w:sz w:val="16"/>
          <w:szCs w:val="16"/>
        </w:rPr>
      </w:pPr>
      <w:r w:rsidRPr="00595DF2">
        <w:rPr>
          <w:sz w:val="16"/>
          <w:szCs w:val="16"/>
        </w:rPr>
        <w:t>Иркутская область</w:t>
      </w:r>
    </w:p>
    <w:p w:rsidR="00595DF2" w:rsidRPr="00595DF2" w:rsidRDefault="00595DF2" w:rsidP="00595DF2">
      <w:pPr>
        <w:spacing w:after="0" w:line="240" w:lineRule="auto"/>
        <w:jc w:val="center"/>
        <w:rPr>
          <w:rFonts w:ascii="Times New Roman" w:hAnsi="Times New Roman" w:cs="Times New Roman"/>
          <w:b/>
          <w:sz w:val="16"/>
          <w:szCs w:val="16"/>
        </w:rPr>
      </w:pPr>
      <w:r w:rsidRPr="00595DF2">
        <w:rPr>
          <w:rFonts w:ascii="Times New Roman" w:hAnsi="Times New Roman" w:cs="Times New Roman"/>
          <w:b/>
          <w:sz w:val="16"/>
          <w:szCs w:val="16"/>
        </w:rPr>
        <w:t>Нижнеилимский муниципальный район</w:t>
      </w:r>
    </w:p>
    <w:p w:rsidR="00595DF2" w:rsidRPr="00595DF2" w:rsidRDefault="00595DF2" w:rsidP="00595DF2">
      <w:pPr>
        <w:pStyle w:val="3"/>
        <w:jc w:val="center"/>
        <w:rPr>
          <w:sz w:val="16"/>
          <w:szCs w:val="16"/>
        </w:rPr>
      </w:pPr>
    </w:p>
    <w:p w:rsidR="00595DF2" w:rsidRPr="00595DF2" w:rsidRDefault="00595DF2" w:rsidP="00595DF2">
      <w:pPr>
        <w:pStyle w:val="3"/>
        <w:jc w:val="center"/>
        <w:rPr>
          <w:sz w:val="16"/>
          <w:szCs w:val="16"/>
        </w:rPr>
      </w:pPr>
      <w:r w:rsidRPr="00595DF2">
        <w:rPr>
          <w:sz w:val="16"/>
          <w:szCs w:val="16"/>
        </w:rPr>
        <w:t xml:space="preserve">Дума  Речушинского сельского поселения </w:t>
      </w:r>
    </w:p>
    <w:p w:rsidR="00595DF2" w:rsidRPr="00595DF2" w:rsidRDefault="00595DF2" w:rsidP="00595DF2">
      <w:pPr>
        <w:pStyle w:val="3"/>
        <w:jc w:val="center"/>
        <w:rPr>
          <w:sz w:val="16"/>
          <w:szCs w:val="16"/>
        </w:rPr>
      </w:pPr>
      <w:r w:rsidRPr="00595DF2">
        <w:rPr>
          <w:sz w:val="16"/>
          <w:szCs w:val="16"/>
        </w:rPr>
        <w:t>Нижнеилимского района</w:t>
      </w:r>
    </w:p>
    <w:tbl>
      <w:tblPr>
        <w:tblW w:w="0" w:type="auto"/>
        <w:tblInd w:w="9" w:type="dxa"/>
        <w:tblBorders>
          <w:top w:val="thinThickSmallGap" w:sz="18" w:space="0" w:color="auto"/>
        </w:tblBorders>
        <w:tblLayout w:type="fixed"/>
        <w:tblLook w:val="0000"/>
      </w:tblPr>
      <w:tblGrid>
        <w:gridCol w:w="10080"/>
      </w:tblGrid>
      <w:tr w:rsidR="00595DF2" w:rsidRPr="00595DF2" w:rsidTr="0004252D">
        <w:tblPrEx>
          <w:tblCellMar>
            <w:top w:w="0" w:type="dxa"/>
            <w:bottom w:w="0" w:type="dxa"/>
          </w:tblCellMar>
        </w:tblPrEx>
        <w:trPr>
          <w:trHeight w:val="100"/>
        </w:trPr>
        <w:tc>
          <w:tcPr>
            <w:tcW w:w="10080" w:type="dxa"/>
          </w:tcPr>
          <w:p w:rsidR="00595DF2" w:rsidRPr="00595DF2" w:rsidRDefault="00595DF2" w:rsidP="00595DF2">
            <w:pPr>
              <w:pStyle w:val="4"/>
              <w:rPr>
                <w:sz w:val="16"/>
                <w:szCs w:val="16"/>
              </w:rPr>
            </w:pPr>
            <w:r w:rsidRPr="00595DF2">
              <w:rPr>
                <w:sz w:val="16"/>
                <w:szCs w:val="16"/>
              </w:rPr>
              <w:t xml:space="preserve">                                       Р Е Ш Е Н И Е  № 153</w:t>
            </w:r>
          </w:p>
        </w:tc>
      </w:tr>
    </w:tbl>
    <w:p w:rsidR="00595DF2" w:rsidRPr="00595DF2" w:rsidRDefault="00595DF2" w:rsidP="00595DF2">
      <w:pPr>
        <w:spacing w:after="0" w:line="240" w:lineRule="auto"/>
        <w:rPr>
          <w:rFonts w:ascii="Times New Roman" w:hAnsi="Times New Roman" w:cs="Times New Roman"/>
          <w:sz w:val="16"/>
          <w:szCs w:val="16"/>
        </w:rPr>
      </w:pPr>
    </w:p>
    <w:p w:rsidR="00595DF2" w:rsidRPr="00595DF2" w:rsidRDefault="00595DF2" w:rsidP="00595DF2">
      <w:pPr>
        <w:spacing w:after="0" w:line="240" w:lineRule="auto"/>
        <w:rPr>
          <w:rFonts w:ascii="Times New Roman" w:hAnsi="Times New Roman" w:cs="Times New Roman"/>
          <w:sz w:val="16"/>
          <w:szCs w:val="16"/>
        </w:rPr>
      </w:pPr>
    </w:p>
    <w:p w:rsidR="00595DF2" w:rsidRPr="00595DF2" w:rsidRDefault="00595DF2" w:rsidP="00595DF2">
      <w:pPr>
        <w:spacing w:after="0" w:line="240" w:lineRule="auto"/>
        <w:rPr>
          <w:rFonts w:ascii="Times New Roman" w:hAnsi="Times New Roman" w:cs="Times New Roman"/>
          <w:sz w:val="16"/>
          <w:szCs w:val="16"/>
        </w:rPr>
      </w:pPr>
      <w:r w:rsidRPr="00595DF2">
        <w:rPr>
          <w:rFonts w:ascii="Times New Roman" w:hAnsi="Times New Roman" w:cs="Times New Roman"/>
          <w:sz w:val="16"/>
          <w:szCs w:val="16"/>
        </w:rPr>
        <w:t>От «24» декабря 2021</w:t>
      </w:r>
      <w:r w:rsidRPr="00595DF2">
        <w:rPr>
          <w:rFonts w:ascii="Times New Roman" w:hAnsi="Times New Roman" w:cs="Times New Roman"/>
          <w:sz w:val="16"/>
          <w:szCs w:val="16"/>
          <w:lang w:val="en-US"/>
        </w:rPr>
        <w:t xml:space="preserve"> </w:t>
      </w:r>
      <w:r w:rsidRPr="00595DF2">
        <w:rPr>
          <w:rFonts w:ascii="Times New Roman" w:hAnsi="Times New Roman" w:cs="Times New Roman"/>
          <w:sz w:val="16"/>
          <w:szCs w:val="16"/>
        </w:rPr>
        <w:t xml:space="preserve"> г.</w:t>
      </w:r>
    </w:p>
    <w:p w:rsidR="00595DF2" w:rsidRPr="00595DF2" w:rsidRDefault="00595DF2" w:rsidP="00595DF2">
      <w:pPr>
        <w:spacing w:after="0" w:line="240" w:lineRule="auto"/>
        <w:rPr>
          <w:rFonts w:ascii="Times New Roman" w:hAnsi="Times New Roman" w:cs="Times New Roman"/>
          <w:sz w:val="16"/>
          <w:szCs w:val="16"/>
        </w:rPr>
      </w:pPr>
      <w:r w:rsidRPr="00595DF2">
        <w:rPr>
          <w:rFonts w:ascii="Times New Roman" w:hAnsi="Times New Roman" w:cs="Times New Roman"/>
          <w:sz w:val="16"/>
          <w:szCs w:val="16"/>
        </w:rPr>
        <w:t>Речушинское сельское поселение</w:t>
      </w:r>
    </w:p>
    <w:p w:rsidR="00595DF2" w:rsidRPr="00595DF2" w:rsidRDefault="00595DF2" w:rsidP="00595DF2">
      <w:pPr>
        <w:spacing w:after="0" w:line="240" w:lineRule="auto"/>
        <w:rPr>
          <w:rFonts w:ascii="Times New Roman" w:hAnsi="Times New Roman" w:cs="Times New Roman"/>
          <w:sz w:val="16"/>
          <w:szCs w:val="16"/>
        </w:rPr>
      </w:pPr>
    </w:p>
    <w:p w:rsidR="00595DF2" w:rsidRPr="00595DF2" w:rsidRDefault="00595DF2" w:rsidP="00595DF2">
      <w:pPr>
        <w:spacing w:after="0" w:line="240" w:lineRule="auto"/>
        <w:rPr>
          <w:rFonts w:ascii="Times New Roman" w:hAnsi="Times New Roman" w:cs="Times New Roman"/>
          <w:b/>
          <w:sz w:val="16"/>
          <w:szCs w:val="16"/>
        </w:rPr>
      </w:pPr>
      <w:r w:rsidRPr="00595DF2">
        <w:rPr>
          <w:rFonts w:ascii="Times New Roman" w:hAnsi="Times New Roman" w:cs="Times New Roman"/>
          <w:b/>
          <w:sz w:val="16"/>
          <w:szCs w:val="16"/>
        </w:rPr>
        <w:t>«Об утверждении Положения о бюджетном</w:t>
      </w:r>
    </w:p>
    <w:p w:rsidR="00595DF2" w:rsidRPr="00595DF2" w:rsidRDefault="00595DF2" w:rsidP="00595DF2">
      <w:pPr>
        <w:spacing w:after="0" w:line="240" w:lineRule="auto"/>
        <w:rPr>
          <w:rFonts w:ascii="Times New Roman" w:hAnsi="Times New Roman" w:cs="Times New Roman"/>
          <w:b/>
          <w:sz w:val="16"/>
          <w:szCs w:val="16"/>
        </w:rPr>
      </w:pPr>
      <w:r w:rsidRPr="00595DF2">
        <w:rPr>
          <w:rFonts w:ascii="Times New Roman" w:hAnsi="Times New Roman" w:cs="Times New Roman"/>
          <w:b/>
          <w:sz w:val="16"/>
          <w:szCs w:val="16"/>
        </w:rPr>
        <w:t xml:space="preserve"> процессе в Речушинском муниципальном</w:t>
      </w:r>
    </w:p>
    <w:p w:rsidR="00595DF2" w:rsidRPr="00595DF2" w:rsidRDefault="00595DF2" w:rsidP="00595DF2">
      <w:pPr>
        <w:spacing w:after="0" w:line="240" w:lineRule="auto"/>
        <w:rPr>
          <w:rFonts w:ascii="Times New Roman" w:hAnsi="Times New Roman" w:cs="Times New Roman"/>
          <w:b/>
          <w:sz w:val="16"/>
          <w:szCs w:val="16"/>
        </w:rPr>
      </w:pPr>
      <w:r w:rsidRPr="00595DF2">
        <w:rPr>
          <w:rFonts w:ascii="Times New Roman" w:hAnsi="Times New Roman" w:cs="Times New Roman"/>
          <w:b/>
          <w:sz w:val="16"/>
          <w:szCs w:val="16"/>
        </w:rPr>
        <w:t xml:space="preserve"> образовании»</w:t>
      </w:r>
    </w:p>
    <w:p w:rsidR="00595DF2" w:rsidRPr="00595DF2" w:rsidRDefault="00595DF2" w:rsidP="00595DF2">
      <w:pPr>
        <w:tabs>
          <w:tab w:val="left" w:pos="1134"/>
        </w:tabs>
        <w:spacing w:after="0" w:line="240" w:lineRule="auto"/>
        <w:ind w:firstLine="567"/>
        <w:jc w:val="both"/>
        <w:rPr>
          <w:rFonts w:ascii="Times New Roman" w:hAnsi="Times New Roman" w:cs="Times New Roman"/>
          <w:sz w:val="16"/>
          <w:szCs w:val="16"/>
        </w:rPr>
      </w:pPr>
    </w:p>
    <w:p w:rsidR="00595DF2" w:rsidRPr="00595DF2" w:rsidRDefault="00595DF2" w:rsidP="00595DF2">
      <w:pPr>
        <w:autoSpaceDE w:val="0"/>
        <w:autoSpaceDN w:val="0"/>
        <w:adjustRightInd w:val="0"/>
        <w:spacing w:after="0" w:line="240" w:lineRule="auto"/>
        <w:ind w:firstLine="567"/>
        <w:jc w:val="both"/>
        <w:rPr>
          <w:rFonts w:ascii="Times New Roman" w:hAnsi="Times New Roman" w:cs="Times New Roman"/>
          <w:sz w:val="16"/>
          <w:szCs w:val="16"/>
        </w:rPr>
      </w:pPr>
      <w:r w:rsidRPr="00595DF2">
        <w:rPr>
          <w:rFonts w:ascii="Times New Roman" w:hAnsi="Times New Roman" w:cs="Times New Roman"/>
          <w:sz w:val="16"/>
          <w:szCs w:val="16"/>
        </w:rPr>
        <w:t>Учитывая изменения Бюджетного кодекса Российской Федерации, с целью приведения муниципального правового акта в соответствие с действующим законодательством, руководствуясь Уставом Речушинского муниципального образования, Дума Речушинского сельского поселения Нижнеилимского района</w:t>
      </w:r>
    </w:p>
    <w:p w:rsidR="00595DF2" w:rsidRPr="00595DF2" w:rsidRDefault="00595DF2" w:rsidP="00595DF2">
      <w:pPr>
        <w:pStyle w:val="21"/>
        <w:tabs>
          <w:tab w:val="left" w:pos="567"/>
        </w:tabs>
        <w:spacing w:after="0" w:line="240" w:lineRule="auto"/>
        <w:ind w:firstLine="567"/>
        <w:jc w:val="both"/>
        <w:rPr>
          <w:rFonts w:ascii="Times New Roman" w:hAnsi="Times New Roman" w:cs="Times New Roman"/>
          <w:b/>
          <w:sz w:val="16"/>
          <w:szCs w:val="16"/>
        </w:rPr>
      </w:pPr>
    </w:p>
    <w:p w:rsidR="00595DF2" w:rsidRPr="00595DF2" w:rsidRDefault="00595DF2" w:rsidP="00595DF2">
      <w:pPr>
        <w:pStyle w:val="21"/>
        <w:tabs>
          <w:tab w:val="left" w:pos="567"/>
        </w:tabs>
        <w:spacing w:after="0" w:line="240" w:lineRule="auto"/>
        <w:ind w:firstLine="567"/>
        <w:jc w:val="center"/>
        <w:rPr>
          <w:rFonts w:ascii="Times New Roman" w:hAnsi="Times New Roman" w:cs="Times New Roman"/>
          <w:sz w:val="16"/>
          <w:szCs w:val="16"/>
        </w:rPr>
      </w:pPr>
      <w:r w:rsidRPr="00595DF2">
        <w:rPr>
          <w:rFonts w:ascii="Times New Roman" w:hAnsi="Times New Roman" w:cs="Times New Roman"/>
          <w:b/>
          <w:sz w:val="16"/>
          <w:szCs w:val="16"/>
        </w:rPr>
        <w:t>РЕШИЛА:</w:t>
      </w:r>
    </w:p>
    <w:p w:rsidR="00595DF2" w:rsidRPr="00595DF2" w:rsidRDefault="00595DF2" w:rsidP="00595DF2">
      <w:pPr>
        <w:spacing w:after="0" w:line="240" w:lineRule="auto"/>
        <w:ind w:right="-99" w:firstLine="567"/>
        <w:jc w:val="center"/>
        <w:rPr>
          <w:rFonts w:ascii="Times New Roman" w:hAnsi="Times New Roman" w:cs="Times New Roman"/>
          <w:b/>
          <w:sz w:val="16"/>
          <w:szCs w:val="16"/>
        </w:rPr>
      </w:pPr>
    </w:p>
    <w:p w:rsidR="00595DF2" w:rsidRPr="00595DF2" w:rsidRDefault="00595DF2" w:rsidP="003602AE">
      <w:pPr>
        <w:pStyle w:val="ae"/>
        <w:numPr>
          <w:ilvl w:val="0"/>
          <w:numId w:val="9"/>
        </w:numPr>
        <w:tabs>
          <w:tab w:val="left" w:pos="851"/>
        </w:tabs>
        <w:ind w:left="0" w:firstLine="567"/>
        <w:jc w:val="both"/>
        <w:rPr>
          <w:sz w:val="16"/>
          <w:szCs w:val="16"/>
        </w:rPr>
      </w:pPr>
      <w:r w:rsidRPr="00595DF2">
        <w:rPr>
          <w:sz w:val="16"/>
          <w:szCs w:val="16"/>
        </w:rPr>
        <w:t>Утвердить «Положение о бюджетном процессе в Речушинском муниципальном образовании» в новой редакции (прилагается).</w:t>
      </w:r>
    </w:p>
    <w:p w:rsidR="00595DF2" w:rsidRPr="00595DF2" w:rsidRDefault="00595DF2" w:rsidP="003602AE">
      <w:pPr>
        <w:pStyle w:val="ae"/>
        <w:numPr>
          <w:ilvl w:val="0"/>
          <w:numId w:val="9"/>
        </w:numPr>
        <w:tabs>
          <w:tab w:val="left" w:pos="851"/>
        </w:tabs>
        <w:ind w:left="0" w:firstLine="567"/>
        <w:jc w:val="both"/>
        <w:rPr>
          <w:sz w:val="16"/>
          <w:szCs w:val="16"/>
        </w:rPr>
      </w:pPr>
      <w:r w:rsidRPr="00595DF2">
        <w:rPr>
          <w:sz w:val="16"/>
          <w:szCs w:val="16"/>
        </w:rPr>
        <w:t>Признать решение Думы Речушинского сельского поселения от 13 ноября 2017 г. № 5 «Об утверждении «Положения о бюджетном процессе в муниципальном образовании «Речушинское сельское поселение» утратившим силу.</w:t>
      </w:r>
    </w:p>
    <w:p w:rsidR="00595DF2" w:rsidRPr="00595DF2" w:rsidRDefault="00595DF2" w:rsidP="00595DF2">
      <w:pPr>
        <w:spacing w:after="0" w:line="240" w:lineRule="auto"/>
        <w:ind w:firstLine="567"/>
        <w:jc w:val="both"/>
        <w:rPr>
          <w:rFonts w:ascii="Times New Roman" w:hAnsi="Times New Roman" w:cs="Times New Roman"/>
          <w:sz w:val="16"/>
          <w:szCs w:val="16"/>
        </w:rPr>
      </w:pPr>
      <w:r w:rsidRPr="00595DF2">
        <w:rPr>
          <w:rFonts w:ascii="Times New Roman" w:hAnsi="Times New Roman" w:cs="Times New Roman"/>
          <w:sz w:val="16"/>
          <w:szCs w:val="16"/>
        </w:rPr>
        <w:t>3.     Признать решение Думы Речушинского сельского поселения от 30 сентября 2021 г. № 143 «О внесении изменений в «Положение о бюджетном процессе в муниципальном образовании «Речушинское сельское поселение», утвержденное Решением Думы Речушинского сельского поселения от 13.11.2017 г. № 5» утратившим силу.</w:t>
      </w:r>
    </w:p>
    <w:p w:rsidR="00595DF2" w:rsidRPr="00595DF2" w:rsidRDefault="00595DF2" w:rsidP="00595DF2">
      <w:pPr>
        <w:spacing w:after="0" w:line="240" w:lineRule="auto"/>
        <w:ind w:firstLine="567"/>
        <w:jc w:val="both"/>
        <w:rPr>
          <w:rFonts w:ascii="Times New Roman" w:hAnsi="Times New Roman" w:cs="Times New Roman"/>
          <w:sz w:val="16"/>
          <w:szCs w:val="16"/>
        </w:rPr>
      </w:pPr>
      <w:r w:rsidRPr="00595DF2">
        <w:rPr>
          <w:rFonts w:ascii="Times New Roman" w:hAnsi="Times New Roman" w:cs="Times New Roman"/>
          <w:sz w:val="16"/>
          <w:szCs w:val="16"/>
        </w:rPr>
        <w:t xml:space="preserve">  4. Признать решение Думы Речушинского сельского поселения от 20 октября 2021 г. № 147 «О внесении изменений в «Положение о бюджетном процессе в муниципальном образовании «Речушинское сельское поселение», утвержденное Решением Думы Речушинского сельского поселения от 13.11.2017 г. № 5» утратившим силу.</w:t>
      </w:r>
    </w:p>
    <w:p w:rsidR="00595DF2" w:rsidRPr="00595DF2" w:rsidRDefault="00595DF2" w:rsidP="00595DF2">
      <w:pPr>
        <w:spacing w:after="0" w:line="240" w:lineRule="auto"/>
        <w:ind w:firstLine="567"/>
        <w:jc w:val="both"/>
        <w:rPr>
          <w:rFonts w:ascii="Times New Roman" w:hAnsi="Times New Roman" w:cs="Times New Roman"/>
          <w:sz w:val="16"/>
          <w:szCs w:val="16"/>
        </w:rPr>
      </w:pPr>
      <w:r w:rsidRPr="00595DF2">
        <w:rPr>
          <w:rFonts w:ascii="Times New Roman" w:hAnsi="Times New Roman" w:cs="Times New Roman"/>
          <w:sz w:val="16"/>
          <w:szCs w:val="16"/>
        </w:rPr>
        <w:t>5. Администрации Речушинского сельского поселения опубликовать настоящее решение в периодическом печатном издании «Вестник Думы и администрации Речушинского сельского поселения» и разместить на официальном сайте администрации Речушинского сельского поселения в сети Интернет.</w:t>
      </w:r>
    </w:p>
    <w:p w:rsidR="00595DF2" w:rsidRPr="00595DF2" w:rsidRDefault="00595DF2" w:rsidP="00595DF2">
      <w:pPr>
        <w:spacing w:after="0" w:line="240" w:lineRule="auto"/>
        <w:ind w:firstLine="567"/>
        <w:jc w:val="both"/>
        <w:rPr>
          <w:rFonts w:ascii="Times New Roman" w:hAnsi="Times New Roman" w:cs="Times New Roman"/>
          <w:sz w:val="16"/>
          <w:szCs w:val="16"/>
        </w:rPr>
      </w:pPr>
      <w:r w:rsidRPr="00595DF2">
        <w:rPr>
          <w:rFonts w:ascii="Times New Roman" w:hAnsi="Times New Roman" w:cs="Times New Roman"/>
          <w:sz w:val="16"/>
          <w:szCs w:val="16"/>
        </w:rPr>
        <w:t>6. Контроль над исполнением настоящего решения возложить на председателя Думы Речушинского сельского поселения.</w:t>
      </w:r>
    </w:p>
    <w:p w:rsidR="00595DF2" w:rsidRPr="00595DF2" w:rsidRDefault="00595DF2" w:rsidP="00595DF2">
      <w:pPr>
        <w:spacing w:after="0" w:line="240" w:lineRule="auto"/>
        <w:jc w:val="both"/>
        <w:rPr>
          <w:rFonts w:ascii="Times New Roman" w:hAnsi="Times New Roman" w:cs="Times New Roman"/>
          <w:b/>
          <w:sz w:val="16"/>
          <w:szCs w:val="16"/>
        </w:rPr>
      </w:pPr>
    </w:p>
    <w:p w:rsidR="00595DF2" w:rsidRPr="00595DF2" w:rsidRDefault="00595DF2" w:rsidP="00595DF2">
      <w:pPr>
        <w:tabs>
          <w:tab w:val="num" w:pos="851"/>
        </w:tabs>
        <w:spacing w:after="0" w:line="240" w:lineRule="auto"/>
        <w:jc w:val="both"/>
        <w:rPr>
          <w:rFonts w:ascii="Times New Roman" w:hAnsi="Times New Roman" w:cs="Times New Roman"/>
          <w:sz w:val="16"/>
          <w:szCs w:val="16"/>
        </w:rPr>
      </w:pPr>
    </w:p>
    <w:p w:rsidR="00595DF2" w:rsidRPr="00595DF2" w:rsidRDefault="00595DF2" w:rsidP="00595DF2">
      <w:pPr>
        <w:tabs>
          <w:tab w:val="num" w:pos="851"/>
        </w:tabs>
        <w:spacing w:after="0" w:line="240" w:lineRule="auto"/>
        <w:jc w:val="both"/>
        <w:rPr>
          <w:rFonts w:ascii="Times New Roman" w:hAnsi="Times New Roman" w:cs="Times New Roman"/>
          <w:sz w:val="16"/>
          <w:szCs w:val="16"/>
        </w:rPr>
      </w:pPr>
    </w:p>
    <w:p w:rsidR="00595DF2" w:rsidRPr="00595DF2" w:rsidRDefault="00595DF2" w:rsidP="00595DF2">
      <w:pPr>
        <w:tabs>
          <w:tab w:val="num" w:pos="851"/>
        </w:tabs>
        <w:spacing w:after="0" w:line="240" w:lineRule="auto"/>
        <w:jc w:val="both"/>
        <w:rPr>
          <w:rFonts w:ascii="Times New Roman" w:hAnsi="Times New Roman" w:cs="Times New Roman"/>
          <w:sz w:val="16"/>
          <w:szCs w:val="16"/>
        </w:rPr>
      </w:pPr>
    </w:p>
    <w:p w:rsidR="00595DF2" w:rsidRPr="00595DF2" w:rsidRDefault="00595DF2" w:rsidP="00595DF2">
      <w:pPr>
        <w:spacing w:after="0" w:line="240" w:lineRule="auto"/>
        <w:rPr>
          <w:rFonts w:ascii="Times New Roman" w:hAnsi="Times New Roman" w:cs="Times New Roman"/>
          <w:b/>
          <w:i/>
          <w:sz w:val="16"/>
          <w:szCs w:val="16"/>
        </w:rPr>
      </w:pPr>
      <w:r w:rsidRPr="00595DF2">
        <w:rPr>
          <w:rFonts w:ascii="Times New Roman" w:hAnsi="Times New Roman" w:cs="Times New Roman"/>
          <w:b/>
          <w:i/>
          <w:sz w:val="16"/>
          <w:szCs w:val="16"/>
        </w:rPr>
        <w:t>Глава – Председатель Думы Речушинского</w:t>
      </w:r>
    </w:p>
    <w:p w:rsidR="00595DF2" w:rsidRPr="00595DF2" w:rsidRDefault="00595DF2" w:rsidP="00595DF2">
      <w:pPr>
        <w:spacing w:after="0" w:line="240" w:lineRule="auto"/>
        <w:rPr>
          <w:rFonts w:ascii="Times New Roman" w:hAnsi="Times New Roman" w:cs="Times New Roman"/>
          <w:b/>
          <w:i/>
          <w:sz w:val="16"/>
          <w:szCs w:val="16"/>
        </w:rPr>
      </w:pPr>
      <w:r w:rsidRPr="00595DF2">
        <w:rPr>
          <w:rFonts w:ascii="Times New Roman" w:hAnsi="Times New Roman" w:cs="Times New Roman"/>
          <w:b/>
          <w:i/>
          <w:sz w:val="16"/>
          <w:szCs w:val="16"/>
        </w:rPr>
        <w:t>муниципального образования                                                                                  С.Ю. Бянкина</w:t>
      </w:r>
    </w:p>
    <w:p w:rsidR="00595DF2" w:rsidRPr="00595DF2" w:rsidRDefault="00595DF2" w:rsidP="00595DF2">
      <w:pPr>
        <w:spacing w:after="0" w:line="240" w:lineRule="auto"/>
        <w:rPr>
          <w:rFonts w:ascii="Times New Roman" w:hAnsi="Times New Roman" w:cs="Times New Roman"/>
          <w:sz w:val="16"/>
          <w:szCs w:val="16"/>
        </w:rPr>
      </w:pP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595DF2">
      <w:pPr>
        <w:spacing w:after="0" w:line="240" w:lineRule="auto"/>
        <w:jc w:val="center"/>
        <w:rPr>
          <w:rFonts w:ascii="Times New Roman" w:hAnsi="Times New Roman" w:cs="Times New Roman"/>
          <w:b/>
          <w:sz w:val="16"/>
          <w:szCs w:val="16"/>
        </w:rPr>
      </w:pPr>
      <w:r w:rsidRPr="00595DF2">
        <w:rPr>
          <w:rFonts w:ascii="Times New Roman" w:hAnsi="Times New Roman" w:cs="Times New Roman"/>
          <w:b/>
          <w:sz w:val="16"/>
          <w:szCs w:val="16"/>
        </w:rPr>
        <w:t>ПОЛОЖЕНИЕ</w:t>
      </w:r>
    </w:p>
    <w:p w:rsidR="00595DF2" w:rsidRPr="00595DF2" w:rsidRDefault="00595DF2" w:rsidP="00595DF2">
      <w:pPr>
        <w:spacing w:after="0" w:line="240" w:lineRule="auto"/>
        <w:jc w:val="center"/>
        <w:rPr>
          <w:rFonts w:ascii="Times New Roman" w:hAnsi="Times New Roman" w:cs="Times New Roman"/>
          <w:b/>
          <w:sz w:val="16"/>
          <w:szCs w:val="16"/>
        </w:rPr>
      </w:pPr>
      <w:r w:rsidRPr="00595DF2">
        <w:rPr>
          <w:rFonts w:ascii="Times New Roman" w:hAnsi="Times New Roman" w:cs="Times New Roman"/>
          <w:b/>
          <w:sz w:val="16"/>
          <w:szCs w:val="16"/>
        </w:rPr>
        <w:t xml:space="preserve">О БЮДЖЕТНОМ ПРОЦЕССЕ В РЕЧУШИНСКОМ </w:t>
      </w:r>
    </w:p>
    <w:p w:rsidR="00595DF2" w:rsidRPr="00595DF2" w:rsidRDefault="00595DF2" w:rsidP="00595DF2">
      <w:pPr>
        <w:spacing w:after="0" w:line="240" w:lineRule="auto"/>
        <w:jc w:val="center"/>
        <w:rPr>
          <w:rFonts w:ascii="Times New Roman" w:hAnsi="Times New Roman" w:cs="Times New Roman"/>
          <w:b/>
          <w:sz w:val="16"/>
          <w:szCs w:val="16"/>
        </w:rPr>
      </w:pPr>
      <w:r w:rsidRPr="00595DF2">
        <w:rPr>
          <w:rFonts w:ascii="Times New Roman" w:hAnsi="Times New Roman" w:cs="Times New Roman"/>
          <w:b/>
          <w:sz w:val="16"/>
          <w:szCs w:val="16"/>
        </w:rPr>
        <w:t>МУНИЦИПАЛЬНОМ ОБРАЗОВАНИИ</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Настоящим Положением определяется порядок составления и рассмотрения проекта бюджета Речушинского муниципального образования (далее – бюджет поселения),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годового отчета об исполнении бюджета поселения, состав участников бюджетного процесса в Речушинском муниципальном образовании (далее – поселение) и их полномочия.</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595DF2">
      <w:pPr>
        <w:spacing w:after="0" w:line="240" w:lineRule="auto"/>
        <w:jc w:val="center"/>
        <w:rPr>
          <w:rFonts w:ascii="Times New Roman" w:hAnsi="Times New Roman" w:cs="Times New Roman"/>
          <w:b/>
          <w:sz w:val="16"/>
          <w:szCs w:val="16"/>
        </w:rPr>
      </w:pPr>
      <w:r w:rsidRPr="00595DF2">
        <w:rPr>
          <w:rFonts w:ascii="Times New Roman" w:hAnsi="Times New Roman" w:cs="Times New Roman"/>
          <w:b/>
          <w:sz w:val="16"/>
          <w:szCs w:val="16"/>
        </w:rPr>
        <w:t>Раздел I. УЧАСТНИКИ БЮДЖЕТНОГО ПРОЦЕССА ПОСЕЛЕНИЯ</w:t>
      </w:r>
    </w:p>
    <w:p w:rsidR="00595DF2" w:rsidRPr="00595DF2" w:rsidRDefault="00595DF2" w:rsidP="00595DF2">
      <w:pPr>
        <w:spacing w:after="0" w:line="240" w:lineRule="auto"/>
        <w:jc w:val="center"/>
        <w:rPr>
          <w:rFonts w:ascii="Times New Roman" w:hAnsi="Times New Roman" w:cs="Times New Roman"/>
          <w:b/>
          <w:sz w:val="16"/>
          <w:szCs w:val="16"/>
        </w:rPr>
      </w:pPr>
      <w:r w:rsidRPr="00595DF2">
        <w:rPr>
          <w:rFonts w:ascii="Times New Roman" w:hAnsi="Times New Roman" w:cs="Times New Roman"/>
          <w:b/>
          <w:sz w:val="16"/>
          <w:szCs w:val="16"/>
        </w:rPr>
        <w:t>И ИХ ПОЛНОМОЧИЯ</w:t>
      </w:r>
    </w:p>
    <w:p w:rsidR="00595DF2" w:rsidRPr="00595DF2" w:rsidRDefault="00595DF2" w:rsidP="00595DF2">
      <w:pPr>
        <w:spacing w:after="0" w:line="240" w:lineRule="auto"/>
        <w:jc w:val="both"/>
        <w:rPr>
          <w:rFonts w:ascii="Times New Roman" w:hAnsi="Times New Roman" w:cs="Times New Roman"/>
          <w:color w:val="FF0000"/>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1. Участники бюджетного процесса поселения</w:t>
      </w:r>
    </w:p>
    <w:p w:rsidR="00595DF2" w:rsidRPr="00595DF2" w:rsidRDefault="00595DF2" w:rsidP="00595DF2">
      <w:pPr>
        <w:spacing w:after="0" w:line="240" w:lineRule="auto"/>
        <w:ind w:firstLine="540"/>
        <w:jc w:val="both"/>
        <w:rPr>
          <w:rFonts w:ascii="Times New Roman" w:hAnsi="Times New Roman" w:cs="Times New Roman"/>
          <w:color w:val="FF0000"/>
          <w:sz w:val="16"/>
          <w:szCs w:val="16"/>
        </w:rPr>
      </w:pPr>
    </w:p>
    <w:p w:rsidR="00595DF2" w:rsidRPr="00595DF2" w:rsidRDefault="00595DF2" w:rsidP="00595DF2">
      <w:pPr>
        <w:tabs>
          <w:tab w:val="left"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Участниками бюджетного процесса являются:</w:t>
      </w:r>
    </w:p>
    <w:p w:rsidR="00595DF2" w:rsidRPr="00595DF2" w:rsidRDefault="00595DF2" w:rsidP="003602AE">
      <w:pPr>
        <w:numPr>
          <w:ilvl w:val="0"/>
          <w:numId w:val="10"/>
        </w:numPr>
        <w:tabs>
          <w:tab w:val="left"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Глава Речушинского муниципального образования (далее – глава поселения);</w:t>
      </w:r>
    </w:p>
    <w:p w:rsidR="00595DF2" w:rsidRPr="00595DF2" w:rsidRDefault="00595DF2" w:rsidP="003602AE">
      <w:pPr>
        <w:numPr>
          <w:ilvl w:val="0"/>
          <w:numId w:val="10"/>
        </w:numPr>
        <w:tabs>
          <w:tab w:val="left"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Дума Речушинского муниципального образования (далее – Дума поселения);</w:t>
      </w:r>
    </w:p>
    <w:p w:rsidR="00595DF2" w:rsidRPr="00595DF2" w:rsidRDefault="00595DF2" w:rsidP="003602AE">
      <w:pPr>
        <w:numPr>
          <w:ilvl w:val="0"/>
          <w:numId w:val="10"/>
        </w:numPr>
        <w:tabs>
          <w:tab w:val="left"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Администрация Речушинского муниципального образования (далее – администрация поселения;</w:t>
      </w:r>
    </w:p>
    <w:p w:rsidR="00595DF2" w:rsidRPr="00595DF2" w:rsidRDefault="00595DF2" w:rsidP="003602AE">
      <w:pPr>
        <w:numPr>
          <w:ilvl w:val="0"/>
          <w:numId w:val="10"/>
        </w:numPr>
        <w:tabs>
          <w:tab w:val="left"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Контрольно-счетный орган Речушинского муниципального образования (далее - КСО поселения);</w:t>
      </w:r>
    </w:p>
    <w:p w:rsidR="00595DF2" w:rsidRPr="00595DF2" w:rsidRDefault="00595DF2" w:rsidP="003602AE">
      <w:pPr>
        <w:numPr>
          <w:ilvl w:val="0"/>
          <w:numId w:val="10"/>
        </w:numPr>
        <w:tabs>
          <w:tab w:val="left"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главные распорядители (распорядители) средств бюджета поселения;</w:t>
      </w:r>
    </w:p>
    <w:p w:rsidR="00595DF2" w:rsidRPr="00595DF2" w:rsidRDefault="00595DF2" w:rsidP="003602AE">
      <w:pPr>
        <w:numPr>
          <w:ilvl w:val="0"/>
          <w:numId w:val="10"/>
        </w:numPr>
        <w:tabs>
          <w:tab w:val="left"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главные администраторы (администраторы) доходов бюджета поселения;</w:t>
      </w:r>
    </w:p>
    <w:p w:rsidR="00595DF2" w:rsidRPr="00595DF2" w:rsidRDefault="00595DF2" w:rsidP="003602AE">
      <w:pPr>
        <w:numPr>
          <w:ilvl w:val="0"/>
          <w:numId w:val="10"/>
        </w:numPr>
        <w:tabs>
          <w:tab w:val="left"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главные администраторы (администраторы) источников финансирования дефицита бюджета поселения;</w:t>
      </w:r>
    </w:p>
    <w:p w:rsidR="00595DF2" w:rsidRPr="00595DF2" w:rsidRDefault="00595DF2" w:rsidP="003602AE">
      <w:pPr>
        <w:numPr>
          <w:ilvl w:val="0"/>
          <w:numId w:val="10"/>
        </w:numPr>
        <w:tabs>
          <w:tab w:val="left"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получатели бюджетных средств бюджета поселения.</w:t>
      </w:r>
    </w:p>
    <w:p w:rsidR="00595DF2" w:rsidRPr="00595DF2" w:rsidRDefault="00595DF2" w:rsidP="00595DF2">
      <w:pPr>
        <w:spacing w:after="0" w:line="240" w:lineRule="auto"/>
        <w:ind w:firstLine="540"/>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2. Бюджетные полномочия Думы поселения</w:t>
      </w:r>
    </w:p>
    <w:p w:rsidR="00595DF2" w:rsidRPr="00595DF2" w:rsidRDefault="00595DF2" w:rsidP="00595DF2">
      <w:pPr>
        <w:spacing w:after="0" w:line="240" w:lineRule="auto"/>
        <w:ind w:firstLine="540"/>
        <w:jc w:val="both"/>
        <w:rPr>
          <w:rFonts w:ascii="Times New Roman" w:hAnsi="Times New Roman" w:cs="Times New Roman"/>
          <w:color w:val="FF0000"/>
          <w:sz w:val="16"/>
          <w:szCs w:val="16"/>
        </w:rPr>
      </w:pPr>
    </w:p>
    <w:p w:rsidR="00595DF2" w:rsidRPr="00595DF2" w:rsidRDefault="00595DF2" w:rsidP="00595DF2">
      <w:pPr>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Дума поселения:</w:t>
      </w:r>
    </w:p>
    <w:p w:rsidR="00595DF2" w:rsidRPr="00595DF2" w:rsidRDefault="00595DF2" w:rsidP="003602AE">
      <w:pPr>
        <w:numPr>
          <w:ilvl w:val="0"/>
          <w:numId w:val="55"/>
        </w:numPr>
        <w:tabs>
          <w:tab w:val="left" w:pos="900"/>
        </w:tabs>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t>рассматривает и утверждает бюджет поселения и годовой отчет о его исполнении;</w:t>
      </w:r>
    </w:p>
    <w:p w:rsidR="00595DF2" w:rsidRPr="00595DF2" w:rsidRDefault="00595DF2" w:rsidP="003602AE">
      <w:pPr>
        <w:numPr>
          <w:ilvl w:val="0"/>
          <w:numId w:val="55"/>
        </w:numPr>
        <w:tabs>
          <w:tab w:val="left" w:pos="900"/>
        </w:tabs>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t>осуществляет контроль исполнения органами местного самоуправления и должностными лицами местного самоуправления полномочий по решению вопросов местного значения;</w:t>
      </w:r>
    </w:p>
    <w:p w:rsidR="00595DF2" w:rsidRPr="00595DF2" w:rsidRDefault="00595DF2" w:rsidP="003602AE">
      <w:pPr>
        <w:numPr>
          <w:ilvl w:val="0"/>
          <w:numId w:val="55"/>
        </w:numPr>
        <w:tabs>
          <w:tab w:val="left" w:pos="900"/>
        </w:tabs>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t>осуществляет контроль исполнения бюджета поселения;</w:t>
      </w:r>
    </w:p>
    <w:p w:rsidR="00595DF2" w:rsidRPr="00595DF2" w:rsidRDefault="00595DF2" w:rsidP="003602AE">
      <w:pPr>
        <w:pStyle w:val="23"/>
        <w:numPr>
          <w:ilvl w:val="0"/>
          <w:numId w:val="55"/>
        </w:numPr>
        <w:tabs>
          <w:tab w:val="left" w:pos="900"/>
        </w:tabs>
        <w:spacing w:after="0" w:line="240" w:lineRule="auto"/>
        <w:ind w:left="0" w:firstLine="567"/>
        <w:jc w:val="both"/>
        <w:rPr>
          <w:sz w:val="16"/>
          <w:szCs w:val="16"/>
        </w:rPr>
      </w:pPr>
      <w:r w:rsidRPr="00595DF2">
        <w:rPr>
          <w:sz w:val="16"/>
          <w:szCs w:val="16"/>
        </w:rPr>
        <w:t>устанавливает, изменяет и отменяет местные налоги и сборы в соответствии с законодательством Российской Федерации о налогах и сборах;</w:t>
      </w:r>
    </w:p>
    <w:p w:rsidR="00595DF2" w:rsidRPr="00595DF2" w:rsidRDefault="00595DF2" w:rsidP="003602AE">
      <w:pPr>
        <w:pStyle w:val="ConsNormal"/>
        <w:widowControl/>
        <w:numPr>
          <w:ilvl w:val="0"/>
          <w:numId w:val="55"/>
        </w:numPr>
        <w:tabs>
          <w:tab w:val="left" w:pos="900"/>
        </w:tabs>
        <w:ind w:left="0" w:right="0" w:firstLine="567"/>
        <w:jc w:val="both"/>
        <w:rPr>
          <w:rFonts w:ascii="Times New Roman" w:hAnsi="Times New Roman" w:cs="Times New Roman"/>
          <w:sz w:val="16"/>
          <w:szCs w:val="16"/>
        </w:rPr>
      </w:pPr>
      <w:r w:rsidRPr="00595DF2">
        <w:rPr>
          <w:rFonts w:ascii="Times New Roman" w:hAnsi="Times New Roman" w:cs="Times New Roman"/>
          <w:sz w:val="16"/>
          <w:szCs w:val="16"/>
        </w:rPr>
        <w:t>устанавливает налоговые льготы по местным налогам, основания и порядок их применения;</w:t>
      </w:r>
    </w:p>
    <w:p w:rsidR="00595DF2" w:rsidRPr="00595DF2" w:rsidRDefault="00595DF2" w:rsidP="003602AE">
      <w:pPr>
        <w:numPr>
          <w:ilvl w:val="0"/>
          <w:numId w:val="55"/>
        </w:numPr>
        <w:tabs>
          <w:tab w:val="left" w:pos="900"/>
        </w:tabs>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t>формирует и определяет правовой статус КСО поселения;</w:t>
      </w:r>
    </w:p>
    <w:p w:rsidR="00595DF2" w:rsidRPr="00595DF2" w:rsidRDefault="00595DF2" w:rsidP="003602AE">
      <w:pPr>
        <w:numPr>
          <w:ilvl w:val="0"/>
          <w:numId w:val="55"/>
        </w:numPr>
        <w:tabs>
          <w:tab w:val="left" w:pos="900"/>
        </w:tabs>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t>разрабатывает предложения, направленные на оптимизацию структуры расходов бюджета поселения, увеличение доходов бюджета поселения, повышение собираемости налогов и сборов, совершенствование налогового и бюджетного администрирования;</w:t>
      </w:r>
    </w:p>
    <w:p w:rsidR="00595DF2" w:rsidRPr="00595DF2" w:rsidRDefault="00595DF2" w:rsidP="003602AE">
      <w:pPr>
        <w:numPr>
          <w:ilvl w:val="0"/>
          <w:numId w:val="55"/>
        </w:numPr>
        <w:tabs>
          <w:tab w:val="left" w:pos="900"/>
        </w:tabs>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t>определяет порядок организации и проведения публичных слушаний по проекту бюджета поселения и отчету о его исполнении;</w:t>
      </w:r>
    </w:p>
    <w:p w:rsidR="00595DF2" w:rsidRPr="00595DF2" w:rsidRDefault="00595DF2" w:rsidP="003602AE">
      <w:pPr>
        <w:numPr>
          <w:ilvl w:val="0"/>
          <w:numId w:val="55"/>
        </w:numPr>
        <w:tabs>
          <w:tab w:val="left" w:pos="900"/>
        </w:tabs>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t>устанавливает случаи и порядок предоставления иных межбюджетных трансфертов бюджету района из бюджета поселения;</w:t>
      </w:r>
    </w:p>
    <w:p w:rsidR="00595DF2" w:rsidRPr="00595DF2" w:rsidRDefault="00595DF2" w:rsidP="003602AE">
      <w:pPr>
        <w:numPr>
          <w:ilvl w:val="0"/>
          <w:numId w:val="55"/>
        </w:numPr>
        <w:tabs>
          <w:tab w:val="left" w:pos="900"/>
        </w:tabs>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t xml:space="preserve"> осуществляет иные бюджетные полномочия, установленные Бюджетным кодексом Российской Федерации (далее - Бюджетный кодекс), Уставом Речушинского муниципального образования (далее – Устав поселения), иными нормативными правовыми актами Российской Федерации.</w:t>
      </w:r>
    </w:p>
    <w:p w:rsidR="00595DF2" w:rsidRPr="00595DF2" w:rsidRDefault="00595DF2" w:rsidP="00595DF2">
      <w:pPr>
        <w:spacing w:after="0" w:line="240" w:lineRule="auto"/>
        <w:ind w:firstLine="540"/>
        <w:jc w:val="both"/>
        <w:rPr>
          <w:rFonts w:ascii="Times New Roman" w:hAnsi="Times New Roman" w:cs="Times New Roman"/>
          <w:b/>
          <w:color w:val="FF0000"/>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3. Бюджетные полномочия главы поселения</w:t>
      </w:r>
    </w:p>
    <w:p w:rsidR="00595DF2" w:rsidRPr="00595DF2" w:rsidRDefault="00595DF2" w:rsidP="00595DF2">
      <w:pPr>
        <w:spacing w:after="0" w:line="240" w:lineRule="auto"/>
        <w:ind w:firstLine="540"/>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Глава поселения:</w:t>
      </w:r>
    </w:p>
    <w:p w:rsidR="00595DF2" w:rsidRPr="00595DF2" w:rsidRDefault="00595DF2" w:rsidP="003602AE">
      <w:pPr>
        <w:numPr>
          <w:ilvl w:val="0"/>
          <w:numId w:val="11"/>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определяет основные направления бюджетной и налоговой политики поселения;</w:t>
      </w:r>
    </w:p>
    <w:p w:rsidR="00595DF2" w:rsidRPr="00595DF2" w:rsidRDefault="00595DF2" w:rsidP="003602AE">
      <w:pPr>
        <w:numPr>
          <w:ilvl w:val="0"/>
          <w:numId w:val="11"/>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вносит на рассмотрение и утверждение Думы поселения проект бюджета поселения с необходимыми документами и материалами и отчет об исполнении бюджета поселения за истекший финансовый год;</w:t>
      </w:r>
    </w:p>
    <w:p w:rsidR="00595DF2" w:rsidRPr="00595DF2" w:rsidRDefault="00595DF2" w:rsidP="003602AE">
      <w:pPr>
        <w:numPr>
          <w:ilvl w:val="0"/>
          <w:numId w:val="11"/>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одобряет прогноз социально-экономического развития поселения;</w:t>
      </w:r>
    </w:p>
    <w:p w:rsidR="00595DF2" w:rsidRPr="00595DF2" w:rsidRDefault="00595DF2" w:rsidP="003602AE">
      <w:pPr>
        <w:numPr>
          <w:ilvl w:val="0"/>
          <w:numId w:val="11"/>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утверждает предложения, направленные на оптимизацию структуры расходов бюджета поселения, увеличение доходов бюджета поселения, повышение собираемости налогов и сборов, совершенствование налогового и бюджетного администрирования;</w:t>
      </w:r>
      <w:r w:rsidRPr="00595DF2">
        <w:rPr>
          <w:rFonts w:ascii="Times New Roman" w:hAnsi="Times New Roman" w:cs="Times New Roman"/>
          <w:b/>
          <w:sz w:val="16"/>
          <w:szCs w:val="16"/>
          <w:u w:val="single"/>
        </w:rPr>
        <w:t xml:space="preserve"> </w:t>
      </w:r>
    </w:p>
    <w:p w:rsidR="00595DF2" w:rsidRPr="00595DF2" w:rsidRDefault="00595DF2" w:rsidP="003602AE">
      <w:pPr>
        <w:numPr>
          <w:ilvl w:val="0"/>
          <w:numId w:val="11"/>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проводит публичные слушания по своей инициативе;</w:t>
      </w:r>
    </w:p>
    <w:p w:rsidR="00595DF2" w:rsidRPr="00595DF2" w:rsidRDefault="00595DF2" w:rsidP="003602AE">
      <w:pPr>
        <w:numPr>
          <w:ilvl w:val="0"/>
          <w:numId w:val="11"/>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lastRenderedPageBreak/>
        <w:t>осуществляет иные бюджетные полномочия, установленные Бюджетным кодексом, Уставом поселения, иными нормативными правовыми актами Российской Федерации.</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4. Бюджетные полномочия администрации поселения</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3602AE">
      <w:pPr>
        <w:numPr>
          <w:ilvl w:val="0"/>
          <w:numId w:val="60"/>
        </w:numPr>
        <w:spacing w:after="0" w:line="240" w:lineRule="auto"/>
        <w:jc w:val="both"/>
        <w:rPr>
          <w:rFonts w:ascii="Times New Roman" w:hAnsi="Times New Roman" w:cs="Times New Roman"/>
          <w:sz w:val="16"/>
          <w:szCs w:val="16"/>
          <w:u w:val="single"/>
        </w:rPr>
      </w:pPr>
      <w:r w:rsidRPr="00595DF2">
        <w:rPr>
          <w:rFonts w:ascii="Times New Roman" w:hAnsi="Times New Roman" w:cs="Times New Roman"/>
          <w:sz w:val="16"/>
          <w:szCs w:val="16"/>
          <w:u w:val="single"/>
        </w:rPr>
        <w:t>Администрация поселения:</w:t>
      </w:r>
    </w:p>
    <w:p w:rsidR="00595DF2" w:rsidRPr="00595DF2" w:rsidRDefault="00595DF2" w:rsidP="003602AE">
      <w:pPr>
        <w:numPr>
          <w:ilvl w:val="0"/>
          <w:numId w:val="12"/>
        </w:numPr>
        <w:tabs>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устанавливает порядок и сроки составления проекта бюджета поселения;</w:t>
      </w:r>
    </w:p>
    <w:p w:rsidR="00595DF2" w:rsidRPr="00595DF2" w:rsidRDefault="00595DF2" w:rsidP="003602AE">
      <w:pPr>
        <w:numPr>
          <w:ilvl w:val="0"/>
          <w:numId w:val="12"/>
        </w:numPr>
        <w:tabs>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утверждает и направляет в Думу поселения и КСО поселения отчеты об исполнении бюджета поселения за первый квартал, полугодие и девять месяцев текущего финансового года;</w:t>
      </w:r>
    </w:p>
    <w:p w:rsidR="00595DF2" w:rsidRPr="00595DF2" w:rsidRDefault="00595DF2" w:rsidP="003602AE">
      <w:pPr>
        <w:numPr>
          <w:ilvl w:val="0"/>
          <w:numId w:val="12"/>
        </w:numPr>
        <w:tabs>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осуществляет управление муниципальным долгом поселения;</w:t>
      </w:r>
    </w:p>
    <w:p w:rsidR="00595DF2" w:rsidRPr="00595DF2" w:rsidRDefault="00595DF2" w:rsidP="003602AE">
      <w:pPr>
        <w:numPr>
          <w:ilvl w:val="0"/>
          <w:numId w:val="12"/>
        </w:numPr>
        <w:tabs>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осуществляет муниципальные заимствования от имени поселения;</w:t>
      </w:r>
    </w:p>
    <w:p w:rsidR="00595DF2" w:rsidRPr="00595DF2" w:rsidRDefault="00595DF2" w:rsidP="003602AE">
      <w:pPr>
        <w:numPr>
          <w:ilvl w:val="0"/>
          <w:numId w:val="12"/>
        </w:numPr>
        <w:tabs>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предоставляет и выдает муниципальные гарантии, представляет поселение в договорах о предоставлении муниципальных гарантий поселения;</w:t>
      </w:r>
    </w:p>
    <w:p w:rsidR="00595DF2" w:rsidRPr="00595DF2" w:rsidRDefault="00595DF2" w:rsidP="003602AE">
      <w:pPr>
        <w:numPr>
          <w:ilvl w:val="0"/>
          <w:numId w:val="12"/>
        </w:numPr>
        <w:tabs>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устанавливает порядок разработки прогноза социально-экономического развития поселения;</w:t>
      </w:r>
    </w:p>
    <w:p w:rsidR="00595DF2" w:rsidRPr="00595DF2" w:rsidRDefault="00595DF2" w:rsidP="003602AE">
      <w:pPr>
        <w:numPr>
          <w:ilvl w:val="0"/>
          <w:numId w:val="12"/>
        </w:numPr>
        <w:tabs>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обеспечивает исполнение бюджета поселения и составление бюджетной отчетности;</w:t>
      </w:r>
    </w:p>
    <w:p w:rsidR="00595DF2" w:rsidRPr="00595DF2" w:rsidRDefault="00595DF2" w:rsidP="003602AE">
      <w:pPr>
        <w:numPr>
          <w:ilvl w:val="0"/>
          <w:numId w:val="12"/>
        </w:numPr>
        <w:tabs>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устанавливает порядок ведения муниципальной долговой книги;</w:t>
      </w:r>
    </w:p>
    <w:p w:rsidR="00595DF2" w:rsidRPr="00595DF2" w:rsidRDefault="00595DF2" w:rsidP="003602AE">
      <w:pPr>
        <w:numPr>
          <w:ilvl w:val="0"/>
          <w:numId w:val="12"/>
        </w:numPr>
        <w:tabs>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устанавливает порядок формирования муниципального задания и порядок финансового обеспечения выполнения муниципального задания;</w:t>
      </w:r>
    </w:p>
    <w:p w:rsidR="00595DF2" w:rsidRPr="00595DF2" w:rsidRDefault="00595DF2" w:rsidP="003602AE">
      <w:pPr>
        <w:numPr>
          <w:ilvl w:val="0"/>
          <w:numId w:val="12"/>
        </w:numPr>
        <w:tabs>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устанавливает порядок формирования, ведения и утверждения ведомственных перечней муниципальных услуг и работ, оказываемых муниципальными учреждениями;</w:t>
      </w:r>
    </w:p>
    <w:p w:rsidR="00595DF2" w:rsidRPr="00595DF2" w:rsidRDefault="00595DF2" w:rsidP="003602AE">
      <w:pPr>
        <w:numPr>
          <w:ilvl w:val="0"/>
          <w:numId w:val="12"/>
        </w:numPr>
        <w:tabs>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устанавливает порядок использования бюджетных ассигнований резервного фонда администрации поселения;</w:t>
      </w:r>
    </w:p>
    <w:p w:rsidR="00595DF2" w:rsidRPr="00595DF2" w:rsidRDefault="00595DF2" w:rsidP="003602AE">
      <w:pPr>
        <w:numPr>
          <w:ilvl w:val="0"/>
          <w:numId w:val="12"/>
        </w:numPr>
        <w:tabs>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 xml:space="preserve">устанавливает порядок ведения реестра расходных обязательств поселения; </w:t>
      </w:r>
    </w:p>
    <w:p w:rsidR="00595DF2" w:rsidRPr="00595DF2" w:rsidRDefault="00595DF2" w:rsidP="003602AE">
      <w:pPr>
        <w:numPr>
          <w:ilvl w:val="0"/>
          <w:numId w:val="12"/>
        </w:numPr>
        <w:tabs>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устанавливает порядок ведения реестра источников доходов поселения;</w:t>
      </w:r>
    </w:p>
    <w:p w:rsidR="00595DF2" w:rsidRPr="00595DF2" w:rsidRDefault="00595DF2" w:rsidP="003602AE">
      <w:pPr>
        <w:numPr>
          <w:ilvl w:val="0"/>
          <w:numId w:val="12"/>
        </w:numPr>
        <w:tabs>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устанавливает порядок принятия решений о разработке муниципальных программ поселения и их формирования и реализации;</w:t>
      </w:r>
    </w:p>
    <w:p w:rsidR="00595DF2" w:rsidRPr="00595DF2" w:rsidRDefault="00595DF2" w:rsidP="003602AE">
      <w:pPr>
        <w:numPr>
          <w:ilvl w:val="0"/>
          <w:numId w:val="12"/>
        </w:numPr>
        <w:tabs>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устанавливает порядок разработки, утверждения и реализация ведомственных целевых программ, подлежащих финансированию за счет средств бюджета поселения;</w:t>
      </w:r>
    </w:p>
    <w:p w:rsidR="00595DF2" w:rsidRPr="00595DF2" w:rsidRDefault="00595DF2" w:rsidP="003602AE">
      <w:pPr>
        <w:numPr>
          <w:ilvl w:val="0"/>
          <w:numId w:val="12"/>
        </w:numPr>
        <w:tabs>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 xml:space="preserve">устанавливает порядок и сроки внесения изменений в перечень главных администраторов доходов местного бюджета в соответствии с общими </w:t>
      </w:r>
      <w:hyperlink r:id="rId9" w:history="1">
        <w:r w:rsidRPr="00595DF2">
          <w:rPr>
            <w:rFonts w:ascii="Times New Roman" w:hAnsi="Times New Roman" w:cs="Times New Roman"/>
            <w:sz w:val="16"/>
            <w:szCs w:val="16"/>
          </w:rPr>
          <w:t>требованиями</w:t>
        </w:r>
      </w:hyperlink>
      <w:r w:rsidRPr="00595DF2">
        <w:rPr>
          <w:rFonts w:ascii="Times New Roman" w:hAnsi="Times New Roman" w:cs="Times New Roman"/>
          <w:sz w:val="16"/>
          <w:szCs w:val="16"/>
        </w:rPr>
        <w:t>, установленными Правительством Российской Федерации;</w:t>
      </w:r>
    </w:p>
    <w:p w:rsidR="00595DF2" w:rsidRPr="00595DF2" w:rsidRDefault="00595DF2" w:rsidP="003602AE">
      <w:pPr>
        <w:numPr>
          <w:ilvl w:val="0"/>
          <w:numId w:val="12"/>
        </w:numPr>
        <w:tabs>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 xml:space="preserve"> устанавливает порядок и сроки внесения изменений в перечень главных администраторов источников финансирования дефицита местного бюджета в соответствии с общими </w:t>
      </w:r>
      <w:hyperlink r:id="rId10" w:history="1">
        <w:r w:rsidRPr="00595DF2">
          <w:rPr>
            <w:rFonts w:ascii="Times New Roman" w:hAnsi="Times New Roman" w:cs="Times New Roman"/>
            <w:sz w:val="16"/>
            <w:szCs w:val="16"/>
          </w:rPr>
          <w:t>требованиями</w:t>
        </w:r>
      </w:hyperlink>
      <w:r w:rsidRPr="00595DF2">
        <w:rPr>
          <w:rFonts w:ascii="Times New Roman" w:hAnsi="Times New Roman" w:cs="Times New Roman"/>
          <w:sz w:val="16"/>
          <w:szCs w:val="16"/>
        </w:rPr>
        <w:t>, установленными Правительством Российской Федерации;</w:t>
      </w:r>
    </w:p>
    <w:p w:rsidR="00595DF2" w:rsidRPr="00595DF2" w:rsidRDefault="00595DF2" w:rsidP="003602AE">
      <w:pPr>
        <w:numPr>
          <w:ilvl w:val="0"/>
          <w:numId w:val="12"/>
        </w:numPr>
        <w:tabs>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утверждает муниципальные программы, подлежащие финансированию за счет средств бюджета поселения, и отчеты об их исполнении;</w:t>
      </w:r>
    </w:p>
    <w:p w:rsidR="00595DF2" w:rsidRPr="00595DF2" w:rsidRDefault="00595DF2" w:rsidP="003602AE">
      <w:pPr>
        <w:numPr>
          <w:ilvl w:val="0"/>
          <w:numId w:val="12"/>
        </w:numPr>
        <w:tabs>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разрабатывает предложения, направленные на оптимизацию структуры расходов бюджета поселения, увеличение доходов бюджета поселения, повышение собираемости налогов и сборов, совершенствование налогового и бюджетного администрирования;</w:t>
      </w:r>
    </w:p>
    <w:p w:rsidR="00595DF2" w:rsidRPr="00595DF2" w:rsidRDefault="00595DF2" w:rsidP="003602AE">
      <w:pPr>
        <w:numPr>
          <w:ilvl w:val="0"/>
          <w:numId w:val="12"/>
        </w:numPr>
        <w:tabs>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разрабатывает и утверждает методики распределения и (или) порядки предоставления межбюджетных трансфертов;</w:t>
      </w:r>
    </w:p>
    <w:p w:rsidR="00595DF2" w:rsidRPr="00595DF2" w:rsidRDefault="00595DF2" w:rsidP="003602AE">
      <w:pPr>
        <w:numPr>
          <w:ilvl w:val="0"/>
          <w:numId w:val="12"/>
        </w:numPr>
        <w:tabs>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устанавливает нормативные правовые (правовые) акты по осуществлению внутреннего муниципального финансового контроля;</w:t>
      </w:r>
    </w:p>
    <w:p w:rsidR="00595DF2" w:rsidRPr="00595DF2" w:rsidRDefault="00595DF2" w:rsidP="003602AE">
      <w:pPr>
        <w:numPr>
          <w:ilvl w:val="0"/>
          <w:numId w:val="12"/>
        </w:numPr>
        <w:tabs>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осуществляет иные бюджетные полномочия, установленные Бюджетным кодексом и принимаемыми в соответствии с ним муниципальными правовыми актами поселения, регулирующими бюджетные правоотношения.</w:t>
      </w:r>
    </w:p>
    <w:p w:rsidR="00595DF2" w:rsidRPr="00595DF2" w:rsidRDefault="00595DF2" w:rsidP="003602AE">
      <w:pPr>
        <w:numPr>
          <w:ilvl w:val="0"/>
          <w:numId w:val="60"/>
        </w:numPr>
        <w:spacing w:after="0" w:line="240" w:lineRule="auto"/>
        <w:jc w:val="both"/>
        <w:rPr>
          <w:rFonts w:ascii="Times New Roman" w:hAnsi="Times New Roman" w:cs="Times New Roman"/>
          <w:sz w:val="16"/>
          <w:szCs w:val="16"/>
          <w:u w:val="single"/>
        </w:rPr>
      </w:pPr>
      <w:r w:rsidRPr="00595DF2">
        <w:rPr>
          <w:rFonts w:ascii="Times New Roman" w:hAnsi="Times New Roman" w:cs="Times New Roman"/>
          <w:sz w:val="16"/>
          <w:szCs w:val="16"/>
          <w:u w:val="single"/>
        </w:rPr>
        <w:t>Полномочия администрации в области формирования бюджета:</w:t>
      </w:r>
    </w:p>
    <w:p w:rsidR="00595DF2" w:rsidRPr="00595DF2" w:rsidRDefault="00595DF2" w:rsidP="003602AE">
      <w:pPr>
        <w:numPr>
          <w:ilvl w:val="0"/>
          <w:numId w:val="14"/>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 xml:space="preserve">осуществляет составление проекта бюджета поселения и подготовку иных документов и материалов, </w:t>
      </w:r>
      <w:r w:rsidRPr="00595DF2">
        <w:rPr>
          <w:rFonts w:ascii="Times New Roman" w:hAnsi="Times New Roman" w:cs="Times New Roman"/>
          <w:sz w:val="16"/>
          <w:szCs w:val="16"/>
        </w:rPr>
        <w:lastRenderedPageBreak/>
        <w:t>представляемых в Думу поселения одновременно с проектом решения о бюджете поселения на очередной финансовый год и плановый период;</w:t>
      </w:r>
    </w:p>
    <w:p w:rsidR="00595DF2" w:rsidRPr="00595DF2" w:rsidRDefault="00595DF2" w:rsidP="003602AE">
      <w:pPr>
        <w:numPr>
          <w:ilvl w:val="0"/>
          <w:numId w:val="14"/>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организует исполнение бюджета поселения;</w:t>
      </w:r>
    </w:p>
    <w:p w:rsidR="00595DF2" w:rsidRPr="00595DF2" w:rsidRDefault="00595DF2" w:rsidP="003602AE">
      <w:pPr>
        <w:numPr>
          <w:ilvl w:val="0"/>
          <w:numId w:val="14"/>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устанавливает порядок и методику планирования бюджетных ассигнований;</w:t>
      </w:r>
    </w:p>
    <w:p w:rsidR="00595DF2" w:rsidRPr="00595DF2" w:rsidRDefault="00595DF2" w:rsidP="003602AE">
      <w:pPr>
        <w:numPr>
          <w:ilvl w:val="0"/>
          <w:numId w:val="14"/>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устанавливает порядок составления и ведения сводной бюджетной росписи бюджета поселения и порядок составления и ведения бюджетной росписи главными распорядителями (распорядителями) средств бюджета поселения;</w:t>
      </w:r>
    </w:p>
    <w:p w:rsidR="00595DF2" w:rsidRPr="00595DF2" w:rsidRDefault="00595DF2" w:rsidP="003602AE">
      <w:pPr>
        <w:numPr>
          <w:ilvl w:val="0"/>
          <w:numId w:val="14"/>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составляет сводную бюджетную роспись бюджета поселения, осуществляет внесение в нее изменений, доведение показателей сводной бюджетной росписи бюджета поселения до главных распорядителей средств бюджета поселения;</w:t>
      </w:r>
    </w:p>
    <w:p w:rsidR="00595DF2" w:rsidRPr="00595DF2" w:rsidRDefault="00595DF2" w:rsidP="003602AE">
      <w:pPr>
        <w:numPr>
          <w:ilvl w:val="0"/>
          <w:numId w:val="14"/>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устанавливает, детализирует и определяет порядок применения бюджетной классификации Российской Федерации в части, относящейся к бюджету поселения;</w:t>
      </w:r>
    </w:p>
    <w:p w:rsidR="00595DF2" w:rsidRPr="00595DF2" w:rsidRDefault="00595DF2" w:rsidP="003602AE">
      <w:pPr>
        <w:numPr>
          <w:ilvl w:val="0"/>
          <w:numId w:val="14"/>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устанавливает порядок составления и ведения кассового плана, осуществляет составление и ведение кассового плана;</w:t>
      </w:r>
    </w:p>
    <w:p w:rsidR="00595DF2" w:rsidRPr="00595DF2" w:rsidRDefault="00595DF2" w:rsidP="003602AE">
      <w:pPr>
        <w:numPr>
          <w:ilvl w:val="0"/>
          <w:numId w:val="14"/>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утверждает порядок доведения лимитов бюджетных обязательств до главных распорядителей и получателей средств бюджета поселения, внесение в них изменений в пределах полномочий, предоставленных действующим бюджетным законодательством;</w:t>
      </w:r>
    </w:p>
    <w:p w:rsidR="00595DF2" w:rsidRPr="00595DF2" w:rsidRDefault="00595DF2" w:rsidP="003602AE">
      <w:pPr>
        <w:numPr>
          <w:ilvl w:val="0"/>
          <w:numId w:val="14"/>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осуществляет учет бюджетных и денежных обязательств, принятых получателями средств бюджета поселения;</w:t>
      </w:r>
    </w:p>
    <w:p w:rsidR="00595DF2" w:rsidRPr="00595DF2" w:rsidRDefault="00595DF2" w:rsidP="003602AE">
      <w:pPr>
        <w:numPr>
          <w:ilvl w:val="0"/>
          <w:numId w:val="14"/>
        </w:numPr>
        <w:tabs>
          <w:tab w:val="clear" w:pos="360"/>
          <w:tab w:val="num" w:pos="900"/>
          <w:tab w:val="num" w:pos="4253"/>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 xml:space="preserve">устанавливает порядок исполнения бюджета поселения по расходам, по источникам финансирования дефицита бюджета поселения, порядок санкционирования расходов бюджетных (автономных) учреждений в соответствии с требованиями бюджетного законодательства, порядок проведения кассовых операций со средствами бюджетных (автономных) учреждений; </w:t>
      </w:r>
    </w:p>
    <w:p w:rsidR="00595DF2" w:rsidRPr="00595DF2" w:rsidRDefault="00595DF2" w:rsidP="003602AE">
      <w:pPr>
        <w:numPr>
          <w:ilvl w:val="0"/>
          <w:numId w:val="14"/>
        </w:numPr>
        <w:tabs>
          <w:tab w:val="clear" w:pos="360"/>
          <w:tab w:val="num" w:pos="900"/>
          <w:tab w:val="num" w:pos="4253"/>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осуществляет контроль, предусмотренный частями 5 и 5.1 статьи 99 Федерального закона от 05.04.2013 года № 44-ФЗ «О контрактной системе в сфере закупок товаров, работ, услуг для обеспечения государственных (муниципальных) нужд в Единой информационной системе»;</w:t>
      </w:r>
    </w:p>
    <w:p w:rsidR="00595DF2" w:rsidRPr="00595DF2" w:rsidRDefault="00595DF2" w:rsidP="003602AE">
      <w:pPr>
        <w:numPr>
          <w:ilvl w:val="0"/>
          <w:numId w:val="14"/>
        </w:numPr>
        <w:tabs>
          <w:tab w:val="clear" w:pos="360"/>
          <w:tab w:val="num" w:pos="900"/>
          <w:tab w:val="num" w:pos="4253"/>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 xml:space="preserve">осуществляет ведение реестра расходных обязательств поселения; </w:t>
      </w:r>
    </w:p>
    <w:p w:rsidR="00595DF2" w:rsidRPr="00595DF2" w:rsidRDefault="00595DF2" w:rsidP="003602AE">
      <w:pPr>
        <w:numPr>
          <w:ilvl w:val="0"/>
          <w:numId w:val="14"/>
        </w:numPr>
        <w:tabs>
          <w:tab w:val="clear" w:pos="360"/>
          <w:tab w:val="num" w:pos="900"/>
          <w:tab w:val="num" w:pos="4253"/>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осуществляет ведение реестра источников доходов бюджета поселения;</w:t>
      </w:r>
    </w:p>
    <w:p w:rsidR="00595DF2" w:rsidRPr="00595DF2" w:rsidRDefault="00595DF2" w:rsidP="003602AE">
      <w:pPr>
        <w:numPr>
          <w:ilvl w:val="0"/>
          <w:numId w:val="14"/>
        </w:numPr>
        <w:tabs>
          <w:tab w:val="clear" w:pos="360"/>
          <w:tab w:val="num" w:pos="900"/>
          <w:tab w:val="num" w:pos="4253"/>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устанавливает порядок о завершении операций по исполнению бюджета почселения в текущем финансовом году;</w:t>
      </w:r>
    </w:p>
    <w:p w:rsidR="00595DF2" w:rsidRPr="00595DF2" w:rsidRDefault="00595DF2" w:rsidP="003602AE">
      <w:pPr>
        <w:numPr>
          <w:ilvl w:val="0"/>
          <w:numId w:val="14"/>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устанавливает сроки составления и представления сводной бюджетной отчетности главными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w:t>
      </w:r>
    </w:p>
    <w:p w:rsidR="00595DF2" w:rsidRPr="00595DF2" w:rsidRDefault="00595DF2" w:rsidP="003602AE">
      <w:pPr>
        <w:numPr>
          <w:ilvl w:val="0"/>
          <w:numId w:val="14"/>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составляет отчет об исполнении бюджета поселения;</w:t>
      </w:r>
    </w:p>
    <w:p w:rsidR="00595DF2" w:rsidRPr="00595DF2" w:rsidRDefault="00595DF2" w:rsidP="003602AE">
      <w:pPr>
        <w:numPr>
          <w:ilvl w:val="0"/>
          <w:numId w:val="14"/>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разрабатывает предложения, направленные на оптимизацию структуры расходов бюджета поселения, увеличение доходов бюджета поселения, повышение собираемости налогов и сборов, совершенствование налогового и бюджетного администрирования;</w:t>
      </w:r>
    </w:p>
    <w:p w:rsidR="00595DF2" w:rsidRPr="00595DF2" w:rsidRDefault="00595DF2" w:rsidP="003602AE">
      <w:pPr>
        <w:numPr>
          <w:ilvl w:val="0"/>
          <w:numId w:val="14"/>
        </w:numPr>
        <w:tabs>
          <w:tab w:val="clear" w:pos="360"/>
          <w:tab w:val="num" w:pos="900"/>
        </w:tabs>
        <w:autoSpaceDE w:val="0"/>
        <w:autoSpaceDN w:val="0"/>
        <w:adjustRightInd w:val="0"/>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готовит проекты муниципальных правовых актов по вопросам бюджетного и налогового регулирования;</w:t>
      </w:r>
    </w:p>
    <w:p w:rsidR="00595DF2" w:rsidRPr="00595DF2" w:rsidRDefault="00595DF2" w:rsidP="003602AE">
      <w:pPr>
        <w:numPr>
          <w:ilvl w:val="0"/>
          <w:numId w:val="14"/>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осуществляет согласование решений об изменении сроков уплаты региональных налогов, федеральных налогов и сборов в части сумм, подлежащих зачислению в бюджет поселения, принятых налоговыми органами по месту нахождения (жительства) заинтересованного лица, федеральным органом исполнительной власти, уполномоченным по контролю и надзору в области налогов и сборов;</w:t>
      </w:r>
    </w:p>
    <w:p w:rsidR="00595DF2" w:rsidRPr="00595DF2" w:rsidRDefault="00595DF2" w:rsidP="003602AE">
      <w:pPr>
        <w:numPr>
          <w:ilvl w:val="0"/>
          <w:numId w:val="14"/>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обеспечивает целевое использование средств бюджета поселения;</w:t>
      </w:r>
    </w:p>
    <w:p w:rsidR="00595DF2" w:rsidRPr="00595DF2" w:rsidRDefault="00595DF2" w:rsidP="003602AE">
      <w:pPr>
        <w:numPr>
          <w:ilvl w:val="0"/>
          <w:numId w:val="14"/>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осуществляет исполнение судебных актов о взыскании средств бюджета поселения в порядке, установленном бюджетным законодательством;</w:t>
      </w:r>
    </w:p>
    <w:p w:rsidR="00595DF2" w:rsidRPr="00595DF2" w:rsidRDefault="00595DF2" w:rsidP="003602AE">
      <w:pPr>
        <w:numPr>
          <w:ilvl w:val="0"/>
          <w:numId w:val="14"/>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lastRenderedPageBreak/>
        <w:t>осуществляет ведение бюджетного учета, обеспечение методологического единства бюджетной отчетности участников бюджетного процесса поселения;</w:t>
      </w:r>
    </w:p>
    <w:p w:rsidR="00595DF2" w:rsidRPr="00595DF2" w:rsidRDefault="00595DF2" w:rsidP="003602AE">
      <w:pPr>
        <w:numPr>
          <w:ilvl w:val="0"/>
          <w:numId w:val="14"/>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осуществляет платежи за счет бюджетных средств со счетов бюджета поселения от имени и по поручению муниципальных учреждений поселения;</w:t>
      </w:r>
    </w:p>
    <w:p w:rsidR="00595DF2" w:rsidRPr="00595DF2" w:rsidRDefault="00595DF2" w:rsidP="003602AE">
      <w:pPr>
        <w:numPr>
          <w:ilvl w:val="0"/>
          <w:numId w:val="14"/>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осуществляет информационное взаимодействие с территориальным органом Федерального казначейства по вопросам казначейского обслуживания исполнения бюджета поселения;</w:t>
      </w:r>
    </w:p>
    <w:p w:rsidR="00595DF2" w:rsidRPr="00595DF2" w:rsidRDefault="00595DF2" w:rsidP="003602AE">
      <w:pPr>
        <w:numPr>
          <w:ilvl w:val="0"/>
          <w:numId w:val="14"/>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осуществляет ведение муниципальной долговой книги поселения;</w:t>
      </w:r>
    </w:p>
    <w:p w:rsidR="00595DF2" w:rsidRPr="00595DF2" w:rsidRDefault="00595DF2" w:rsidP="003602AE">
      <w:pPr>
        <w:numPr>
          <w:ilvl w:val="0"/>
          <w:numId w:val="14"/>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ведет учет выданных муниципальных гарантий, исполнения получателями муниципальных гарантий своих обязательств, обеспеченных указанными гарантиями, а также учет осуществления платежей по выданным гарантиям;</w:t>
      </w:r>
    </w:p>
    <w:p w:rsidR="00595DF2" w:rsidRPr="00595DF2" w:rsidRDefault="00595DF2" w:rsidP="003602AE">
      <w:pPr>
        <w:numPr>
          <w:ilvl w:val="0"/>
          <w:numId w:val="14"/>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обеспечивает привлечение в установленном законодательством порядке кредитов от кредитных организаций;</w:t>
      </w:r>
    </w:p>
    <w:p w:rsidR="00595DF2" w:rsidRPr="00595DF2" w:rsidRDefault="00595DF2" w:rsidP="003602AE">
      <w:pPr>
        <w:numPr>
          <w:ilvl w:val="0"/>
          <w:numId w:val="14"/>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составляет протоколы об административной ответственности на нарушителей бюджетного законодательства в соответствии с действующим законодательством;</w:t>
      </w:r>
    </w:p>
    <w:p w:rsidR="00595DF2" w:rsidRPr="00595DF2" w:rsidRDefault="00595DF2" w:rsidP="003602AE">
      <w:pPr>
        <w:numPr>
          <w:ilvl w:val="0"/>
          <w:numId w:val="14"/>
        </w:numPr>
        <w:tabs>
          <w:tab w:val="clear" w:pos="360"/>
          <w:tab w:val="num" w:pos="900"/>
          <w:tab w:val="num" w:pos="4253"/>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 xml:space="preserve">осуществляет в соответствии с действующим законодательством предварительный и последующий контроль операций со средствами бюджета поселения; </w:t>
      </w:r>
    </w:p>
    <w:p w:rsidR="00595DF2" w:rsidRPr="00595DF2" w:rsidRDefault="00595DF2" w:rsidP="003602AE">
      <w:pPr>
        <w:numPr>
          <w:ilvl w:val="0"/>
          <w:numId w:val="14"/>
        </w:numPr>
        <w:tabs>
          <w:tab w:val="clear" w:pos="360"/>
          <w:tab w:val="num" w:pos="900"/>
          <w:tab w:val="num" w:pos="4253"/>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 xml:space="preserve">осуществляет мониторинг качества финансового менеджмента в отношении главных администраторов средств бюджета поселения; </w:t>
      </w:r>
    </w:p>
    <w:p w:rsidR="00595DF2" w:rsidRPr="00595DF2" w:rsidRDefault="00595DF2" w:rsidP="003602AE">
      <w:pPr>
        <w:numPr>
          <w:ilvl w:val="0"/>
          <w:numId w:val="14"/>
        </w:numPr>
        <w:tabs>
          <w:tab w:val="clear" w:pos="360"/>
          <w:tab w:val="num" w:pos="900"/>
          <w:tab w:val="num" w:pos="4253"/>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принимает решение о применении бюджетных мер принуждения, решение об изменении (отмене) указанного решения или решение об отказе в применении бюджетных мер принуждения в случаях и порядке, установленных Правительством Российской Федерации;</w:t>
      </w:r>
    </w:p>
    <w:p w:rsidR="00595DF2" w:rsidRPr="00595DF2" w:rsidRDefault="00595DF2" w:rsidP="003602AE">
      <w:pPr>
        <w:numPr>
          <w:ilvl w:val="0"/>
          <w:numId w:val="14"/>
        </w:numPr>
        <w:tabs>
          <w:tab w:val="clear" w:pos="360"/>
          <w:tab w:val="num" w:pos="900"/>
          <w:tab w:val="num" w:pos="4253"/>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исполняет решение о применении бюджетных мер принуждения, решение об изменении (отмене) указанного решения в установленном им порядке;</w:t>
      </w:r>
    </w:p>
    <w:p w:rsidR="00595DF2" w:rsidRPr="00595DF2" w:rsidRDefault="00595DF2" w:rsidP="003602AE">
      <w:pPr>
        <w:numPr>
          <w:ilvl w:val="0"/>
          <w:numId w:val="14"/>
        </w:numPr>
        <w:tabs>
          <w:tab w:val="clear" w:pos="360"/>
          <w:tab w:val="num" w:pos="900"/>
          <w:tab w:val="num" w:pos="4253"/>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осуществляет размещение информации в государственных информационных системах в соответствии с требованиями действующего законодательства;</w:t>
      </w:r>
    </w:p>
    <w:p w:rsidR="00595DF2" w:rsidRPr="00595DF2" w:rsidRDefault="00595DF2" w:rsidP="003602AE">
      <w:pPr>
        <w:numPr>
          <w:ilvl w:val="0"/>
          <w:numId w:val="14"/>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 xml:space="preserve">представляет интересы казны поселения в судах общей юрисдикции, арбитражных и третейских судах; </w:t>
      </w:r>
    </w:p>
    <w:p w:rsidR="00595DF2" w:rsidRPr="00595DF2" w:rsidRDefault="00595DF2" w:rsidP="003602AE">
      <w:pPr>
        <w:numPr>
          <w:ilvl w:val="0"/>
          <w:numId w:val="14"/>
        </w:numPr>
        <w:tabs>
          <w:tab w:val="clear" w:pos="360"/>
          <w:tab w:val="num" w:pos="900"/>
        </w:tabs>
        <w:autoSpaceDE w:val="0"/>
        <w:autoSpaceDN w:val="0"/>
        <w:adjustRightInd w:val="0"/>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осуществляет мониторинг межбюджетных трансфертов;</w:t>
      </w:r>
    </w:p>
    <w:p w:rsidR="00595DF2" w:rsidRPr="00595DF2" w:rsidRDefault="00595DF2" w:rsidP="003602AE">
      <w:pPr>
        <w:numPr>
          <w:ilvl w:val="0"/>
          <w:numId w:val="14"/>
        </w:numPr>
        <w:tabs>
          <w:tab w:val="clear" w:pos="360"/>
          <w:tab w:val="num" w:pos="900"/>
        </w:tabs>
        <w:autoSpaceDE w:val="0"/>
        <w:autoSpaceDN w:val="0"/>
        <w:adjustRightInd w:val="0"/>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 xml:space="preserve"> утверждает перечень главных администраторов доходов местного бюджета в соответствии с общими </w:t>
      </w:r>
      <w:hyperlink r:id="rId11" w:history="1">
        <w:r w:rsidRPr="00595DF2">
          <w:rPr>
            <w:rFonts w:ascii="Times New Roman" w:hAnsi="Times New Roman" w:cs="Times New Roman"/>
            <w:sz w:val="16"/>
            <w:szCs w:val="16"/>
          </w:rPr>
          <w:t>требованиями</w:t>
        </w:r>
      </w:hyperlink>
      <w:r w:rsidRPr="00595DF2">
        <w:rPr>
          <w:rFonts w:ascii="Times New Roman" w:hAnsi="Times New Roman" w:cs="Times New Roman"/>
          <w:sz w:val="16"/>
          <w:szCs w:val="16"/>
        </w:rPr>
        <w:t>, установленными Правительством Российской Федерации;</w:t>
      </w:r>
    </w:p>
    <w:p w:rsidR="00595DF2" w:rsidRPr="00595DF2" w:rsidRDefault="00595DF2" w:rsidP="003602AE">
      <w:pPr>
        <w:numPr>
          <w:ilvl w:val="0"/>
          <w:numId w:val="14"/>
        </w:numPr>
        <w:tabs>
          <w:tab w:val="clear" w:pos="360"/>
          <w:tab w:val="num" w:pos="900"/>
        </w:tabs>
        <w:autoSpaceDE w:val="0"/>
        <w:autoSpaceDN w:val="0"/>
        <w:adjustRightInd w:val="0"/>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 xml:space="preserve">утверждает перечень главных администраторов источников финансирования дефицита местного бюджета в соответствии с общими </w:t>
      </w:r>
      <w:hyperlink r:id="rId12" w:history="1">
        <w:r w:rsidRPr="00595DF2">
          <w:rPr>
            <w:rFonts w:ascii="Times New Roman" w:hAnsi="Times New Roman" w:cs="Times New Roman"/>
            <w:sz w:val="16"/>
            <w:szCs w:val="16"/>
          </w:rPr>
          <w:t>требованиями</w:t>
        </w:r>
      </w:hyperlink>
      <w:r w:rsidRPr="00595DF2">
        <w:rPr>
          <w:rFonts w:ascii="Times New Roman" w:hAnsi="Times New Roman" w:cs="Times New Roman"/>
          <w:sz w:val="16"/>
          <w:szCs w:val="16"/>
        </w:rPr>
        <w:t>, установленными Правительством Российской Федерации.</w:t>
      </w:r>
    </w:p>
    <w:p w:rsidR="00595DF2" w:rsidRPr="00595DF2" w:rsidRDefault="00595DF2" w:rsidP="003602AE">
      <w:pPr>
        <w:numPr>
          <w:ilvl w:val="0"/>
          <w:numId w:val="14"/>
        </w:numPr>
        <w:tabs>
          <w:tab w:val="clear" w:pos="360"/>
          <w:tab w:val="num" w:pos="900"/>
        </w:tabs>
        <w:autoSpaceDE w:val="0"/>
        <w:autoSpaceDN w:val="0"/>
        <w:adjustRightInd w:val="0"/>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осуществляет иные бюджетные полномочия, установленные Бюджетным кодексом и принимаемыми в соответствии с ними муниципальными правовыми актами поселения, регулирующими бюджетные правоотношения.</w:t>
      </w:r>
    </w:p>
    <w:p w:rsidR="00595DF2" w:rsidRPr="00595DF2" w:rsidRDefault="00595DF2" w:rsidP="00595DF2">
      <w:pPr>
        <w:spacing w:after="0" w:line="240" w:lineRule="auto"/>
        <w:ind w:firstLine="540"/>
        <w:jc w:val="both"/>
        <w:rPr>
          <w:rFonts w:ascii="Times New Roman" w:hAnsi="Times New Roman" w:cs="Times New Roman"/>
          <w:b/>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5. Бюджетные полномочия КСО поселения</w:t>
      </w:r>
    </w:p>
    <w:p w:rsidR="00595DF2" w:rsidRPr="00595DF2" w:rsidRDefault="00595DF2" w:rsidP="00595DF2">
      <w:pPr>
        <w:spacing w:after="0" w:line="240" w:lineRule="auto"/>
        <w:jc w:val="both"/>
        <w:rPr>
          <w:rFonts w:ascii="Times New Roman" w:hAnsi="Times New Roman" w:cs="Times New Roman"/>
          <w:color w:val="FF0000"/>
          <w:sz w:val="16"/>
          <w:szCs w:val="16"/>
        </w:rPr>
      </w:pPr>
    </w:p>
    <w:p w:rsidR="00595DF2" w:rsidRPr="00595DF2" w:rsidRDefault="00595DF2" w:rsidP="00595DF2">
      <w:pPr>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КСО поселения:</w:t>
      </w:r>
    </w:p>
    <w:p w:rsidR="00595DF2" w:rsidRPr="00595DF2" w:rsidRDefault="00595DF2" w:rsidP="003602AE">
      <w:pPr>
        <w:numPr>
          <w:ilvl w:val="0"/>
          <w:numId w:val="13"/>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осуществляет аудит эффективности, направленный на определение экономности и результативности использования средств бюджета поселения;</w:t>
      </w:r>
    </w:p>
    <w:p w:rsidR="00595DF2" w:rsidRPr="00595DF2" w:rsidRDefault="00595DF2" w:rsidP="003602AE">
      <w:pPr>
        <w:numPr>
          <w:ilvl w:val="0"/>
          <w:numId w:val="13"/>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проводит экспертизу проектов решений о бюджете поселения, иных нормативных правовых актов поселения, в том числе обоснованность показателей (параметров и характеристик) бюджета поселения;</w:t>
      </w:r>
    </w:p>
    <w:p w:rsidR="00595DF2" w:rsidRPr="00595DF2" w:rsidRDefault="00595DF2" w:rsidP="003602AE">
      <w:pPr>
        <w:numPr>
          <w:ilvl w:val="0"/>
          <w:numId w:val="13"/>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проводит экспертизу муниципальных программ поселения;</w:t>
      </w:r>
    </w:p>
    <w:p w:rsidR="00595DF2" w:rsidRPr="00595DF2" w:rsidRDefault="00595DF2" w:rsidP="003602AE">
      <w:pPr>
        <w:numPr>
          <w:ilvl w:val="0"/>
          <w:numId w:val="13"/>
        </w:numPr>
        <w:tabs>
          <w:tab w:val="clear" w:pos="360"/>
          <w:tab w:val="num" w:pos="900"/>
        </w:tabs>
        <w:spacing w:after="0" w:line="240" w:lineRule="auto"/>
        <w:ind w:left="0" w:firstLine="540"/>
        <w:jc w:val="both"/>
        <w:rPr>
          <w:rFonts w:ascii="Times New Roman" w:hAnsi="Times New Roman" w:cs="Times New Roman"/>
          <w:b/>
          <w:sz w:val="16"/>
          <w:szCs w:val="16"/>
        </w:rPr>
      </w:pPr>
      <w:r w:rsidRPr="00595DF2">
        <w:rPr>
          <w:rFonts w:ascii="Times New Roman" w:hAnsi="Times New Roman" w:cs="Times New Roman"/>
          <w:sz w:val="16"/>
          <w:szCs w:val="16"/>
        </w:rPr>
        <w:t>проводит анализ и мониторинг бюджетного процесса поселения, в том числе подготовку предложений по устранению выявленных отклонений в бюджетном процессе поселения;</w:t>
      </w:r>
    </w:p>
    <w:p w:rsidR="00595DF2" w:rsidRPr="00595DF2" w:rsidRDefault="00595DF2" w:rsidP="003602AE">
      <w:pPr>
        <w:numPr>
          <w:ilvl w:val="0"/>
          <w:numId w:val="13"/>
        </w:numPr>
        <w:tabs>
          <w:tab w:val="clear" w:pos="360"/>
          <w:tab w:val="num" w:pos="900"/>
        </w:tabs>
        <w:spacing w:after="0" w:line="240" w:lineRule="auto"/>
        <w:ind w:left="0" w:firstLine="540"/>
        <w:jc w:val="both"/>
        <w:rPr>
          <w:rFonts w:ascii="Times New Roman" w:hAnsi="Times New Roman" w:cs="Times New Roman"/>
          <w:b/>
          <w:sz w:val="16"/>
          <w:szCs w:val="16"/>
        </w:rPr>
      </w:pPr>
      <w:r w:rsidRPr="00595DF2">
        <w:rPr>
          <w:rFonts w:ascii="Times New Roman" w:hAnsi="Times New Roman" w:cs="Times New Roman"/>
          <w:sz w:val="16"/>
          <w:szCs w:val="16"/>
        </w:rPr>
        <w:t xml:space="preserve">осуществляет подготовку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w:t>
      </w:r>
      <w:r w:rsidRPr="00595DF2">
        <w:rPr>
          <w:rFonts w:ascii="Times New Roman" w:hAnsi="Times New Roman" w:cs="Times New Roman"/>
          <w:sz w:val="16"/>
          <w:szCs w:val="16"/>
        </w:rPr>
        <w:lastRenderedPageBreak/>
        <w:t>бюджета (далее - главные администраторы бюджетных средств) внутреннего финансового аудита;</w:t>
      </w:r>
    </w:p>
    <w:p w:rsidR="00595DF2" w:rsidRPr="00595DF2" w:rsidRDefault="00595DF2" w:rsidP="003602AE">
      <w:pPr>
        <w:numPr>
          <w:ilvl w:val="0"/>
          <w:numId w:val="13"/>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 xml:space="preserve">осуществляет иные бюджетные полномочия, установленные Бюджетным кодексом Российской Федерации, Уставом поселения, Федеральным законом от 7 февраля 2011 года № 6-ФЗ «Об общих принципах организации и деятельности контрольно – счетных органов субъектов Российской Федерации и муниципальных образований», Положением о КСО поселения. </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 xml:space="preserve">Статья 6. Бюджетные полномочия главного распорядителя (распорядителя) бюджетных средств бюджета поселения </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 xml:space="preserve">1. </w:t>
      </w:r>
      <w:r w:rsidRPr="00595DF2">
        <w:rPr>
          <w:rFonts w:ascii="Times New Roman" w:hAnsi="Times New Roman" w:cs="Times New Roman"/>
          <w:sz w:val="16"/>
          <w:szCs w:val="16"/>
          <w:u w:val="single"/>
        </w:rPr>
        <w:t>Главный распорядитель средств бюджета поселения:</w:t>
      </w:r>
    </w:p>
    <w:p w:rsidR="00595DF2" w:rsidRPr="00595DF2" w:rsidRDefault="00595DF2" w:rsidP="003602AE">
      <w:pPr>
        <w:numPr>
          <w:ilvl w:val="0"/>
          <w:numId w:val="19"/>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обеспечивает результативность, адресность и целевой характер использования средств бюджета поселения в соответствии с утвержденными ему бюджетными ассигнованиями и лимитами бюджетных обязательств;</w:t>
      </w:r>
    </w:p>
    <w:p w:rsidR="00595DF2" w:rsidRPr="00595DF2" w:rsidRDefault="00595DF2" w:rsidP="003602AE">
      <w:pPr>
        <w:numPr>
          <w:ilvl w:val="0"/>
          <w:numId w:val="19"/>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формирует перечень подведомственных ему распорядителей и получателей бюджетных средств;</w:t>
      </w:r>
    </w:p>
    <w:p w:rsidR="00595DF2" w:rsidRPr="00595DF2" w:rsidRDefault="00595DF2" w:rsidP="003602AE">
      <w:pPr>
        <w:numPr>
          <w:ilvl w:val="0"/>
          <w:numId w:val="19"/>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95DF2" w:rsidRPr="00595DF2" w:rsidRDefault="00595DF2" w:rsidP="003602AE">
      <w:pPr>
        <w:numPr>
          <w:ilvl w:val="0"/>
          <w:numId w:val="19"/>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осуществляет планирование соответствующих расходов бюджета поселения, составляет обоснования бюджетных ассигнований;</w:t>
      </w:r>
    </w:p>
    <w:p w:rsidR="00595DF2" w:rsidRPr="00595DF2" w:rsidRDefault="00595DF2" w:rsidP="003602AE">
      <w:pPr>
        <w:numPr>
          <w:ilvl w:val="0"/>
          <w:numId w:val="19"/>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поселения;</w:t>
      </w:r>
    </w:p>
    <w:p w:rsidR="00595DF2" w:rsidRPr="00595DF2" w:rsidRDefault="00595DF2" w:rsidP="003602AE">
      <w:pPr>
        <w:numPr>
          <w:ilvl w:val="0"/>
          <w:numId w:val="19"/>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вносит предложения по формированию и изменению лимитов бюджетных обязательств;</w:t>
      </w:r>
    </w:p>
    <w:p w:rsidR="00595DF2" w:rsidRPr="00595DF2" w:rsidRDefault="00595DF2" w:rsidP="003602AE">
      <w:pPr>
        <w:numPr>
          <w:ilvl w:val="0"/>
          <w:numId w:val="19"/>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вносит предложения по формированию и изменению сводной бюджетной росписи;</w:t>
      </w:r>
    </w:p>
    <w:p w:rsidR="00595DF2" w:rsidRPr="00595DF2" w:rsidRDefault="00595DF2" w:rsidP="003602AE">
      <w:pPr>
        <w:numPr>
          <w:ilvl w:val="0"/>
          <w:numId w:val="19"/>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определяет порядок утверждения бюджетных смет подведомственных получателей средств бюджета поселения, являющихся казенными учреждениями;</w:t>
      </w:r>
    </w:p>
    <w:p w:rsidR="00595DF2" w:rsidRPr="00595DF2" w:rsidRDefault="00595DF2" w:rsidP="003602AE">
      <w:pPr>
        <w:numPr>
          <w:ilvl w:val="0"/>
          <w:numId w:val="19"/>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формирует и утверждает муниципальные задания;</w:t>
      </w:r>
    </w:p>
    <w:p w:rsidR="00595DF2" w:rsidRPr="00595DF2" w:rsidRDefault="00595DF2" w:rsidP="003602AE">
      <w:pPr>
        <w:numPr>
          <w:ilvl w:val="0"/>
          <w:numId w:val="19"/>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595DF2" w:rsidRPr="00595DF2" w:rsidRDefault="00595DF2" w:rsidP="003602AE">
      <w:pPr>
        <w:numPr>
          <w:ilvl w:val="0"/>
          <w:numId w:val="19"/>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формирует бюджетную отчетность главного распорядителя бюджетных средств;</w:t>
      </w:r>
    </w:p>
    <w:p w:rsidR="00595DF2" w:rsidRPr="00595DF2" w:rsidRDefault="00595DF2" w:rsidP="003602AE">
      <w:pPr>
        <w:widowControl w:val="0"/>
        <w:numPr>
          <w:ilvl w:val="0"/>
          <w:numId w:val="19"/>
        </w:numPr>
        <w:tabs>
          <w:tab w:val="clear" w:pos="360"/>
          <w:tab w:val="num" w:pos="900"/>
        </w:tabs>
        <w:autoSpaceDE w:val="0"/>
        <w:autoSpaceDN w:val="0"/>
        <w:adjustRightInd w:val="0"/>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отвечает соответственно от имени поселения по денежным обязательствам подведомственных ему получателей средств бюджета поселения;</w:t>
      </w:r>
    </w:p>
    <w:p w:rsidR="00595DF2" w:rsidRPr="00595DF2" w:rsidRDefault="00595DF2" w:rsidP="003602AE">
      <w:pPr>
        <w:numPr>
          <w:ilvl w:val="0"/>
          <w:numId w:val="19"/>
        </w:numPr>
        <w:tabs>
          <w:tab w:val="clear" w:pos="36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осуществляет иные бюджетные полномочия, установленные Бюджетным кодексом и принимаемыми в соответствии с ним муниципальными правовыми актами поселения, регулирующими бюджетные правоотношения.</w:t>
      </w:r>
    </w:p>
    <w:p w:rsidR="00595DF2" w:rsidRPr="00595DF2" w:rsidRDefault="00595DF2" w:rsidP="00595DF2">
      <w:pPr>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 xml:space="preserve">2. </w:t>
      </w:r>
      <w:r w:rsidRPr="00595DF2">
        <w:rPr>
          <w:rFonts w:ascii="Times New Roman" w:hAnsi="Times New Roman" w:cs="Times New Roman"/>
          <w:sz w:val="16"/>
          <w:szCs w:val="16"/>
          <w:u w:val="single"/>
        </w:rPr>
        <w:t>Распорядитель средств бюджета поселения:</w:t>
      </w:r>
    </w:p>
    <w:p w:rsidR="00595DF2" w:rsidRPr="00595DF2" w:rsidRDefault="00595DF2" w:rsidP="003602AE">
      <w:pPr>
        <w:numPr>
          <w:ilvl w:val="1"/>
          <w:numId w:val="15"/>
        </w:numPr>
        <w:tabs>
          <w:tab w:val="left"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осуществляет планирование соответствующих расходов бюджета поселения;</w:t>
      </w:r>
    </w:p>
    <w:p w:rsidR="00595DF2" w:rsidRPr="00595DF2" w:rsidRDefault="00595DF2" w:rsidP="003602AE">
      <w:pPr>
        <w:numPr>
          <w:ilvl w:val="1"/>
          <w:numId w:val="15"/>
        </w:numPr>
        <w:tabs>
          <w:tab w:val="left"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распределяет бюджетные ассигнования, лимиты бюджетных обязательств по подведомственным распорядителям и (или) получателям средств бюджета поселения и исполняет соответствующую часть бюджета поселения;</w:t>
      </w:r>
    </w:p>
    <w:p w:rsidR="00595DF2" w:rsidRPr="00595DF2" w:rsidRDefault="00595DF2" w:rsidP="003602AE">
      <w:pPr>
        <w:numPr>
          <w:ilvl w:val="1"/>
          <w:numId w:val="15"/>
        </w:numPr>
        <w:tabs>
          <w:tab w:val="left"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595DF2" w:rsidRPr="00595DF2" w:rsidRDefault="00595DF2" w:rsidP="003602AE">
      <w:pPr>
        <w:numPr>
          <w:ilvl w:val="1"/>
          <w:numId w:val="15"/>
        </w:numPr>
        <w:tabs>
          <w:tab w:val="left"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595DF2" w:rsidRPr="00595DF2" w:rsidRDefault="00595DF2" w:rsidP="003602AE">
      <w:pPr>
        <w:numPr>
          <w:ilvl w:val="1"/>
          <w:numId w:val="15"/>
        </w:numPr>
        <w:tabs>
          <w:tab w:val="left"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 xml:space="preserve">в случае и порядке, установленных соответствующим главным распорядителем средств бюджета поселения, осуществляет отдельные бюджетные полномочия </w:t>
      </w:r>
      <w:r w:rsidRPr="00595DF2">
        <w:rPr>
          <w:rFonts w:ascii="Times New Roman" w:hAnsi="Times New Roman" w:cs="Times New Roman"/>
          <w:sz w:val="16"/>
          <w:szCs w:val="16"/>
        </w:rPr>
        <w:lastRenderedPageBreak/>
        <w:t>главного распорядителя бюджетных средств, в ведении которого находится.</w:t>
      </w:r>
    </w:p>
    <w:p w:rsidR="00595DF2" w:rsidRPr="00595DF2" w:rsidRDefault="00595DF2" w:rsidP="00595DF2">
      <w:pPr>
        <w:spacing w:after="0" w:line="240" w:lineRule="auto"/>
        <w:jc w:val="both"/>
        <w:rPr>
          <w:rFonts w:ascii="Times New Roman" w:hAnsi="Times New Roman" w:cs="Times New Roman"/>
          <w:b/>
          <w:color w:val="FF0000"/>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7. Бюджетные полномочия главного администратора (администратора) доходов бюджета поселения</w:t>
      </w:r>
    </w:p>
    <w:p w:rsidR="00595DF2" w:rsidRPr="00595DF2" w:rsidRDefault="00595DF2" w:rsidP="00595DF2">
      <w:pPr>
        <w:spacing w:after="0" w:line="240" w:lineRule="auto"/>
        <w:jc w:val="both"/>
        <w:rPr>
          <w:rFonts w:ascii="Times New Roman" w:hAnsi="Times New Roman" w:cs="Times New Roman"/>
          <w:b/>
          <w:sz w:val="16"/>
          <w:szCs w:val="16"/>
        </w:rPr>
      </w:pPr>
    </w:p>
    <w:p w:rsidR="00595DF2" w:rsidRPr="00595DF2" w:rsidRDefault="00595DF2" w:rsidP="00595DF2">
      <w:pPr>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 xml:space="preserve">1. </w:t>
      </w:r>
      <w:r w:rsidRPr="00595DF2">
        <w:rPr>
          <w:rFonts w:ascii="Times New Roman" w:hAnsi="Times New Roman" w:cs="Times New Roman"/>
          <w:sz w:val="16"/>
          <w:szCs w:val="16"/>
          <w:u w:val="single"/>
        </w:rPr>
        <w:t>Главный администратор доходов бюджета поселения:</w:t>
      </w:r>
    </w:p>
    <w:p w:rsidR="00595DF2" w:rsidRPr="00595DF2" w:rsidRDefault="00595DF2" w:rsidP="003602AE">
      <w:pPr>
        <w:numPr>
          <w:ilvl w:val="0"/>
          <w:numId w:val="16"/>
        </w:numPr>
        <w:tabs>
          <w:tab w:val="clear" w:pos="0"/>
          <w:tab w:val="num"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формирует перечень подведомственных ему администраторов доходов бюджета поселения;</w:t>
      </w:r>
    </w:p>
    <w:p w:rsidR="00595DF2" w:rsidRPr="00595DF2" w:rsidRDefault="00595DF2" w:rsidP="003602AE">
      <w:pPr>
        <w:numPr>
          <w:ilvl w:val="0"/>
          <w:numId w:val="16"/>
        </w:numPr>
        <w:tabs>
          <w:tab w:val="clear" w:pos="0"/>
          <w:tab w:val="num"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представляет сведения, необходимые для составления проекта бюджета поселения;</w:t>
      </w:r>
    </w:p>
    <w:p w:rsidR="00595DF2" w:rsidRPr="00595DF2" w:rsidRDefault="00595DF2" w:rsidP="003602AE">
      <w:pPr>
        <w:numPr>
          <w:ilvl w:val="0"/>
          <w:numId w:val="16"/>
        </w:numPr>
        <w:tabs>
          <w:tab w:val="clear" w:pos="0"/>
          <w:tab w:val="num"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представляет сведения для составления и ведения кассового плана;</w:t>
      </w:r>
    </w:p>
    <w:p w:rsidR="00595DF2" w:rsidRPr="00595DF2" w:rsidRDefault="00595DF2" w:rsidP="003602AE">
      <w:pPr>
        <w:numPr>
          <w:ilvl w:val="0"/>
          <w:numId w:val="16"/>
        </w:numPr>
        <w:tabs>
          <w:tab w:val="clear" w:pos="0"/>
          <w:tab w:val="num"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формирует и представляет бюджетную отчетность главного администратора доходов бюджета поселения;</w:t>
      </w:r>
    </w:p>
    <w:p w:rsidR="00595DF2" w:rsidRPr="00595DF2" w:rsidRDefault="00595DF2" w:rsidP="003602AE">
      <w:pPr>
        <w:numPr>
          <w:ilvl w:val="0"/>
          <w:numId w:val="16"/>
        </w:numPr>
        <w:tabs>
          <w:tab w:val="clear" w:pos="0"/>
          <w:tab w:val="num"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представляет для включения в перечень источников доходов Российской Федерации и реестр источников доходов бюджета поселения сведения о закрепленных за ним источниках доходов;</w:t>
      </w:r>
    </w:p>
    <w:p w:rsidR="00595DF2" w:rsidRPr="00595DF2" w:rsidRDefault="00595DF2" w:rsidP="003602AE">
      <w:pPr>
        <w:numPr>
          <w:ilvl w:val="0"/>
          <w:numId w:val="16"/>
        </w:numPr>
        <w:tabs>
          <w:tab w:val="clear" w:pos="0"/>
          <w:tab w:val="num"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утверждает методику прогнозирования поступлений доходов в бюджет поселения в соответствии с общими требованиями к такой методике, установленными Правительством Российской Федерации;</w:t>
      </w:r>
    </w:p>
    <w:p w:rsidR="00595DF2" w:rsidRPr="00595DF2" w:rsidRDefault="00595DF2" w:rsidP="003602AE">
      <w:pPr>
        <w:numPr>
          <w:ilvl w:val="0"/>
          <w:numId w:val="16"/>
        </w:numPr>
        <w:tabs>
          <w:tab w:val="clear" w:pos="0"/>
          <w:tab w:val="num"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осуществляет иные бюджетные полномочия, установленные Бюджетным кодексом и принимаемыми в соответствии с ним муниципальными правовыми актами поселения, регулирующими бюджетные правоотношения.</w:t>
      </w:r>
    </w:p>
    <w:p w:rsidR="00595DF2" w:rsidRPr="00595DF2" w:rsidRDefault="00595DF2" w:rsidP="00595DF2">
      <w:pPr>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 xml:space="preserve">2. </w:t>
      </w:r>
      <w:r w:rsidRPr="00595DF2">
        <w:rPr>
          <w:rFonts w:ascii="Times New Roman" w:hAnsi="Times New Roman" w:cs="Times New Roman"/>
          <w:sz w:val="16"/>
          <w:szCs w:val="16"/>
          <w:u w:val="single"/>
        </w:rPr>
        <w:t>Администратор доходов бюджета поселения:</w:t>
      </w:r>
    </w:p>
    <w:p w:rsidR="00595DF2" w:rsidRPr="00595DF2" w:rsidRDefault="00595DF2" w:rsidP="003602AE">
      <w:pPr>
        <w:numPr>
          <w:ilvl w:val="1"/>
          <w:numId w:val="16"/>
        </w:numPr>
        <w:tabs>
          <w:tab w:val="clear" w:pos="0"/>
          <w:tab w:val="num"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осуществляет начисление, учет и контроль правильности исчисления, полноты и своевременности осуществления платежей в бюджет поселения, пеней и штрафов по ним;</w:t>
      </w:r>
    </w:p>
    <w:p w:rsidR="00595DF2" w:rsidRPr="00595DF2" w:rsidRDefault="00595DF2" w:rsidP="003602AE">
      <w:pPr>
        <w:numPr>
          <w:ilvl w:val="1"/>
          <w:numId w:val="16"/>
        </w:numPr>
        <w:tabs>
          <w:tab w:val="clear" w:pos="0"/>
          <w:tab w:val="num"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осуществляет взыскание задолженности по платежам в бюджет поселения, пеней и штрафов;</w:t>
      </w:r>
    </w:p>
    <w:p w:rsidR="00595DF2" w:rsidRPr="00595DF2" w:rsidRDefault="00595DF2" w:rsidP="003602AE">
      <w:pPr>
        <w:numPr>
          <w:ilvl w:val="1"/>
          <w:numId w:val="16"/>
        </w:numPr>
        <w:tabs>
          <w:tab w:val="clear" w:pos="0"/>
          <w:tab w:val="num"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595DF2" w:rsidRPr="00595DF2" w:rsidRDefault="00595DF2" w:rsidP="003602AE">
      <w:pPr>
        <w:numPr>
          <w:ilvl w:val="1"/>
          <w:numId w:val="16"/>
        </w:numPr>
        <w:tabs>
          <w:tab w:val="clear" w:pos="0"/>
          <w:tab w:val="num"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595DF2" w:rsidRPr="00595DF2" w:rsidRDefault="00595DF2" w:rsidP="003602AE">
      <w:pPr>
        <w:numPr>
          <w:ilvl w:val="1"/>
          <w:numId w:val="16"/>
        </w:numPr>
        <w:tabs>
          <w:tab w:val="clear" w:pos="0"/>
          <w:tab w:val="num"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необходимые для осуществления полномочий соответствующего главного администратора доходов бюджета поселения;</w:t>
      </w:r>
    </w:p>
    <w:p w:rsidR="00595DF2" w:rsidRPr="00595DF2" w:rsidRDefault="00595DF2" w:rsidP="003602AE">
      <w:pPr>
        <w:numPr>
          <w:ilvl w:val="0"/>
          <w:numId w:val="16"/>
        </w:numPr>
        <w:tabs>
          <w:tab w:val="clear" w:pos="0"/>
          <w:tab w:val="num"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принимает решение о признании безнадежной к взысканию задолженности по платежам в доход бюджета поселения;</w:t>
      </w:r>
    </w:p>
    <w:p w:rsidR="00595DF2" w:rsidRPr="00595DF2" w:rsidRDefault="00595DF2" w:rsidP="003602AE">
      <w:pPr>
        <w:numPr>
          <w:ilvl w:val="0"/>
          <w:numId w:val="16"/>
        </w:numPr>
        <w:tabs>
          <w:tab w:val="clear" w:pos="0"/>
          <w:tab w:val="num"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осуществляет иные бюджетные полномочия, установленные Бюджетным кодексом и принимаемыми в соответствии с ним муниципальными правовыми актами поселения, регулирующими бюджетные правоотношения.</w:t>
      </w:r>
    </w:p>
    <w:p w:rsidR="00595DF2" w:rsidRPr="00595DF2" w:rsidRDefault="00595DF2" w:rsidP="00595DF2">
      <w:pPr>
        <w:spacing w:after="0" w:line="240" w:lineRule="auto"/>
        <w:ind w:firstLine="540"/>
        <w:jc w:val="both"/>
        <w:rPr>
          <w:rFonts w:ascii="Times New Roman" w:hAnsi="Times New Roman" w:cs="Times New Roman"/>
          <w:b/>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8. Бюджетные полномочия главного администратора (администратора) источников финансирования дефицита бюджета поселения</w:t>
      </w:r>
    </w:p>
    <w:p w:rsidR="00595DF2" w:rsidRPr="00595DF2" w:rsidRDefault="00595DF2" w:rsidP="00595DF2">
      <w:pPr>
        <w:spacing w:after="0" w:line="240" w:lineRule="auto"/>
        <w:jc w:val="both"/>
        <w:rPr>
          <w:rFonts w:ascii="Times New Roman" w:hAnsi="Times New Roman" w:cs="Times New Roman"/>
          <w:b/>
          <w:sz w:val="16"/>
          <w:szCs w:val="16"/>
        </w:rPr>
      </w:pPr>
    </w:p>
    <w:p w:rsidR="00595DF2" w:rsidRPr="00595DF2" w:rsidRDefault="00595DF2" w:rsidP="00595DF2">
      <w:pPr>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 xml:space="preserve">1. </w:t>
      </w:r>
      <w:r w:rsidRPr="00595DF2">
        <w:rPr>
          <w:rFonts w:ascii="Times New Roman" w:hAnsi="Times New Roman" w:cs="Times New Roman"/>
          <w:sz w:val="16"/>
          <w:szCs w:val="16"/>
          <w:u w:val="single"/>
        </w:rPr>
        <w:t>Главный администратор источников финансирования дефицита бюджета поселения:</w:t>
      </w:r>
    </w:p>
    <w:p w:rsidR="00595DF2" w:rsidRPr="00595DF2" w:rsidRDefault="00595DF2" w:rsidP="003602AE">
      <w:pPr>
        <w:numPr>
          <w:ilvl w:val="1"/>
          <w:numId w:val="17"/>
        </w:numPr>
        <w:tabs>
          <w:tab w:val="clear" w:pos="0"/>
          <w:tab w:val="num"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формирует перечни подведомственных ему администраторов источников финансирования дефицита бюджета поселения;</w:t>
      </w:r>
    </w:p>
    <w:p w:rsidR="00595DF2" w:rsidRPr="00595DF2" w:rsidRDefault="00595DF2" w:rsidP="003602AE">
      <w:pPr>
        <w:numPr>
          <w:ilvl w:val="1"/>
          <w:numId w:val="17"/>
        </w:numPr>
        <w:tabs>
          <w:tab w:val="clear" w:pos="0"/>
          <w:tab w:val="num"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осуществляет планирование (прогнозирование) поступлений и выплат по источникам финансирования дефицита бюджета поселения, кроме операций по управлению остатками средств на едином счете бюджета поселения;</w:t>
      </w:r>
    </w:p>
    <w:p w:rsidR="00595DF2" w:rsidRPr="00595DF2" w:rsidRDefault="00595DF2" w:rsidP="003602AE">
      <w:pPr>
        <w:numPr>
          <w:ilvl w:val="1"/>
          <w:numId w:val="17"/>
        </w:numPr>
        <w:tabs>
          <w:tab w:val="clear" w:pos="0"/>
          <w:tab w:val="num"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 xml:space="preserve">обеспечивает адресность и целевой характер использования выделенных в его распоряжение ассигнований, </w:t>
      </w:r>
      <w:r w:rsidRPr="00595DF2">
        <w:rPr>
          <w:rFonts w:ascii="Times New Roman" w:hAnsi="Times New Roman" w:cs="Times New Roman"/>
          <w:sz w:val="16"/>
          <w:szCs w:val="16"/>
        </w:rPr>
        <w:lastRenderedPageBreak/>
        <w:t>предназначенных для погашения источников финансирования дефицита бюджета поселения;</w:t>
      </w:r>
    </w:p>
    <w:p w:rsidR="00595DF2" w:rsidRPr="00595DF2" w:rsidRDefault="00595DF2" w:rsidP="003602AE">
      <w:pPr>
        <w:numPr>
          <w:ilvl w:val="1"/>
          <w:numId w:val="17"/>
        </w:numPr>
        <w:tabs>
          <w:tab w:val="clear" w:pos="0"/>
          <w:tab w:val="num"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распределяет бюджетные ассигнования по подведомственным администраторам источников финансирования дефицита бюджета поселения и исполняет соответствующую часть бюджета поселения;</w:t>
      </w:r>
    </w:p>
    <w:p w:rsidR="00595DF2" w:rsidRPr="00595DF2" w:rsidRDefault="00595DF2" w:rsidP="003602AE">
      <w:pPr>
        <w:numPr>
          <w:ilvl w:val="1"/>
          <w:numId w:val="17"/>
        </w:numPr>
        <w:tabs>
          <w:tab w:val="clear" w:pos="0"/>
          <w:tab w:val="num"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формирует бюджетную отчетность главного администратора источников финансирования дефицита бюджета поселения;</w:t>
      </w:r>
    </w:p>
    <w:p w:rsidR="00595DF2" w:rsidRPr="00595DF2" w:rsidRDefault="00595DF2" w:rsidP="003602AE">
      <w:pPr>
        <w:numPr>
          <w:ilvl w:val="1"/>
          <w:numId w:val="17"/>
        </w:numPr>
        <w:tabs>
          <w:tab w:val="clear" w:pos="0"/>
          <w:tab w:val="num"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 xml:space="preserve">утверждает методику прогнозирования поступлений по источникам финансирования дефицита бюджета в соответствии с общими </w:t>
      </w:r>
      <w:hyperlink r:id="rId13" w:history="1">
        <w:r w:rsidRPr="00595DF2">
          <w:rPr>
            <w:rFonts w:ascii="Times New Roman" w:hAnsi="Times New Roman" w:cs="Times New Roman"/>
            <w:sz w:val="16"/>
            <w:szCs w:val="16"/>
          </w:rPr>
          <w:t>требованиями</w:t>
        </w:r>
      </w:hyperlink>
      <w:r w:rsidRPr="00595DF2">
        <w:rPr>
          <w:rFonts w:ascii="Times New Roman" w:hAnsi="Times New Roman" w:cs="Times New Roman"/>
          <w:sz w:val="16"/>
          <w:szCs w:val="16"/>
        </w:rPr>
        <w:t xml:space="preserve"> к такой методике, установленными Правительством Российской Федерации;</w:t>
      </w:r>
    </w:p>
    <w:p w:rsidR="00595DF2" w:rsidRPr="00595DF2" w:rsidRDefault="00595DF2" w:rsidP="003602AE">
      <w:pPr>
        <w:numPr>
          <w:ilvl w:val="1"/>
          <w:numId w:val="17"/>
        </w:numPr>
        <w:tabs>
          <w:tab w:val="clear" w:pos="0"/>
          <w:tab w:val="num"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составляет обоснования бюджетных ассигнований.</w:t>
      </w:r>
    </w:p>
    <w:p w:rsidR="00595DF2" w:rsidRPr="00595DF2" w:rsidRDefault="00595DF2" w:rsidP="00595DF2">
      <w:pPr>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 xml:space="preserve">2. </w:t>
      </w:r>
      <w:r w:rsidRPr="00595DF2">
        <w:rPr>
          <w:rFonts w:ascii="Times New Roman" w:hAnsi="Times New Roman" w:cs="Times New Roman"/>
          <w:sz w:val="16"/>
          <w:szCs w:val="16"/>
          <w:u w:val="single"/>
        </w:rPr>
        <w:t>Администратор источников финансирования дефицита бюджета поселения:</w:t>
      </w:r>
    </w:p>
    <w:p w:rsidR="00595DF2" w:rsidRPr="00595DF2" w:rsidRDefault="00595DF2" w:rsidP="003602AE">
      <w:pPr>
        <w:numPr>
          <w:ilvl w:val="2"/>
          <w:numId w:val="17"/>
        </w:numPr>
        <w:tabs>
          <w:tab w:val="clear" w:pos="0"/>
          <w:tab w:val="num"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осуществляет планирование (прогнозирование) поступлений и выплат по источникам финансирования дефицита бюджета поселения, кроме операций по управлению остатками средств на едином счете бюджета поселения;</w:t>
      </w:r>
    </w:p>
    <w:p w:rsidR="00595DF2" w:rsidRPr="00595DF2" w:rsidRDefault="00595DF2" w:rsidP="003602AE">
      <w:pPr>
        <w:numPr>
          <w:ilvl w:val="2"/>
          <w:numId w:val="17"/>
        </w:numPr>
        <w:tabs>
          <w:tab w:val="clear" w:pos="0"/>
          <w:tab w:val="num"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осуществляет контроль полноты и своевременности поступлений в бюджет поселения источников финансирования дефицита бюджета;</w:t>
      </w:r>
    </w:p>
    <w:p w:rsidR="00595DF2" w:rsidRPr="00595DF2" w:rsidRDefault="00595DF2" w:rsidP="003602AE">
      <w:pPr>
        <w:numPr>
          <w:ilvl w:val="2"/>
          <w:numId w:val="17"/>
        </w:numPr>
        <w:tabs>
          <w:tab w:val="clear" w:pos="0"/>
          <w:tab w:val="num"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обеспечивает поступления в бюджет поселения и выплаты из бюджета поселения по источникам финансирования дефицита бюджета поселения;</w:t>
      </w:r>
    </w:p>
    <w:p w:rsidR="00595DF2" w:rsidRPr="00595DF2" w:rsidRDefault="00595DF2" w:rsidP="003602AE">
      <w:pPr>
        <w:numPr>
          <w:ilvl w:val="2"/>
          <w:numId w:val="17"/>
        </w:numPr>
        <w:tabs>
          <w:tab w:val="clear" w:pos="0"/>
          <w:tab w:val="num"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формирует и представляет бюджетную отчетность;</w:t>
      </w:r>
    </w:p>
    <w:p w:rsidR="00595DF2" w:rsidRPr="00595DF2" w:rsidRDefault="00595DF2" w:rsidP="003602AE">
      <w:pPr>
        <w:numPr>
          <w:ilvl w:val="2"/>
          <w:numId w:val="17"/>
        </w:numPr>
        <w:tabs>
          <w:tab w:val="clear" w:pos="0"/>
          <w:tab w:val="num"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в случае и порядке, установленных соответствующим главным администратором источников финансирования дефицита бюджета поселения, осуществляет отдельные бюджетные полномочия главного администратора источников финансирования дефицита бюджета поселения, в ведении которого находится;</w:t>
      </w:r>
    </w:p>
    <w:p w:rsidR="00595DF2" w:rsidRPr="00595DF2" w:rsidRDefault="00595DF2" w:rsidP="003602AE">
      <w:pPr>
        <w:numPr>
          <w:ilvl w:val="2"/>
          <w:numId w:val="17"/>
        </w:numPr>
        <w:tabs>
          <w:tab w:val="clear" w:pos="0"/>
          <w:tab w:val="num"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осуществляет иные бюджетные полномочия, установленные Бюджетным кодексом и принимаемыми в соответствии с ним муниципальными правовыми актами поселения, регулирующими бюджетные правоотношения.</w:t>
      </w:r>
    </w:p>
    <w:p w:rsidR="00595DF2" w:rsidRPr="00595DF2" w:rsidRDefault="00595DF2" w:rsidP="00595DF2">
      <w:pPr>
        <w:spacing w:after="0" w:line="240" w:lineRule="auto"/>
        <w:ind w:firstLine="540"/>
        <w:jc w:val="both"/>
        <w:rPr>
          <w:rFonts w:ascii="Times New Roman" w:hAnsi="Times New Roman" w:cs="Times New Roman"/>
          <w:b/>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9. Бюджетные полномочия получателя средств бюджета поселения</w:t>
      </w:r>
    </w:p>
    <w:p w:rsidR="00595DF2" w:rsidRPr="00595DF2" w:rsidRDefault="00595DF2" w:rsidP="00595DF2">
      <w:pPr>
        <w:spacing w:after="0" w:line="240" w:lineRule="auto"/>
        <w:jc w:val="both"/>
        <w:rPr>
          <w:rFonts w:ascii="Times New Roman" w:hAnsi="Times New Roman" w:cs="Times New Roman"/>
          <w:b/>
          <w:sz w:val="16"/>
          <w:szCs w:val="16"/>
        </w:rPr>
      </w:pPr>
    </w:p>
    <w:p w:rsidR="00595DF2" w:rsidRPr="00595DF2" w:rsidRDefault="00595DF2" w:rsidP="00595DF2">
      <w:pPr>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Получатель средств бюджета поселения:</w:t>
      </w:r>
    </w:p>
    <w:p w:rsidR="00595DF2" w:rsidRPr="00595DF2" w:rsidRDefault="00595DF2" w:rsidP="003602AE">
      <w:pPr>
        <w:numPr>
          <w:ilvl w:val="2"/>
          <w:numId w:val="18"/>
        </w:numPr>
        <w:tabs>
          <w:tab w:val="clear" w:pos="0"/>
          <w:tab w:val="num"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составляет и исполняет бюджетную смету;</w:t>
      </w:r>
    </w:p>
    <w:p w:rsidR="00595DF2" w:rsidRPr="00595DF2" w:rsidRDefault="00595DF2" w:rsidP="003602AE">
      <w:pPr>
        <w:numPr>
          <w:ilvl w:val="2"/>
          <w:numId w:val="18"/>
        </w:numPr>
        <w:tabs>
          <w:tab w:val="clear" w:pos="0"/>
          <w:tab w:val="num"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принимает и (или) исполняет в пределах доведенных лимитов бюджетных обязательств и (или) бюджетных ассигнований бюджетные обязательства;</w:t>
      </w:r>
    </w:p>
    <w:p w:rsidR="00595DF2" w:rsidRPr="00595DF2" w:rsidRDefault="00595DF2" w:rsidP="003602AE">
      <w:pPr>
        <w:numPr>
          <w:ilvl w:val="2"/>
          <w:numId w:val="18"/>
        </w:numPr>
        <w:tabs>
          <w:tab w:val="clear" w:pos="0"/>
          <w:tab w:val="num"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обеспечивает результативность, целевой характер использования предусмотренных ему бюджетных ассигнований;</w:t>
      </w:r>
    </w:p>
    <w:p w:rsidR="00595DF2" w:rsidRPr="00595DF2" w:rsidRDefault="00595DF2" w:rsidP="003602AE">
      <w:pPr>
        <w:numPr>
          <w:ilvl w:val="2"/>
          <w:numId w:val="18"/>
        </w:numPr>
        <w:tabs>
          <w:tab w:val="clear" w:pos="0"/>
          <w:tab w:val="num"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вносит соответствующему главному распорядителю (распорядителю) средств бюджета поселения предложения по изменению бюджетной росписи;</w:t>
      </w:r>
    </w:p>
    <w:p w:rsidR="00595DF2" w:rsidRPr="00595DF2" w:rsidRDefault="00595DF2" w:rsidP="003602AE">
      <w:pPr>
        <w:numPr>
          <w:ilvl w:val="2"/>
          <w:numId w:val="18"/>
        </w:numPr>
        <w:tabs>
          <w:tab w:val="clear" w:pos="0"/>
          <w:tab w:val="num"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ведет бюджетный учет (обеспечивает ведение бюджетного учета);</w:t>
      </w:r>
    </w:p>
    <w:p w:rsidR="00595DF2" w:rsidRPr="00595DF2" w:rsidRDefault="00595DF2" w:rsidP="003602AE">
      <w:pPr>
        <w:numPr>
          <w:ilvl w:val="2"/>
          <w:numId w:val="18"/>
        </w:numPr>
        <w:tabs>
          <w:tab w:val="clear" w:pos="0"/>
          <w:tab w:val="num"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формирует бюджетную отчетность (обеспечивает формирование бюджетной отчетности) и представляет бюджетную отчетность соответствующему главному распорядителю (распорядителю) бюджетных средств;</w:t>
      </w:r>
    </w:p>
    <w:p w:rsidR="00595DF2" w:rsidRPr="00595DF2" w:rsidRDefault="00595DF2" w:rsidP="003602AE">
      <w:pPr>
        <w:numPr>
          <w:ilvl w:val="2"/>
          <w:numId w:val="18"/>
        </w:numPr>
        <w:tabs>
          <w:tab w:val="clear" w:pos="0"/>
          <w:tab w:val="num"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осуществляет иные полномочия, установленные Бюджетным кодексом и принимаемыми в соответствии с ним муниципальными правовыми актами поселения, регулирующими бюджетные правоотношения.</w:t>
      </w:r>
    </w:p>
    <w:p w:rsidR="00595DF2" w:rsidRPr="00595DF2" w:rsidRDefault="00595DF2" w:rsidP="00595DF2">
      <w:pPr>
        <w:spacing w:after="0" w:line="240" w:lineRule="auto"/>
        <w:jc w:val="both"/>
        <w:rPr>
          <w:rFonts w:ascii="Times New Roman" w:hAnsi="Times New Roman" w:cs="Times New Roman"/>
          <w:b/>
          <w:color w:val="FF0000"/>
          <w:sz w:val="16"/>
          <w:szCs w:val="16"/>
        </w:rPr>
      </w:pPr>
    </w:p>
    <w:p w:rsidR="00595DF2" w:rsidRPr="00595DF2" w:rsidRDefault="00595DF2" w:rsidP="00595DF2">
      <w:pPr>
        <w:spacing w:after="0" w:line="240" w:lineRule="auto"/>
        <w:ind w:firstLine="539"/>
        <w:jc w:val="both"/>
        <w:rPr>
          <w:rFonts w:ascii="Times New Roman" w:hAnsi="Times New Roman" w:cs="Times New Roman"/>
          <w:b/>
          <w:sz w:val="16"/>
          <w:szCs w:val="16"/>
        </w:rPr>
      </w:pPr>
      <w:r w:rsidRPr="00595DF2">
        <w:rPr>
          <w:rFonts w:ascii="Times New Roman" w:hAnsi="Times New Roman" w:cs="Times New Roman"/>
          <w:b/>
          <w:sz w:val="16"/>
          <w:szCs w:val="16"/>
        </w:rPr>
        <w:t>Статья 10. Бюджетные полномочия отдельных участников бюджетного процесса по организации и осуществлению внутреннего финансового аудита:</w:t>
      </w:r>
    </w:p>
    <w:p w:rsidR="00595DF2" w:rsidRPr="00595DF2" w:rsidRDefault="00595DF2" w:rsidP="00595DF2">
      <w:pPr>
        <w:spacing w:after="0" w:line="240" w:lineRule="auto"/>
        <w:ind w:firstLine="540"/>
        <w:jc w:val="both"/>
        <w:rPr>
          <w:rFonts w:ascii="Times New Roman" w:hAnsi="Times New Roman" w:cs="Times New Roman"/>
          <w:b/>
          <w:color w:val="FF0000"/>
          <w:sz w:val="16"/>
          <w:szCs w:val="16"/>
        </w:rPr>
      </w:pPr>
    </w:p>
    <w:p w:rsidR="00595DF2" w:rsidRPr="00595DF2" w:rsidRDefault="00595DF2" w:rsidP="003602AE">
      <w:pPr>
        <w:numPr>
          <w:ilvl w:val="0"/>
          <w:numId w:val="58"/>
        </w:numPr>
        <w:tabs>
          <w:tab w:val="clear" w:pos="765"/>
        </w:tabs>
        <w:spacing w:after="0" w:line="240" w:lineRule="auto"/>
        <w:ind w:left="0" w:firstLine="426"/>
        <w:jc w:val="both"/>
        <w:rPr>
          <w:rFonts w:ascii="Times New Roman" w:hAnsi="Times New Roman" w:cs="Times New Roman"/>
          <w:sz w:val="16"/>
          <w:szCs w:val="16"/>
        </w:rPr>
      </w:pPr>
      <w:r w:rsidRPr="00595DF2">
        <w:rPr>
          <w:rFonts w:ascii="Times New Roman" w:hAnsi="Times New Roman" w:cs="Times New Roman"/>
          <w:sz w:val="16"/>
          <w:szCs w:val="16"/>
        </w:rPr>
        <w:t>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595DF2" w:rsidRPr="00595DF2" w:rsidRDefault="00595DF2" w:rsidP="00595DF2">
      <w:pPr>
        <w:spacing w:after="0" w:line="240" w:lineRule="auto"/>
        <w:ind w:firstLine="426"/>
        <w:jc w:val="both"/>
        <w:rPr>
          <w:rFonts w:ascii="Times New Roman" w:hAnsi="Times New Roman" w:cs="Times New Roman"/>
          <w:sz w:val="16"/>
          <w:szCs w:val="16"/>
        </w:rPr>
      </w:pPr>
      <w:r w:rsidRPr="00595DF2">
        <w:rPr>
          <w:rFonts w:ascii="Times New Roman" w:hAnsi="Times New Roman" w:cs="Times New Roman"/>
          <w:sz w:val="16"/>
          <w:szCs w:val="16"/>
        </w:rPr>
        <w:lastRenderedPageBreak/>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595DF2" w:rsidRPr="00595DF2" w:rsidRDefault="00595DF2" w:rsidP="00595DF2">
      <w:pPr>
        <w:spacing w:after="0" w:line="240" w:lineRule="auto"/>
        <w:ind w:firstLine="426"/>
        <w:jc w:val="both"/>
        <w:rPr>
          <w:rFonts w:ascii="Times New Roman" w:hAnsi="Times New Roman" w:cs="Times New Roman"/>
          <w:sz w:val="16"/>
          <w:szCs w:val="16"/>
        </w:rPr>
      </w:pPr>
      <w:r w:rsidRPr="00595DF2">
        <w:rPr>
          <w:rFonts w:ascii="Times New Roman" w:hAnsi="Times New Roman" w:cs="Times New Roman"/>
          <w:sz w:val="16"/>
          <w:szCs w:val="16"/>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595DF2" w:rsidRPr="00595DF2" w:rsidRDefault="00595DF2" w:rsidP="00595DF2">
      <w:pPr>
        <w:spacing w:after="0" w:line="240" w:lineRule="auto"/>
        <w:ind w:firstLine="426"/>
        <w:jc w:val="both"/>
        <w:rPr>
          <w:rFonts w:ascii="Times New Roman" w:hAnsi="Times New Roman" w:cs="Times New Roman"/>
          <w:sz w:val="16"/>
          <w:szCs w:val="16"/>
        </w:rPr>
      </w:pPr>
      <w:r w:rsidRPr="00595DF2">
        <w:rPr>
          <w:rFonts w:ascii="Times New Roman" w:hAnsi="Times New Roman" w:cs="Times New Roman"/>
          <w:sz w:val="16"/>
          <w:szCs w:val="16"/>
        </w:rPr>
        <w:t>3) заключения о результатах исполнения решений, направленных на повышение качества финансового менеджмента.</w:t>
      </w:r>
    </w:p>
    <w:p w:rsidR="00595DF2" w:rsidRPr="00595DF2" w:rsidRDefault="00595DF2" w:rsidP="00595DF2">
      <w:pPr>
        <w:tabs>
          <w:tab w:val="left" w:pos="709"/>
        </w:tabs>
        <w:spacing w:after="0" w:line="240" w:lineRule="auto"/>
        <w:ind w:firstLine="426"/>
        <w:jc w:val="both"/>
        <w:rPr>
          <w:rFonts w:ascii="Times New Roman" w:hAnsi="Times New Roman" w:cs="Times New Roman"/>
          <w:sz w:val="16"/>
          <w:szCs w:val="16"/>
        </w:rPr>
      </w:pPr>
      <w:r w:rsidRPr="00595DF2">
        <w:rPr>
          <w:rFonts w:ascii="Times New Roman" w:hAnsi="Times New Roman" w:cs="Times New Roman"/>
          <w:sz w:val="16"/>
          <w:szCs w:val="16"/>
        </w:rPr>
        <w:t>2. Внутренний финансовый аудит осуществляется на основе принципа функциональной независимости структурными подразделениями (должностными лицами) в соответствии с порядком установленным администрацией поселения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595DF2" w:rsidRPr="00595DF2" w:rsidRDefault="00595DF2" w:rsidP="00595DF2">
      <w:pPr>
        <w:spacing w:after="0" w:line="240" w:lineRule="auto"/>
        <w:ind w:firstLine="426"/>
        <w:jc w:val="both"/>
        <w:rPr>
          <w:rFonts w:ascii="Times New Roman" w:hAnsi="Times New Roman" w:cs="Times New Roman"/>
          <w:sz w:val="16"/>
          <w:szCs w:val="16"/>
        </w:rPr>
      </w:pPr>
      <w:r w:rsidRPr="00595DF2">
        <w:rPr>
          <w:rFonts w:ascii="Times New Roman" w:hAnsi="Times New Roman" w:cs="Times New Roman"/>
          <w:sz w:val="16"/>
          <w:szCs w:val="16"/>
        </w:rPr>
        <w:t>3.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 главным администратором бюджетных средств в установленном им порядке в отношении подведомственных ему администраторов бюджетных средств.</w:t>
      </w:r>
    </w:p>
    <w:p w:rsidR="00595DF2" w:rsidRPr="00595DF2" w:rsidRDefault="00595DF2" w:rsidP="00595DF2">
      <w:pPr>
        <w:spacing w:after="0" w:line="240" w:lineRule="auto"/>
        <w:jc w:val="both"/>
        <w:rPr>
          <w:rFonts w:ascii="Times New Roman" w:hAnsi="Times New Roman" w:cs="Times New Roman"/>
          <w:color w:val="FF0000"/>
          <w:sz w:val="16"/>
          <w:szCs w:val="16"/>
        </w:rPr>
      </w:pPr>
    </w:p>
    <w:p w:rsidR="00595DF2" w:rsidRPr="00595DF2" w:rsidRDefault="00595DF2" w:rsidP="00595DF2">
      <w:pPr>
        <w:spacing w:after="0" w:line="240" w:lineRule="auto"/>
        <w:jc w:val="center"/>
        <w:rPr>
          <w:rFonts w:ascii="Times New Roman" w:hAnsi="Times New Roman" w:cs="Times New Roman"/>
          <w:b/>
          <w:sz w:val="16"/>
          <w:szCs w:val="16"/>
        </w:rPr>
      </w:pPr>
      <w:r w:rsidRPr="00595DF2">
        <w:rPr>
          <w:rFonts w:ascii="Times New Roman" w:hAnsi="Times New Roman" w:cs="Times New Roman"/>
          <w:b/>
          <w:sz w:val="16"/>
          <w:szCs w:val="16"/>
        </w:rPr>
        <w:t>Раздел II. СОСТАВЛЕНИЕ ПРОЕКТА БЮДЖЕТА ПОСЕЛЕНИЯ</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11. Порядок составления проекта бюджета поселения</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3602AE">
      <w:pPr>
        <w:numPr>
          <w:ilvl w:val="0"/>
          <w:numId w:val="26"/>
        </w:numPr>
        <w:tabs>
          <w:tab w:val="clear" w:pos="360"/>
          <w:tab w:val="num" w:pos="180"/>
          <w:tab w:val="left" w:pos="851"/>
        </w:tabs>
        <w:spacing w:after="0" w:line="240" w:lineRule="auto"/>
        <w:ind w:left="0" w:firstLine="426"/>
        <w:jc w:val="both"/>
        <w:rPr>
          <w:rFonts w:ascii="Times New Roman" w:hAnsi="Times New Roman" w:cs="Times New Roman"/>
          <w:sz w:val="16"/>
          <w:szCs w:val="16"/>
        </w:rPr>
      </w:pPr>
      <w:r w:rsidRPr="00595DF2">
        <w:rPr>
          <w:rFonts w:ascii="Times New Roman" w:hAnsi="Times New Roman" w:cs="Times New Roman"/>
          <w:sz w:val="16"/>
          <w:szCs w:val="16"/>
        </w:rPr>
        <w:t>Проект бюджета поселения составляется и утверждается решением Думы поселения в соответствии с Бюджетным кодексом и настоящим Положением сроком на три года (очередной финансовый год и плановый период).</w:t>
      </w:r>
    </w:p>
    <w:p w:rsidR="00595DF2" w:rsidRPr="00595DF2" w:rsidRDefault="00595DF2" w:rsidP="003602AE">
      <w:pPr>
        <w:numPr>
          <w:ilvl w:val="0"/>
          <w:numId w:val="26"/>
        </w:numPr>
        <w:tabs>
          <w:tab w:val="clear" w:pos="360"/>
          <w:tab w:val="left" w:pos="851"/>
        </w:tabs>
        <w:spacing w:after="0" w:line="240" w:lineRule="auto"/>
        <w:ind w:left="0" w:firstLine="426"/>
        <w:jc w:val="both"/>
        <w:rPr>
          <w:rFonts w:ascii="Times New Roman" w:hAnsi="Times New Roman" w:cs="Times New Roman"/>
          <w:sz w:val="16"/>
          <w:szCs w:val="16"/>
        </w:rPr>
      </w:pPr>
      <w:r w:rsidRPr="00595DF2">
        <w:rPr>
          <w:rFonts w:ascii="Times New Roman" w:hAnsi="Times New Roman" w:cs="Times New Roman"/>
          <w:sz w:val="16"/>
          <w:szCs w:val="16"/>
        </w:rPr>
        <w:t>Порядок и сроки составления проекта бюджета поселения, а также порядок и сроки подготовки документов и материалов, обязательных для представления одновременно с проектом бюджета поселения, устанавливаются администрацией поселения с соблюдением требований, установленных Бюджетным кодексом, настоящим Положением и иными правовыми актами Думы поселения.</w:t>
      </w:r>
    </w:p>
    <w:p w:rsidR="00595DF2" w:rsidRPr="00595DF2" w:rsidRDefault="00595DF2" w:rsidP="003602AE">
      <w:pPr>
        <w:numPr>
          <w:ilvl w:val="0"/>
          <w:numId w:val="26"/>
        </w:numPr>
        <w:tabs>
          <w:tab w:val="clear" w:pos="360"/>
          <w:tab w:val="left" w:pos="851"/>
        </w:tabs>
        <w:spacing w:after="0" w:line="240" w:lineRule="auto"/>
        <w:ind w:left="0" w:firstLine="426"/>
        <w:jc w:val="both"/>
        <w:rPr>
          <w:rFonts w:ascii="Times New Roman" w:hAnsi="Times New Roman" w:cs="Times New Roman"/>
          <w:sz w:val="16"/>
          <w:szCs w:val="16"/>
        </w:rPr>
      </w:pPr>
      <w:r w:rsidRPr="00595DF2">
        <w:rPr>
          <w:rFonts w:ascii="Times New Roman" w:hAnsi="Times New Roman" w:cs="Times New Roman"/>
          <w:sz w:val="16"/>
          <w:szCs w:val="16"/>
        </w:rPr>
        <w:t>Непосредственное составление проекта бюджета поселения осуществляет администрация поселения.</w:t>
      </w:r>
    </w:p>
    <w:p w:rsidR="00595DF2" w:rsidRPr="00595DF2" w:rsidRDefault="00595DF2" w:rsidP="003602AE">
      <w:pPr>
        <w:numPr>
          <w:ilvl w:val="0"/>
          <w:numId w:val="26"/>
        </w:numPr>
        <w:tabs>
          <w:tab w:val="clear" w:pos="360"/>
          <w:tab w:val="left" w:pos="851"/>
        </w:tabs>
        <w:spacing w:after="0" w:line="240" w:lineRule="auto"/>
        <w:ind w:left="0" w:firstLine="426"/>
        <w:jc w:val="both"/>
        <w:rPr>
          <w:rFonts w:ascii="Times New Roman" w:hAnsi="Times New Roman" w:cs="Times New Roman"/>
          <w:sz w:val="16"/>
          <w:szCs w:val="16"/>
        </w:rPr>
      </w:pPr>
      <w:r w:rsidRPr="00595DF2">
        <w:rPr>
          <w:rFonts w:ascii="Times New Roman" w:hAnsi="Times New Roman" w:cs="Times New Roman"/>
          <w:sz w:val="16"/>
          <w:szCs w:val="16"/>
        </w:rPr>
        <w:t>Решение Думы поселения об утверждении прогнозного плана (программы) приватизации муниципального имущества на очередной финансовый год и плановый период принимается Думой поселения до утверждения основных характеристик бюджета поселения.</w:t>
      </w:r>
    </w:p>
    <w:p w:rsidR="00595DF2" w:rsidRPr="00595DF2" w:rsidRDefault="00595DF2" w:rsidP="003602AE">
      <w:pPr>
        <w:numPr>
          <w:ilvl w:val="0"/>
          <w:numId w:val="26"/>
        </w:numPr>
        <w:tabs>
          <w:tab w:val="clear" w:pos="360"/>
          <w:tab w:val="num" w:pos="180"/>
          <w:tab w:val="left" w:pos="851"/>
        </w:tabs>
        <w:spacing w:after="0" w:line="240" w:lineRule="auto"/>
        <w:ind w:left="0" w:firstLine="426"/>
        <w:jc w:val="both"/>
        <w:rPr>
          <w:rFonts w:ascii="Times New Roman" w:hAnsi="Times New Roman" w:cs="Times New Roman"/>
          <w:sz w:val="16"/>
          <w:szCs w:val="16"/>
        </w:rPr>
      </w:pPr>
      <w:r w:rsidRPr="00595DF2">
        <w:rPr>
          <w:rFonts w:ascii="Times New Roman" w:hAnsi="Times New Roman" w:cs="Times New Roman"/>
          <w:sz w:val="16"/>
          <w:szCs w:val="16"/>
        </w:rPr>
        <w:t>Проект бюджета поселения составляется на основе:</w:t>
      </w:r>
    </w:p>
    <w:p w:rsidR="00595DF2" w:rsidRPr="00595DF2" w:rsidRDefault="00595DF2" w:rsidP="003602AE">
      <w:pPr>
        <w:numPr>
          <w:ilvl w:val="0"/>
          <w:numId w:val="25"/>
        </w:numPr>
        <w:tabs>
          <w:tab w:val="left" w:pos="851"/>
        </w:tabs>
        <w:spacing w:after="0" w:line="240" w:lineRule="auto"/>
        <w:ind w:firstLine="426"/>
        <w:jc w:val="both"/>
        <w:rPr>
          <w:rFonts w:ascii="Times New Roman" w:hAnsi="Times New Roman" w:cs="Times New Roman"/>
          <w:sz w:val="16"/>
          <w:szCs w:val="16"/>
        </w:rPr>
      </w:pPr>
      <w:r w:rsidRPr="00595DF2">
        <w:rPr>
          <w:rFonts w:ascii="Times New Roman" w:hAnsi="Times New Roman" w:cs="Times New Roman"/>
          <w:sz w:val="16"/>
          <w:szCs w:val="16"/>
        </w:rPr>
        <w:t>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95DF2" w:rsidRPr="00595DF2" w:rsidRDefault="00595DF2" w:rsidP="003602AE">
      <w:pPr>
        <w:numPr>
          <w:ilvl w:val="0"/>
          <w:numId w:val="25"/>
        </w:numPr>
        <w:tabs>
          <w:tab w:val="left" w:pos="851"/>
        </w:tabs>
        <w:spacing w:after="0" w:line="240" w:lineRule="auto"/>
        <w:ind w:firstLine="426"/>
        <w:jc w:val="both"/>
        <w:rPr>
          <w:rFonts w:ascii="Times New Roman" w:hAnsi="Times New Roman" w:cs="Times New Roman"/>
          <w:sz w:val="16"/>
          <w:szCs w:val="16"/>
        </w:rPr>
      </w:pPr>
      <w:r w:rsidRPr="00595DF2">
        <w:rPr>
          <w:rFonts w:ascii="Times New Roman" w:hAnsi="Times New Roman" w:cs="Times New Roman"/>
          <w:sz w:val="16"/>
          <w:szCs w:val="16"/>
        </w:rPr>
        <w:t>документов, определяющих цели национального развития Российской Федерации и направления деятельности органов публичной власти по их достижению;</w:t>
      </w:r>
    </w:p>
    <w:p w:rsidR="00595DF2" w:rsidRPr="00595DF2" w:rsidRDefault="00595DF2" w:rsidP="003602AE">
      <w:pPr>
        <w:numPr>
          <w:ilvl w:val="0"/>
          <w:numId w:val="25"/>
        </w:numPr>
        <w:tabs>
          <w:tab w:val="left" w:pos="851"/>
        </w:tabs>
        <w:spacing w:after="0" w:line="240" w:lineRule="auto"/>
        <w:ind w:firstLine="426"/>
        <w:jc w:val="both"/>
        <w:rPr>
          <w:rFonts w:ascii="Times New Roman" w:hAnsi="Times New Roman" w:cs="Times New Roman"/>
          <w:sz w:val="16"/>
          <w:szCs w:val="16"/>
        </w:rPr>
      </w:pPr>
      <w:r w:rsidRPr="00595DF2">
        <w:rPr>
          <w:rFonts w:ascii="Times New Roman" w:hAnsi="Times New Roman" w:cs="Times New Roman"/>
          <w:sz w:val="16"/>
          <w:szCs w:val="16"/>
        </w:rPr>
        <w:t>прогноза социально-экономического развития поселения;</w:t>
      </w:r>
    </w:p>
    <w:p w:rsidR="00595DF2" w:rsidRPr="00595DF2" w:rsidRDefault="00595DF2" w:rsidP="003602AE">
      <w:pPr>
        <w:numPr>
          <w:ilvl w:val="0"/>
          <w:numId w:val="25"/>
        </w:numPr>
        <w:tabs>
          <w:tab w:val="left" w:pos="851"/>
        </w:tabs>
        <w:spacing w:after="0" w:line="240" w:lineRule="auto"/>
        <w:ind w:firstLine="426"/>
        <w:jc w:val="both"/>
        <w:rPr>
          <w:rFonts w:ascii="Times New Roman" w:hAnsi="Times New Roman" w:cs="Times New Roman"/>
          <w:sz w:val="16"/>
          <w:szCs w:val="16"/>
        </w:rPr>
      </w:pPr>
      <w:r w:rsidRPr="00595DF2">
        <w:rPr>
          <w:rFonts w:ascii="Times New Roman" w:hAnsi="Times New Roman" w:cs="Times New Roman"/>
          <w:sz w:val="16"/>
          <w:szCs w:val="16"/>
        </w:rPr>
        <w:t>основных направлений бюджетной и налоговой политики поселения;</w:t>
      </w:r>
    </w:p>
    <w:p w:rsidR="00595DF2" w:rsidRPr="00595DF2" w:rsidRDefault="00595DF2" w:rsidP="003602AE">
      <w:pPr>
        <w:numPr>
          <w:ilvl w:val="0"/>
          <w:numId w:val="25"/>
        </w:numPr>
        <w:tabs>
          <w:tab w:val="left" w:pos="851"/>
        </w:tabs>
        <w:spacing w:after="0" w:line="240" w:lineRule="auto"/>
        <w:ind w:firstLine="426"/>
        <w:jc w:val="both"/>
        <w:rPr>
          <w:rFonts w:ascii="Times New Roman" w:hAnsi="Times New Roman" w:cs="Times New Roman"/>
          <w:sz w:val="16"/>
          <w:szCs w:val="16"/>
        </w:rPr>
      </w:pPr>
      <w:r w:rsidRPr="00595DF2">
        <w:rPr>
          <w:rFonts w:ascii="Times New Roman" w:hAnsi="Times New Roman" w:cs="Times New Roman"/>
          <w:sz w:val="16"/>
          <w:szCs w:val="16"/>
        </w:rPr>
        <w:t>муниципальных программ поселения (проектов муниципальных программ, проектов изменений указанных программ);</w:t>
      </w:r>
    </w:p>
    <w:p w:rsidR="00595DF2" w:rsidRPr="00595DF2" w:rsidRDefault="00595DF2" w:rsidP="00595DF2">
      <w:pPr>
        <w:tabs>
          <w:tab w:val="left" w:pos="851"/>
        </w:tabs>
        <w:spacing w:after="0" w:line="240" w:lineRule="auto"/>
        <w:ind w:firstLine="426"/>
        <w:jc w:val="both"/>
        <w:rPr>
          <w:rFonts w:ascii="Times New Roman" w:hAnsi="Times New Roman" w:cs="Times New Roman"/>
          <w:b/>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lastRenderedPageBreak/>
        <w:t>Статья 12. Прогноз социально-экономического развития поселения</w:t>
      </w:r>
    </w:p>
    <w:p w:rsidR="00595DF2" w:rsidRPr="00595DF2" w:rsidRDefault="00595DF2" w:rsidP="00595DF2">
      <w:pPr>
        <w:spacing w:after="0" w:line="240" w:lineRule="auto"/>
        <w:jc w:val="both"/>
        <w:rPr>
          <w:rFonts w:ascii="Times New Roman" w:hAnsi="Times New Roman" w:cs="Times New Roman"/>
          <w:color w:val="FF0000"/>
          <w:sz w:val="16"/>
          <w:szCs w:val="16"/>
        </w:rPr>
      </w:pPr>
    </w:p>
    <w:p w:rsidR="00595DF2" w:rsidRPr="00595DF2" w:rsidRDefault="00595DF2" w:rsidP="003602AE">
      <w:pPr>
        <w:numPr>
          <w:ilvl w:val="0"/>
          <w:numId w:val="20"/>
        </w:numPr>
        <w:tabs>
          <w:tab w:val="clear" w:pos="720"/>
          <w:tab w:val="num" w:pos="540"/>
        </w:tabs>
        <w:spacing w:after="0" w:line="240" w:lineRule="auto"/>
        <w:ind w:left="0" w:firstLine="426"/>
        <w:jc w:val="both"/>
        <w:rPr>
          <w:rFonts w:ascii="Times New Roman" w:hAnsi="Times New Roman" w:cs="Times New Roman"/>
          <w:sz w:val="16"/>
          <w:szCs w:val="16"/>
        </w:rPr>
      </w:pPr>
      <w:r w:rsidRPr="00595DF2">
        <w:rPr>
          <w:rFonts w:ascii="Times New Roman" w:hAnsi="Times New Roman" w:cs="Times New Roman"/>
          <w:sz w:val="16"/>
          <w:szCs w:val="16"/>
        </w:rPr>
        <w:t>Прогноз социально-экономического развития поселения ежегодно разрабатывается администрацией поселения в порядке, установленном администрацией поселения, на период не менее трех лет.</w:t>
      </w:r>
    </w:p>
    <w:p w:rsidR="00595DF2" w:rsidRPr="00595DF2" w:rsidRDefault="00595DF2" w:rsidP="003602AE">
      <w:pPr>
        <w:numPr>
          <w:ilvl w:val="0"/>
          <w:numId w:val="20"/>
        </w:numPr>
        <w:tabs>
          <w:tab w:val="clear" w:pos="720"/>
          <w:tab w:val="num" w:pos="540"/>
        </w:tabs>
        <w:spacing w:after="0" w:line="240" w:lineRule="auto"/>
        <w:ind w:left="0" w:firstLine="426"/>
        <w:jc w:val="both"/>
        <w:rPr>
          <w:rFonts w:ascii="Times New Roman" w:hAnsi="Times New Roman" w:cs="Times New Roman"/>
          <w:sz w:val="16"/>
          <w:szCs w:val="16"/>
        </w:rPr>
      </w:pPr>
      <w:r w:rsidRPr="00595DF2">
        <w:rPr>
          <w:rFonts w:ascii="Times New Roman" w:hAnsi="Times New Roman" w:cs="Times New Roman"/>
          <w:sz w:val="16"/>
          <w:szCs w:val="16"/>
        </w:rPr>
        <w:t>Прогноз социально-экономического развития поселения одобряется главой поселения одновременно с принятием решения о внесении проекта бюджета в Думу поселения.</w:t>
      </w:r>
    </w:p>
    <w:p w:rsidR="00595DF2" w:rsidRPr="00595DF2" w:rsidRDefault="00595DF2" w:rsidP="003602AE">
      <w:pPr>
        <w:numPr>
          <w:ilvl w:val="0"/>
          <w:numId w:val="20"/>
        </w:numPr>
        <w:tabs>
          <w:tab w:val="clear" w:pos="720"/>
          <w:tab w:val="num" w:pos="540"/>
        </w:tabs>
        <w:spacing w:after="0" w:line="240" w:lineRule="auto"/>
        <w:ind w:left="0" w:firstLine="426"/>
        <w:jc w:val="both"/>
        <w:rPr>
          <w:rFonts w:ascii="Times New Roman" w:hAnsi="Times New Roman" w:cs="Times New Roman"/>
          <w:sz w:val="16"/>
          <w:szCs w:val="16"/>
        </w:rPr>
      </w:pPr>
      <w:r w:rsidRPr="00595DF2">
        <w:rPr>
          <w:rFonts w:ascii="Times New Roman" w:hAnsi="Times New Roman" w:cs="Times New Roman"/>
          <w:sz w:val="16"/>
          <w:szCs w:val="16"/>
        </w:rPr>
        <w:t>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 после внесения проекта закона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595DF2" w:rsidRPr="00595DF2" w:rsidRDefault="00595DF2" w:rsidP="003602AE">
      <w:pPr>
        <w:numPr>
          <w:ilvl w:val="0"/>
          <w:numId w:val="20"/>
        </w:numPr>
        <w:tabs>
          <w:tab w:val="clear" w:pos="720"/>
          <w:tab w:val="num" w:pos="540"/>
        </w:tabs>
        <w:spacing w:after="0" w:line="240" w:lineRule="auto"/>
        <w:ind w:left="0" w:firstLine="426"/>
        <w:jc w:val="both"/>
        <w:rPr>
          <w:rFonts w:ascii="Times New Roman" w:hAnsi="Times New Roman" w:cs="Times New Roman"/>
          <w:sz w:val="16"/>
          <w:szCs w:val="16"/>
        </w:rPr>
      </w:pPr>
      <w:r w:rsidRPr="00595DF2">
        <w:rPr>
          <w:rFonts w:ascii="Times New Roman" w:hAnsi="Times New Roman" w:cs="Times New Roman"/>
          <w:sz w:val="16"/>
          <w:szCs w:val="16"/>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95DF2" w:rsidRPr="00595DF2" w:rsidRDefault="00595DF2" w:rsidP="00595DF2">
      <w:pPr>
        <w:spacing w:after="0" w:line="240" w:lineRule="auto"/>
        <w:ind w:firstLine="426"/>
        <w:jc w:val="both"/>
        <w:rPr>
          <w:rFonts w:ascii="Times New Roman" w:hAnsi="Times New Roman" w:cs="Times New Roman"/>
          <w:sz w:val="16"/>
          <w:szCs w:val="16"/>
        </w:rPr>
      </w:pPr>
      <w:r w:rsidRPr="00595DF2">
        <w:rPr>
          <w:rFonts w:ascii="Times New Roman" w:hAnsi="Times New Roman" w:cs="Times New Roman"/>
          <w:sz w:val="16"/>
          <w:szCs w:val="16"/>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95DF2" w:rsidRPr="00595DF2" w:rsidRDefault="00595DF2" w:rsidP="003602AE">
      <w:pPr>
        <w:numPr>
          <w:ilvl w:val="0"/>
          <w:numId w:val="20"/>
        </w:numPr>
        <w:tabs>
          <w:tab w:val="clear" w:pos="720"/>
          <w:tab w:val="num" w:pos="540"/>
        </w:tabs>
        <w:spacing w:after="0" w:line="240" w:lineRule="auto"/>
        <w:ind w:left="0" w:firstLine="426"/>
        <w:jc w:val="both"/>
        <w:rPr>
          <w:rFonts w:ascii="Times New Roman" w:hAnsi="Times New Roman" w:cs="Times New Roman"/>
          <w:sz w:val="16"/>
          <w:szCs w:val="16"/>
        </w:rPr>
      </w:pPr>
      <w:r w:rsidRPr="00595DF2">
        <w:rPr>
          <w:rFonts w:ascii="Times New Roman" w:hAnsi="Times New Roman" w:cs="Times New Roman"/>
          <w:sz w:val="16"/>
          <w:szCs w:val="16"/>
        </w:rPr>
        <w:t>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w:t>
      </w:r>
    </w:p>
    <w:p w:rsidR="00595DF2" w:rsidRPr="00595DF2" w:rsidRDefault="00595DF2" w:rsidP="00595DF2">
      <w:pPr>
        <w:spacing w:after="0" w:line="240" w:lineRule="auto"/>
        <w:ind w:firstLine="540"/>
        <w:jc w:val="both"/>
        <w:rPr>
          <w:rFonts w:ascii="Times New Roman" w:hAnsi="Times New Roman" w:cs="Times New Roman"/>
          <w:b/>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13. Прогнозирование доходов бюджета поселения</w:t>
      </w:r>
    </w:p>
    <w:p w:rsidR="00595DF2" w:rsidRPr="00595DF2" w:rsidRDefault="00595DF2" w:rsidP="00595DF2">
      <w:pPr>
        <w:spacing w:after="0" w:line="240" w:lineRule="auto"/>
        <w:jc w:val="both"/>
        <w:rPr>
          <w:rFonts w:ascii="Times New Roman" w:hAnsi="Times New Roman" w:cs="Times New Roman"/>
          <w:color w:val="FF0000"/>
          <w:sz w:val="16"/>
          <w:szCs w:val="16"/>
        </w:rPr>
      </w:pPr>
    </w:p>
    <w:p w:rsidR="00595DF2" w:rsidRPr="00595DF2" w:rsidRDefault="00595DF2" w:rsidP="003602AE">
      <w:pPr>
        <w:numPr>
          <w:ilvl w:val="0"/>
          <w:numId w:val="21"/>
        </w:numPr>
        <w:tabs>
          <w:tab w:val="clear" w:pos="765"/>
          <w:tab w:val="num" w:pos="0"/>
        </w:tabs>
        <w:autoSpaceDE w:val="0"/>
        <w:autoSpaceDN w:val="0"/>
        <w:adjustRightInd w:val="0"/>
        <w:spacing w:after="0" w:line="240" w:lineRule="auto"/>
        <w:ind w:left="0" w:firstLine="360"/>
        <w:jc w:val="both"/>
        <w:rPr>
          <w:rFonts w:ascii="Times New Roman" w:hAnsi="Times New Roman" w:cs="Times New Roman"/>
          <w:sz w:val="16"/>
          <w:szCs w:val="16"/>
        </w:rPr>
      </w:pPr>
      <w:r w:rsidRPr="00595DF2">
        <w:rPr>
          <w:rFonts w:ascii="Times New Roman" w:hAnsi="Times New Roman" w:cs="Times New Roman"/>
          <w:sz w:val="16"/>
          <w:szCs w:val="16"/>
        </w:rPr>
        <w:t>Доходы бюджета поселения прогнозируются на основе прогноза социально-экономического развития поселения, действующего на день внесения проекта закона (решения) о бюджете в Думу поселения,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Думы поселения, устанавливающих неналоговые доходы бюджетов бюджетной системы Российской Федерации.</w:t>
      </w:r>
    </w:p>
    <w:p w:rsidR="00595DF2" w:rsidRPr="00595DF2" w:rsidRDefault="00595DF2" w:rsidP="003602AE">
      <w:pPr>
        <w:numPr>
          <w:ilvl w:val="0"/>
          <w:numId w:val="21"/>
        </w:numPr>
        <w:tabs>
          <w:tab w:val="clear" w:pos="765"/>
          <w:tab w:val="num" w:pos="0"/>
        </w:tabs>
        <w:autoSpaceDE w:val="0"/>
        <w:autoSpaceDN w:val="0"/>
        <w:adjustRightInd w:val="0"/>
        <w:spacing w:after="0" w:line="240" w:lineRule="auto"/>
        <w:ind w:left="0" w:firstLine="360"/>
        <w:jc w:val="both"/>
        <w:rPr>
          <w:rFonts w:ascii="Times New Roman" w:hAnsi="Times New Roman" w:cs="Times New Roman"/>
          <w:sz w:val="16"/>
          <w:szCs w:val="16"/>
        </w:rPr>
      </w:pPr>
      <w:r w:rsidRPr="00595DF2">
        <w:rPr>
          <w:rFonts w:ascii="Times New Roman" w:hAnsi="Times New Roman" w:cs="Times New Roman"/>
          <w:sz w:val="16"/>
          <w:szCs w:val="16"/>
        </w:rPr>
        <w:t>Положения федеральных законов, законов субъектов Российской Федерации, муниципальных правовых актов Думы поселения, приводящих к изменению общего объема доходов бюджета поселения и принятых после внесения проекта закона (решения) о бюджете на рассмотрение в Думу поселения, учитываются в очередном финансовом году при внесении изменений в бюджет поселения на текущий финансовый год и плановый период в части показателей текущего финансового года.</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14. Планирование бюджетных ассигнований</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3602AE">
      <w:pPr>
        <w:numPr>
          <w:ilvl w:val="0"/>
          <w:numId w:val="22"/>
        </w:numPr>
        <w:spacing w:after="0" w:line="240" w:lineRule="auto"/>
        <w:ind w:left="0" w:firstLine="426"/>
        <w:jc w:val="both"/>
        <w:rPr>
          <w:rFonts w:ascii="Times New Roman" w:hAnsi="Times New Roman" w:cs="Times New Roman"/>
          <w:sz w:val="16"/>
          <w:szCs w:val="16"/>
        </w:rPr>
      </w:pPr>
      <w:r w:rsidRPr="00595DF2">
        <w:rPr>
          <w:rFonts w:ascii="Times New Roman" w:hAnsi="Times New Roman" w:cs="Times New Roman"/>
          <w:sz w:val="16"/>
          <w:szCs w:val="16"/>
        </w:rPr>
        <w:t>Планирование бюджетных ассигнований осуществляется в порядке и в соответствии с методикой, устанавливаемой администрацией поселения.</w:t>
      </w:r>
    </w:p>
    <w:p w:rsidR="00595DF2" w:rsidRPr="00595DF2" w:rsidRDefault="00595DF2" w:rsidP="003602AE">
      <w:pPr>
        <w:numPr>
          <w:ilvl w:val="0"/>
          <w:numId w:val="22"/>
        </w:numPr>
        <w:spacing w:after="0" w:line="240" w:lineRule="auto"/>
        <w:ind w:left="0" w:firstLine="426"/>
        <w:jc w:val="both"/>
        <w:rPr>
          <w:rFonts w:ascii="Times New Roman" w:hAnsi="Times New Roman" w:cs="Times New Roman"/>
          <w:sz w:val="16"/>
          <w:szCs w:val="16"/>
        </w:rPr>
      </w:pPr>
      <w:r w:rsidRPr="00595DF2">
        <w:rPr>
          <w:rFonts w:ascii="Times New Roman" w:hAnsi="Times New Roman" w:cs="Times New Roman"/>
          <w:sz w:val="16"/>
          <w:szCs w:val="16"/>
        </w:rPr>
        <w:t>Планирование бюджетных ассигнований осуществляется раздельно на исполнение действующих и принимаемых обязательств.</w:t>
      </w:r>
    </w:p>
    <w:p w:rsidR="00595DF2" w:rsidRPr="00595DF2" w:rsidRDefault="00595DF2" w:rsidP="003602AE">
      <w:pPr>
        <w:numPr>
          <w:ilvl w:val="0"/>
          <w:numId w:val="22"/>
        </w:numPr>
        <w:spacing w:after="0" w:line="240" w:lineRule="auto"/>
        <w:ind w:left="0" w:firstLine="426"/>
        <w:jc w:val="both"/>
        <w:rPr>
          <w:rFonts w:ascii="Times New Roman" w:hAnsi="Times New Roman" w:cs="Times New Roman"/>
          <w:sz w:val="16"/>
          <w:szCs w:val="16"/>
        </w:rPr>
      </w:pPr>
      <w:r w:rsidRPr="00595DF2">
        <w:rPr>
          <w:rFonts w:ascii="Times New Roman" w:hAnsi="Times New Roman" w:cs="Times New Roman"/>
          <w:sz w:val="16"/>
          <w:szCs w:val="16"/>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15. Муниципальные программы поселения</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3602AE">
      <w:pPr>
        <w:numPr>
          <w:ilvl w:val="0"/>
          <w:numId w:val="23"/>
        </w:numPr>
        <w:tabs>
          <w:tab w:val="clear" w:pos="72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поселения.</w:t>
      </w:r>
    </w:p>
    <w:p w:rsidR="00595DF2" w:rsidRPr="00595DF2" w:rsidRDefault="00595DF2" w:rsidP="003602AE">
      <w:pPr>
        <w:numPr>
          <w:ilvl w:val="0"/>
          <w:numId w:val="23"/>
        </w:numPr>
        <w:tabs>
          <w:tab w:val="clear" w:pos="72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Объем бюджетных ассигнований на реализацию муниципальных программ (подпрограмм) утверждается решением о бюджете поселения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поселения, утвердившим программу.</w:t>
      </w:r>
    </w:p>
    <w:p w:rsidR="00595DF2" w:rsidRPr="00595DF2" w:rsidRDefault="00595DF2" w:rsidP="003602AE">
      <w:pPr>
        <w:numPr>
          <w:ilvl w:val="0"/>
          <w:numId w:val="23"/>
        </w:numPr>
        <w:tabs>
          <w:tab w:val="clear" w:pos="72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Муниципальные программы, предлагаемые к финансированию, начиная с очередного финансового года, подлежат утверждению администрацией поселения не позднее одного месяца до дня внесения проекта решения о бюджете поселения в Думу поселения.</w:t>
      </w:r>
    </w:p>
    <w:p w:rsidR="00595DF2" w:rsidRPr="00595DF2" w:rsidRDefault="00595DF2" w:rsidP="00595DF2">
      <w:pPr>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Дума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Думы поселения.</w:t>
      </w:r>
    </w:p>
    <w:p w:rsidR="00595DF2" w:rsidRPr="00595DF2" w:rsidRDefault="00595DF2" w:rsidP="003602AE">
      <w:pPr>
        <w:numPr>
          <w:ilvl w:val="0"/>
          <w:numId w:val="23"/>
        </w:numPr>
        <w:tabs>
          <w:tab w:val="clear" w:pos="72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поселения.</w:t>
      </w:r>
    </w:p>
    <w:p w:rsidR="00595DF2" w:rsidRPr="00595DF2" w:rsidRDefault="00595DF2" w:rsidP="00595DF2">
      <w:pPr>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По результатам указанной оценки администрацией поселения не позднее, чем за один месяц до дня внесения проекта решения о бюджете поселения в Думу поселения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595DF2" w:rsidRPr="00595DF2" w:rsidRDefault="00595DF2" w:rsidP="00595DF2">
      <w:pPr>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В случае принятия данного решения и при наличии заключенных во исполнение соответствующих программ муниципальных контрактов в бюджете поселения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16. Ведомственные целевые программы поселения</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17. Резервный фонд администрации поселения</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3602AE">
      <w:pPr>
        <w:numPr>
          <w:ilvl w:val="0"/>
          <w:numId w:val="24"/>
        </w:numPr>
        <w:tabs>
          <w:tab w:val="clear" w:pos="72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В расходной части бюджета поселения образуется резервный фонд администрации поселения.</w:t>
      </w:r>
    </w:p>
    <w:p w:rsidR="00595DF2" w:rsidRPr="00595DF2" w:rsidRDefault="00595DF2" w:rsidP="00595DF2">
      <w:pPr>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Размер резервного фонда администрации поселения устанавливается решением Думы поселения о бюджете поселения на очередной финансовый год и на плановый период и не может превышать трех процентов утвержденного указанным решением общего объема расходов.</w:t>
      </w:r>
    </w:p>
    <w:p w:rsidR="00595DF2" w:rsidRPr="00595DF2" w:rsidRDefault="00595DF2" w:rsidP="003602AE">
      <w:pPr>
        <w:numPr>
          <w:ilvl w:val="0"/>
          <w:numId w:val="24"/>
        </w:numPr>
        <w:tabs>
          <w:tab w:val="clear" w:pos="72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595DF2" w:rsidRPr="00595DF2" w:rsidRDefault="00595DF2" w:rsidP="003602AE">
      <w:pPr>
        <w:numPr>
          <w:ilvl w:val="0"/>
          <w:numId w:val="24"/>
        </w:numPr>
        <w:tabs>
          <w:tab w:val="clear" w:pos="72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p>
    <w:p w:rsidR="00595DF2" w:rsidRPr="00595DF2" w:rsidRDefault="00595DF2" w:rsidP="003602AE">
      <w:pPr>
        <w:numPr>
          <w:ilvl w:val="0"/>
          <w:numId w:val="24"/>
        </w:numPr>
        <w:tabs>
          <w:tab w:val="clear" w:pos="72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p>
    <w:p w:rsidR="00595DF2" w:rsidRPr="00595DF2" w:rsidRDefault="00595DF2" w:rsidP="003602AE">
      <w:pPr>
        <w:numPr>
          <w:ilvl w:val="0"/>
          <w:numId w:val="24"/>
        </w:numPr>
        <w:tabs>
          <w:tab w:val="clear" w:pos="72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Отчет об использовании бюджетных ассигнований резервного фонда администрации поселения прилагается к годовому отчету об исполнении бюджета поселения.</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lastRenderedPageBreak/>
        <w:t>Статья 18. Муниципальный дорожный фонд поселения</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3602AE">
      <w:pPr>
        <w:numPr>
          <w:ilvl w:val="0"/>
          <w:numId w:val="27"/>
        </w:numPr>
        <w:tabs>
          <w:tab w:val="clear" w:pos="162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Муниципальный дорожный фонд поселения создается решением Думы поселения.</w:t>
      </w:r>
    </w:p>
    <w:p w:rsidR="00595DF2" w:rsidRPr="00595DF2" w:rsidRDefault="00595DF2" w:rsidP="003602AE">
      <w:pPr>
        <w:numPr>
          <w:ilvl w:val="0"/>
          <w:numId w:val="27"/>
        </w:numPr>
        <w:tabs>
          <w:tab w:val="clear" w:pos="162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Объем бюджетных ассигнований муниципального дорожного фонда утверждается решением о бюджете поселения на очередной финансовый год и плановый период в размере не менее прогнозируемого объема доходов бюджета поселения от источников, установленных решением Думы поселения о создании муниципального дорожного фонда.</w:t>
      </w:r>
    </w:p>
    <w:p w:rsidR="00595DF2" w:rsidRPr="00595DF2" w:rsidRDefault="00595DF2" w:rsidP="003602AE">
      <w:pPr>
        <w:numPr>
          <w:ilvl w:val="0"/>
          <w:numId w:val="27"/>
        </w:numPr>
        <w:tabs>
          <w:tab w:val="clear" w:pos="162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Средства муниципального дорожного фонда направляются на финансовое обеспечение дорожной деятельности в отношении автомобильных дорог общего пользования местного значения поселения.</w:t>
      </w:r>
    </w:p>
    <w:p w:rsidR="00595DF2" w:rsidRPr="00595DF2" w:rsidRDefault="00595DF2" w:rsidP="003602AE">
      <w:pPr>
        <w:numPr>
          <w:ilvl w:val="0"/>
          <w:numId w:val="27"/>
        </w:numPr>
        <w:tabs>
          <w:tab w:val="clear" w:pos="162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Порядок формирования и использования бюджетных ассигнований муниципального дорожного фонда поселения устанавливается решением Думы поселения в соответствии с бюджетным законодательством Российской Федерации.</w:t>
      </w:r>
    </w:p>
    <w:p w:rsidR="00595DF2" w:rsidRPr="00595DF2" w:rsidRDefault="00595DF2" w:rsidP="00595DF2">
      <w:pPr>
        <w:spacing w:after="0" w:line="240" w:lineRule="auto"/>
        <w:ind w:left="540"/>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19. Перечень и оценка налоговых расходов</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3602AE">
      <w:pPr>
        <w:numPr>
          <w:ilvl w:val="0"/>
          <w:numId w:val="63"/>
        </w:numPr>
        <w:tabs>
          <w:tab w:val="clear" w:pos="1620"/>
          <w:tab w:val="num" w:pos="851"/>
        </w:tabs>
        <w:autoSpaceDE w:val="0"/>
        <w:autoSpaceDN w:val="0"/>
        <w:adjustRightInd w:val="0"/>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t xml:space="preserve">Перечень налоговых расходов бюджета поселения формируется в </w:t>
      </w:r>
      <w:hyperlink r:id="rId14" w:history="1">
        <w:r w:rsidRPr="00595DF2">
          <w:rPr>
            <w:rFonts w:ascii="Times New Roman" w:hAnsi="Times New Roman" w:cs="Times New Roman"/>
            <w:sz w:val="16"/>
            <w:szCs w:val="16"/>
          </w:rPr>
          <w:t>порядке</w:t>
        </w:r>
      </w:hyperlink>
      <w:r w:rsidRPr="00595DF2">
        <w:rPr>
          <w:rFonts w:ascii="Times New Roman" w:hAnsi="Times New Roman" w:cs="Times New Roman"/>
          <w:sz w:val="16"/>
          <w:szCs w:val="16"/>
        </w:rPr>
        <w:t>, установленном администрацией поселения, в разрезе муниципальных программ и их структурных элементов, а также направлений деятельности, не относящихся к муниципальным программам.</w:t>
      </w:r>
    </w:p>
    <w:p w:rsidR="00595DF2" w:rsidRPr="00595DF2" w:rsidRDefault="00595DF2" w:rsidP="003602AE">
      <w:pPr>
        <w:numPr>
          <w:ilvl w:val="0"/>
          <w:numId w:val="63"/>
        </w:numPr>
        <w:tabs>
          <w:tab w:val="clear" w:pos="1620"/>
          <w:tab w:val="num" w:pos="851"/>
        </w:tabs>
        <w:autoSpaceDE w:val="0"/>
        <w:autoSpaceDN w:val="0"/>
        <w:adjustRightInd w:val="0"/>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t xml:space="preserve">Оценка налоговых расходов бюджета поселения осуществляется ежегодно в порядке, установленном администрацией поселения с соблюдением </w:t>
      </w:r>
      <w:hyperlink r:id="rId15" w:history="1">
        <w:r w:rsidRPr="00595DF2">
          <w:rPr>
            <w:rFonts w:ascii="Times New Roman" w:hAnsi="Times New Roman" w:cs="Times New Roman"/>
            <w:sz w:val="16"/>
            <w:szCs w:val="16"/>
          </w:rPr>
          <w:t>общих требований</w:t>
        </w:r>
      </w:hyperlink>
      <w:r w:rsidRPr="00595DF2">
        <w:rPr>
          <w:rFonts w:ascii="Times New Roman" w:hAnsi="Times New Roman" w:cs="Times New Roman"/>
          <w:sz w:val="16"/>
          <w:szCs w:val="16"/>
        </w:rPr>
        <w:t>, установленных Правительством Российской Федерации.</w:t>
      </w:r>
    </w:p>
    <w:p w:rsidR="00595DF2" w:rsidRPr="00595DF2" w:rsidRDefault="00595DF2" w:rsidP="00595DF2">
      <w:pPr>
        <w:autoSpaceDE w:val="0"/>
        <w:autoSpaceDN w:val="0"/>
        <w:adjustRightInd w:val="0"/>
        <w:spacing w:after="0" w:line="240" w:lineRule="auto"/>
        <w:ind w:firstLine="567"/>
        <w:jc w:val="both"/>
        <w:rPr>
          <w:rFonts w:ascii="Times New Roman" w:hAnsi="Times New Roman" w:cs="Times New Roman"/>
          <w:sz w:val="16"/>
          <w:szCs w:val="16"/>
        </w:rPr>
      </w:pPr>
      <w:r w:rsidRPr="00595DF2">
        <w:rPr>
          <w:rFonts w:ascii="Times New Roman" w:hAnsi="Times New Roman" w:cs="Times New Roman"/>
          <w:sz w:val="16"/>
          <w:szCs w:val="16"/>
        </w:rPr>
        <w:t>Результаты указанной оценки учитываются при формировании основных направлений бюджетной и налоговой политики бюджета поселения, а также при проведении оценки эффективности реализации муниципальных программ.</w:t>
      </w:r>
    </w:p>
    <w:p w:rsidR="00595DF2" w:rsidRPr="00595DF2" w:rsidRDefault="00595DF2" w:rsidP="00595DF2">
      <w:pPr>
        <w:spacing w:after="0" w:line="240" w:lineRule="auto"/>
        <w:jc w:val="center"/>
        <w:rPr>
          <w:rFonts w:ascii="Times New Roman" w:hAnsi="Times New Roman" w:cs="Times New Roman"/>
          <w:b/>
          <w:sz w:val="16"/>
          <w:szCs w:val="16"/>
        </w:rPr>
      </w:pPr>
    </w:p>
    <w:p w:rsidR="00595DF2" w:rsidRPr="00595DF2" w:rsidRDefault="00595DF2" w:rsidP="00595DF2">
      <w:pPr>
        <w:spacing w:after="0" w:line="240" w:lineRule="auto"/>
        <w:jc w:val="center"/>
        <w:rPr>
          <w:rFonts w:ascii="Times New Roman" w:hAnsi="Times New Roman" w:cs="Times New Roman"/>
          <w:b/>
          <w:sz w:val="16"/>
          <w:szCs w:val="16"/>
        </w:rPr>
      </w:pPr>
      <w:r w:rsidRPr="00595DF2">
        <w:rPr>
          <w:rFonts w:ascii="Times New Roman" w:hAnsi="Times New Roman" w:cs="Times New Roman"/>
          <w:b/>
          <w:sz w:val="16"/>
          <w:szCs w:val="16"/>
        </w:rPr>
        <w:t xml:space="preserve">Раздел III. РАССМОТРЕНИЕ И УТВЕРЖДЕНИЕ </w:t>
      </w:r>
    </w:p>
    <w:p w:rsidR="00595DF2" w:rsidRPr="00595DF2" w:rsidRDefault="00595DF2" w:rsidP="00595DF2">
      <w:pPr>
        <w:spacing w:after="0" w:line="240" w:lineRule="auto"/>
        <w:jc w:val="center"/>
        <w:rPr>
          <w:rFonts w:ascii="Times New Roman" w:hAnsi="Times New Roman" w:cs="Times New Roman"/>
          <w:b/>
          <w:sz w:val="16"/>
          <w:szCs w:val="16"/>
        </w:rPr>
      </w:pPr>
      <w:r w:rsidRPr="00595DF2">
        <w:rPr>
          <w:rFonts w:ascii="Times New Roman" w:hAnsi="Times New Roman" w:cs="Times New Roman"/>
          <w:b/>
          <w:sz w:val="16"/>
          <w:szCs w:val="16"/>
        </w:rPr>
        <w:t>ПРОЕКТА БЮДЖЕТА ПОСЕЛЕНИЯ</w:t>
      </w:r>
    </w:p>
    <w:p w:rsidR="00595DF2" w:rsidRPr="00595DF2" w:rsidRDefault="00595DF2" w:rsidP="00595DF2">
      <w:pPr>
        <w:spacing w:after="0" w:line="240" w:lineRule="auto"/>
        <w:ind w:firstLine="540"/>
        <w:jc w:val="both"/>
        <w:rPr>
          <w:rFonts w:ascii="Times New Roman" w:hAnsi="Times New Roman" w:cs="Times New Roman"/>
          <w:b/>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20. Содержание проекта решения о бюджете поселения</w:t>
      </w:r>
    </w:p>
    <w:p w:rsidR="00595DF2" w:rsidRPr="00595DF2" w:rsidRDefault="00595DF2" w:rsidP="00595DF2">
      <w:pPr>
        <w:spacing w:after="0" w:line="240" w:lineRule="auto"/>
        <w:ind w:firstLine="540"/>
        <w:jc w:val="both"/>
        <w:rPr>
          <w:rFonts w:ascii="Times New Roman" w:hAnsi="Times New Roman" w:cs="Times New Roman"/>
          <w:color w:val="FF0000"/>
          <w:sz w:val="16"/>
          <w:szCs w:val="16"/>
        </w:rPr>
      </w:pPr>
    </w:p>
    <w:p w:rsidR="00595DF2" w:rsidRPr="00595DF2" w:rsidRDefault="00595DF2" w:rsidP="003602AE">
      <w:pPr>
        <w:numPr>
          <w:ilvl w:val="0"/>
          <w:numId w:val="29"/>
        </w:numPr>
        <w:tabs>
          <w:tab w:val="clear" w:pos="162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В решении о бюджете поселения должны содержаться основные характеристики бюджета поселения, к которым относятся общий объем доходов, общий объем расходов, дефицит (профицит) бюджета поселения.</w:t>
      </w:r>
    </w:p>
    <w:p w:rsidR="00595DF2" w:rsidRPr="00595DF2" w:rsidRDefault="00595DF2" w:rsidP="003602AE">
      <w:pPr>
        <w:numPr>
          <w:ilvl w:val="0"/>
          <w:numId w:val="29"/>
        </w:numPr>
        <w:tabs>
          <w:tab w:val="clear" w:pos="162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Проектом решения о бюджете поселения предусматриваются изменения параметров планового периода решения о бюджете поселения на текущий финансовый год и плановый период, и утверждение параметров второго года планового периода соответствующего проекта бюджета.</w:t>
      </w:r>
    </w:p>
    <w:p w:rsidR="00595DF2" w:rsidRPr="00595DF2" w:rsidRDefault="00595DF2" w:rsidP="00595DF2">
      <w:pPr>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Изменение параметров планового периода решения о бюджете поселения на текущий финансовый год и плановый период предусматривает их утверждение в измененном виде как параметров очередного финансового года и первого года планового периода проекта бюджета поселения.</w:t>
      </w:r>
    </w:p>
    <w:p w:rsidR="00595DF2" w:rsidRPr="00595DF2" w:rsidRDefault="00595DF2" w:rsidP="003602AE">
      <w:pPr>
        <w:numPr>
          <w:ilvl w:val="0"/>
          <w:numId w:val="29"/>
        </w:numPr>
        <w:tabs>
          <w:tab w:val="clear" w:pos="162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В решении о бюджете поселения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кодексом, законом Иркутской области об областном бюджете, законами Иркутской области и муниципальными правовыми актами, принятыми в соответствии с положениями Бюджетного кодекса.</w:t>
      </w:r>
    </w:p>
    <w:p w:rsidR="00595DF2" w:rsidRPr="00595DF2" w:rsidRDefault="00595DF2" w:rsidP="003602AE">
      <w:pPr>
        <w:numPr>
          <w:ilvl w:val="0"/>
          <w:numId w:val="29"/>
        </w:numPr>
        <w:tabs>
          <w:tab w:val="clear" w:pos="162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Решением о бюджете поселения утверждаются:</w:t>
      </w:r>
    </w:p>
    <w:p w:rsidR="00595DF2" w:rsidRPr="00595DF2" w:rsidRDefault="00595DF2" w:rsidP="003602AE">
      <w:pPr>
        <w:numPr>
          <w:ilvl w:val="0"/>
          <w:numId w:val="28"/>
        </w:numPr>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595DF2" w:rsidRPr="00595DF2" w:rsidRDefault="00595DF2" w:rsidP="003602AE">
      <w:pPr>
        <w:numPr>
          <w:ilvl w:val="0"/>
          <w:numId w:val="28"/>
        </w:numPr>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распределение бюджетных ассигнований по целевым статьям (муниципальным программам поселения и непрограммным направлениям деятельности), группам видов расходов, разделам, подразделам классификации расходов бюджетов на очередной финансовый год и плановый период;</w:t>
      </w:r>
    </w:p>
    <w:p w:rsidR="00595DF2" w:rsidRPr="00595DF2" w:rsidRDefault="00595DF2" w:rsidP="003602AE">
      <w:pPr>
        <w:numPr>
          <w:ilvl w:val="0"/>
          <w:numId w:val="28"/>
        </w:numPr>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 xml:space="preserve">ведомственная структура расходов бюджета на очередной финансовый год и плановый период (по главным </w:t>
      </w:r>
      <w:r w:rsidRPr="00595DF2">
        <w:rPr>
          <w:rFonts w:ascii="Times New Roman" w:hAnsi="Times New Roman" w:cs="Times New Roman"/>
          <w:sz w:val="16"/>
          <w:szCs w:val="16"/>
        </w:rPr>
        <w:lastRenderedPageBreak/>
        <w:t>распорядителям средств бюджета поселения, разделам, подразделам, целевым статьям (муниципальным программам поселения и непрограммным направлениям деятельности), группам видов расходов классификации расходов бюджета;</w:t>
      </w:r>
    </w:p>
    <w:p w:rsidR="00595DF2" w:rsidRPr="00595DF2" w:rsidRDefault="00595DF2" w:rsidP="003602AE">
      <w:pPr>
        <w:numPr>
          <w:ilvl w:val="0"/>
          <w:numId w:val="28"/>
        </w:numPr>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595DF2" w:rsidRPr="00595DF2" w:rsidRDefault="00595DF2" w:rsidP="003602AE">
      <w:pPr>
        <w:numPr>
          <w:ilvl w:val="0"/>
          <w:numId w:val="28"/>
        </w:numPr>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595DF2" w:rsidRPr="00595DF2" w:rsidRDefault="00595DF2" w:rsidP="003602AE">
      <w:pPr>
        <w:numPr>
          <w:ilvl w:val="0"/>
          <w:numId w:val="28"/>
        </w:numPr>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w:t>
      </w:r>
    </w:p>
    <w:p w:rsidR="00595DF2" w:rsidRPr="00595DF2" w:rsidRDefault="00595DF2" w:rsidP="003602AE">
      <w:pPr>
        <w:numPr>
          <w:ilvl w:val="0"/>
          <w:numId w:val="28"/>
        </w:numPr>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объем бюджетных ассигнований дорожного фонда поселения на очередной финансовый год и плановый период;</w:t>
      </w:r>
    </w:p>
    <w:p w:rsidR="00595DF2" w:rsidRPr="00595DF2" w:rsidRDefault="00595DF2" w:rsidP="003602AE">
      <w:pPr>
        <w:numPr>
          <w:ilvl w:val="0"/>
          <w:numId w:val="28"/>
        </w:numPr>
        <w:tabs>
          <w:tab w:val="clear" w:pos="900"/>
          <w:tab w:val="num" w:pos="993"/>
        </w:tabs>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595DF2" w:rsidRPr="00595DF2" w:rsidRDefault="00595DF2" w:rsidP="003602AE">
      <w:pPr>
        <w:numPr>
          <w:ilvl w:val="0"/>
          <w:numId w:val="28"/>
        </w:numPr>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объем расходов на обслуживание муниципального долга в очередном финансовом году и плановом периоде;</w:t>
      </w:r>
    </w:p>
    <w:p w:rsidR="00595DF2" w:rsidRPr="00595DF2" w:rsidRDefault="00595DF2" w:rsidP="003602AE">
      <w:pPr>
        <w:numPr>
          <w:ilvl w:val="0"/>
          <w:numId w:val="28"/>
        </w:numPr>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программа муниципальных внутренних заимствований на очередной финансовый год и плановый период;</w:t>
      </w:r>
    </w:p>
    <w:p w:rsidR="00595DF2" w:rsidRPr="00595DF2" w:rsidRDefault="00595DF2" w:rsidP="003602AE">
      <w:pPr>
        <w:numPr>
          <w:ilvl w:val="0"/>
          <w:numId w:val="28"/>
        </w:numPr>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источники финансирования дефицита бюджета поселения на очередной финансовый год и плановый период;</w:t>
      </w:r>
    </w:p>
    <w:p w:rsidR="00595DF2" w:rsidRPr="00595DF2" w:rsidRDefault="00595DF2" w:rsidP="003602AE">
      <w:pPr>
        <w:numPr>
          <w:ilvl w:val="0"/>
          <w:numId w:val="28"/>
        </w:numPr>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иные показатели бюджета поселения, установленные Бюджетным кодексом, муниципальными правовыми актами Думы поселения.</w:t>
      </w:r>
    </w:p>
    <w:p w:rsidR="00595DF2" w:rsidRPr="00595DF2" w:rsidRDefault="00595DF2" w:rsidP="00595DF2">
      <w:pPr>
        <w:spacing w:after="0" w:line="240" w:lineRule="auto"/>
        <w:ind w:firstLine="540"/>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21. Документы и материалы, представляемые одновременно с проектом бюджета поселения</w:t>
      </w:r>
    </w:p>
    <w:p w:rsidR="00595DF2" w:rsidRPr="00595DF2" w:rsidRDefault="00595DF2" w:rsidP="00595DF2">
      <w:pPr>
        <w:spacing w:after="0" w:line="240" w:lineRule="auto"/>
        <w:ind w:firstLine="540"/>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Одновременно с проектом решения о бюджете поселения в Думу поселения представляются:</w:t>
      </w:r>
    </w:p>
    <w:p w:rsidR="00595DF2" w:rsidRPr="00595DF2" w:rsidRDefault="00595DF2" w:rsidP="003602AE">
      <w:pPr>
        <w:numPr>
          <w:ilvl w:val="0"/>
          <w:numId w:val="30"/>
        </w:numPr>
        <w:tabs>
          <w:tab w:val="left" w:pos="900"/>
        </w:tabs>
        <w:spacing w:after="0" w:line="240" w:lineRule="auto"/>
        <w:ind w:left="765" w:hanging="405"/>
        <w:jc w:val="both"/>
        <w:rPr>
          <w:rFonts w:ascii="Times New Roman" w:hAnsi="Times New Roman" w:cs="Times New Roman"/>
          <w:sz w:val="16"/>
          <w:szCs w:val="16"/>
        </w:rPr>
      </w:pPr>
      <w:r w:rsidRPr="00595DF2">
        <w:rPr>
          <w:rFonts w:ascii="Times New Roman" w:hAnsi="Times New Roman" w:cs="Times New Roman"/>
          <w:sz w:val="16"/>
          <w:szCs w:val="16"/>
        </w:rPr>
        <w:t>основные направления бюджетной и налоговой политики поселения;</w:t>
      </w:r>
    </w:p>
    <w:p w:rsidR="00595DF2" w:rsidRPr="00595DF2" w:rsidRDefault="00595DF2" w:rsidP="003602AE">
      <w:pPr>
        <w:numPr>
          <w:ilvl w:val="0"/>
          <w:numId w:val="30"/>
        </w:numPr>
        <w:tabs>
          <w:tab w:val="left" w:pos="900"/>
        </w:tabs>
        <w:spacing w:after="0" w:line="240" w:lineRule="auto"/>
        <w:ind w:left="765" w:hanging="405"/>
        <w:jc w:val="both"/>
        <w:rPr>
          <w:rFonts w:ascii="Times New Roman" w:hAnsi="Times New Roman" w:cs="Times New Roman"/>
          <w:sz w:val="16"/>
          <w:szCs w:val="16"/>
        </w:rPr>
      </w:pPr>
      <w:r w:rsidRPr="00595DF2">
        <w:rPr>
          <w:rFonts w:ascii="Times New Roman" w:hAnsi="Times New Roman" w:cs="Times New Roman"/>
          <w:sz w:val="16"/>
          <w:szCs w:val="16"/>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595DF2" w:rsidRPr="00595DF2" w:rsidRDefault="00595DF2" w:rsidP="003602AE">
      <w:pPr>
        <w:numPr>
          <w:ilvl w:val="0"/>
          <w:numId w:val="30"/>
        </w:numPr>
        <w:tabs>
          <w:tab w:val="left" w:pos="900"/>
        </w:tabs>
        <w:spacing w:after="0" w:line="240" w:lineRule="auto"/>
        <w:ind w:left="765" w:hanging="405"/>
        <w:jc w:val="both"/>
        <w:rPr>
          <w:rFonts w:ascii="Times New Roman" w:hAnsi="Times New Roman" w:cs="Times New Roman"/>
          <w:sz w:val="16"/>
          <w:szCs w:val="16"/>
        </w:rPr>
      </w:pPr>
      <w:r w:rsidRPr="00595DF2">
        <w:rPr>
          <w:rFonts w:ascii="Times New Roman" w:hAnsi="Times New Roman" w:cs="Times New Roman"/>
          <w:sz w:val="16"/>
          <w:szCs w:val="16"/>
        </w:rPr>
        <w:t>прогноз социально-экономического развития поселения;</w:t>
      </w:r>
    </w:p>
    <w:p w:rsidR="00595DF2" w:rsidRPr="00595DF2" w:rsidRDefault="00595DF2" w:rsidP="003602AE">
      <w:pPr>
        <w:numPr>
          <w:ilvl w:val="0"/>
          <w:numId w:val="30"/>
        </w:numPr>
        <w:tabs>
          <w:tab w:val="left" w:pos="900"/>
        </w:tabs>
        <w:spacing w:after="0" w:line="240" w:lineRule="auto"/>
        <w:ind w:left="765" w:hanging="405"/>
        <w:jc w:val="both"/>
        <w:rPr>
          <w:rFonts w:ascii="Times New Roman" w:hAnsi="Times New Roman" w:cs="Times New Roman"/>
          <w:sz w:val="16"/>
          <w:szCs w:val="16"/>
        </w:rPr>
      </w:pPr>
      <w:r w:rsidRPr="00595DF2">
        <w:rPr>
          <w:rFonts w:ascii="Times New Roman" w:hAnsi="Times New Roman" w:cs="Times New Roman"/>
          <w:sz w:val="16"/>
          <w:szCs w:val="16"/>
        </w:rPr>
        <w:t>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w:t>
      </w:r>
    </w:p>
    <w:p w:rsidR="00595DF2" w:rsidRPr="00595DF2" w:rsidRDefault="00595DF2" w:rsidP="003602AE">
      <w:pPr>
        <w:numPr>
          <w:ilvl w:val="0"/>
          <w:numId w:val="30"/>
        </w:numPr>
        <w:tabs>
          <w:tab w:val="left" w:pos="900"/>
        </w:tabs>
        <w:spacing w:after="0" w:line="240" w:lineRule="auto"/>
        <w:ind w:left="765" w:hanging="405"/>
        <w:jc w:val="both"/>
        <w:rPr>
          <w:rFonts w:ascii="Times New Roman" w:hAnsi="Times New Roman" w:cs="Times New Roman"/>
          <w:sz w:val="16"/>
          <w:szCs w:val="16"/>
        </w:rPr>
      </w:pPr>
      <w:r w:rsidRPr="00595DF2">
        <w:rPr>
          <w:rFonts w:ascii="Times New Roman" w:hAnsi="Times New Roman" w:cs="Times New Roman"/>
          <w:sz w:val="16"/>
          <w:szCs w:val="16"/>
        </w:rPr>
        <w:t>пояснительная записка к проекту бюджета поселения;</w:t>
      </w:r>
    </w:p>
    <w:p w:rsidR="00595DF2" w:rsidRPr="00595DF2" w:rsidRDefault="00595DF2" w:rsidP="003602AE">
      <w:pPr>
        <w:numPr>
          <w:ilvl w:val="0"/>
          <w:numId w:val="30"/>
        </w:numPr>
        <w:tabs>
          <w:tab w:val="left" w:pos="900"/>
        </w:tabs>
        <w:spacing w:after="0" w:line="240" w:lineRule="auto"/>
        <w:ind w:left="765" w:hanging="405"/>
        <w:jc w:val="both"/>
        <w:rPr>
          <w:rFonts w:ascii="Times New Roman" w:hAnsi="Times New Roman" w:cs="Times New Roman"/>
          <w:sz w:val="16"/>
          <w:szCs w:val="16"/>
        </w:rPr>
      </w:pPr>
      <w:r w:rsidRPr="00595DF2">
        <w:rPr>
          <w:rFonts w:ascii="Times New Roman" w:hAnsi="Times New Roman" w:cs="Times New Roman"/>
          <w:sz w:val="16"/>
          <w:szCs w:val="16"/>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595DF2" w:rsidRPr="00595DF2" w:rsidRDefault="00595DF2" w:rsidP="003602AE">
      <w:pPr>
        <w:numPr>
          <w:ilvl w:val="0"/>
          <w:numId w:val="30"/>
        </w:numPr>
        <w:tabs>
          <w:tab w:val="left" w:pos="900"/>
        </w:tabs>
        <w:spacing w:after="0" w:line="240" w:lineRule="auto"/>
        <w:ind w:left="765" w:hanging="405"/>
        <w:jc w:val="both"/>
        <w:rPr>
          <w:rFonts w:ascii="Times New Roman" w:hAnsi="Times New Roman" w:cs="Times New Roman"/>
          <w:sz w:val="16"/>
          <w:szCs w:val="16"/>
        </w:rPr>
      </w:pPr>
      <w:r w:rsidRPr="00595DF2">
        <w:rPr>
          <w:rFonts w:ascii="Times New Roman" w:hAnsi="Times New Roman" w:cs="Times New Roman"/>
          <w:sz w:val="16"/>
          <w:szCs w:val="16"/>
        </w:rPr>
        <w:t>оценка ожидаемого исполнения бюджета поселения на текущий финансовый год;</w:t>
      </w:r>
    </w:p>
    <w:p w:rsidR="00595DF2" w:rsidRPr="00595DF2" w:rsidRDefault="00595DF2" w:rsidP="003602AE">
      <w:pPr>
        <w:numPr>
          <w:ilvl w:val="0"/>
          <w:numId w:val="30"/>
        </w:numPr>
        <w:tabs>
          <w:tab w:val="left" w:pos="900"/>
        </w:tabs>
        <w:spacing w:after="0" w:line="240" w:lineRule="auto"/>
        <w:ind w:left="765" w:hanging="405"/>
        <w:jc w:val="both"/>
        <w:rPr>
          <w:rFonts w:ascii="Times New Roman" w:hAnsi="Times New Roman" w:cs="Times New Roman"/>
          <w:sz w:val="16"/>
          <w:szCs w:val="16"/>
        </w:rPr>
      </w:pPr>
      <w:r w:rsidRPr="00595DF2">
        <w:rPr>
          <w:rFonts w:ascii="Times New Roman" w:hAnsi="Times New Roman" w:cs="Times New Roman"/>
          <w:sz w:val="16"/>
          <w:szCs w:val="16"/>
        </w:rPr>
        <w:t>паспорта муниципальных программ поселения (проекты изменений в указанные паспорта);</w:t>
      </w:r>
    </w:p>
    <w:p w:rsidR="00595DF2" w:rsidRPr="00595DF2" w:rsidRDefault="00595DF2" w:rsidP="003602AE">
      <w:pPr>
        <w:numPr>
          <w:ilvl w:val="0"/>
          <w:numId w:val="30"/>
        </w:numPr>
        <w:tabs>
          <w:tab w:val="left" w:pos="900"/>
        </w:tabs>
        <w:spacing w:after="0" w:line="240" w:lineRule="auto"/>
        <w:ind w:left="765" w:hanging="405"/>
        <w:jc w:val="both"/>
        <w:rPr>
          <w:rFonts w:ascii="Times New Roman" w:hAnsi="Times New Roman" w:cs="Times New Roman"/>
          <w:sz w:val="16"/>
          <w:szCs w:val="16"/>
        </w:rPr>
      </w:pPr>
      <w:r w:rsidRPr="00595DF2">
        <w:rPr>
          <w:rFonts w:ascii="Times New Roman" w:hAnsi="Times New Roman" w:cs="Times New Roman"/>
          <w:sz w:val="16"/>
          <w:szCs w:val="16"/>
        </w:rPr>
        <w:t>реестр источников доходов бюджета поселения;</w:t>
      </w:r>
    </w:p>
    <w:p w:rsidR="00595DF2" w:rsidRPr="00595DF2" w:rsidRDefault="00595DF2" w:rsidP="003602AE">
      <w:pPr>
        <w:numPr>
          <w:ilvl w:val="0"/>
          <w:numId w:val="30"/>
        </w:numPr>
        <w:tabs>
          <w:tab w:val="left" w:pos="900"/>
        </w:tabs>
        <w:spacing w:after="0" w:line="240" w:lineRule="auto"/>
        <w:ind w:left="765" w:hanging="405"/>
        <w:jc w:val="both"/>
        <w:rPr>
          <w:rFonts w:ascii="Times New Roman" w:hAnsi="Times New Roman" w:cs="Times New Roman"/>
          <w:sz w:val="16"/>
          <w:szCs w:val="16"/>
        </w:rPr>
      </w:pPr>
      <w:r w:rsidRPr="00595DF2">
        <w:rPr>
          <w:rFonts w:ascii="Times New Roman" w:hAnsi="Times New Roman" w:cs="Times New Roman"/>
          <w:sz w:val="16"/>
          <w:szCs w:val="16"/>
        </w:rPr>
        <w:t xml:space="preserve"> иные документы и материалы.</w:t>
      </w:r>
    </w:p>
    <w:p w:rsidR="00595DF2" w:rsidRPr="00595DF2" w:rsidRDefault="00595DF2" w:rsidP="00595DF2">
      <w:pPr>
        <w:spacing w:after="0" w:line="240" w:lineRule="auto"/>
        <w:ind w:firstLine="540"/>
        <w:jc w:val="both"/>
        <w:rPr>
          <w:rFonts w:ascii="Times New Roman" w:hAnsi="Times New Roman" w:cs="Times New Roman"/>
          <w:b/>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22. Внесение проекта решения о бюджете на рассмотрение Думы поселения</w:t>
      </w:r>
    </w:p>
    <w:p w:rsidR="00595DF2" w:rsidRPr="00595DF2" w:rsidRDefault="00595DF2" w:rsidP="00595DF2">
      <w:pPr>
        <w:spacing w:after="0" w:line="240" w:lineRule="auto"/>
        <w:ind w:firstLine="540"/>
        <w:jc w:val="both"/>
        <w:rPr>
          <w:rFonts w:ascii="Times New Roman" w:hAnsi="Times New Roman" w:cs="Times New Roman"/>
          <w:sz w:val="16"/>
          <w:szCs w:val="16"/>
        </w:rPr>
      </w:pPr>
    </w:p>
    <w:p w:rsidR="00595DF2" w:rsidRPr="00595DF2" w:rsidRDefault="00595DF2" w:rsidP="003602AE">
      <w:pPr>
        <w:numPr>
          <w:ilvl w:val="0"/>
          <w:numId w:val="53"/>
        </w:numPr>
        <w:tabs>
          <w:tab w:val="clear" w:pos="162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lastRenderedPageBreak/>
        <w:t>Глава поселения вносит на рассмотрение Думы поселения проект решения о бюджете поселения на очередной финансовый год и плановый период не позднее 15 ноября текущего года.</w:t>
      </w:r>
    </w:p>
    <w:p w:rsidR="00595DF2" w:rsidRPr="00595DF2" w:rsidRDefault="00595DF2" w:rsidP="003602AE">
      <w:pPr>
        <w:numPr>
          <w:ilvl w:val="0"/>
          <w:numId w:val="53"/>
        </w:numPr>
        <w:tabs>
          <w:tab w:val="clear" w:pos="162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Одновременно с проектом бюджета поселения в Думу поселения представляются документы и материалы, указанные в статье 21 настоящего Положения.</w:t>
      </w:r>
    </w:p>
    <w:p w:rsidR="00595DF2" w:rsidRPr="00595DF2" w:rsidRDefault="00595DF2" w:rsidP="00595DF2">
      <w:pPr>
        <w:spacing w:after="0" w:line="240" w:lineRule="auto"/>
        <w:ind w:firstLine="540"/>
        <w:jc w:val="both"/>
        <w:rPr>
          <w:rFonts w:ascii="Times New Roman" w:hAnsi="Times New Roman" w:cs="Times New Roman"/>
          <w:b/>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23. Публичные слушания по проекту бюджета поселения</w:t>
      </w:r>
    </w:p>
    <w:p w:rsidR="00595DF2" w:rsidRPr="00595DF2" w:rsidRDefault="00595DF2" w:rsidP="00595DF2">
      <w:pPr>
        <w:spacing w:after="0" w:line="240" w:lineRule="auto"/>
        <w:ind w:firstLine="540"/>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Публичные слушания по проекту решения о бюджете поселения на очередной финансовый год и плановый период проводятся до рассмотрения на заседании Думы поселения проекта решения о бюджете поселения в порядке, определяемом Думой поселения.</w:t>
      </w:r>
    </w:p>
    <w:p w:rsidR="00595DF2" w:rsidRPr="00595DF2" w:rsidRDefault="00595DF2" w:rsidP="00595DF2">
      <w:pPr>
        <w:spacing w:after="0" w:line="240" w:lineRule="auto"/>
        <w:ind w:firstLine="540"/>
        <w:jc w:val="both"/>
        <w:rPr>
          <w:rFonts w:ascii="Times New Roman" w:hAnsi="Times New Roman" w:cs="Times New Roman"/>
          <w:b/>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24. Рассмотрение и утверждение проекта решения о бюджете поселения</w:t>
      </w:r>
    </w:p>
    <w:p w:rsidR="00595DF2" w:rsidRPr="00595DF2" w:rsidRDefault="00595DF2" w:rsidP="00595DF2">
      <w:pPr>
        <w:spacing w:after="0" w:line="240" w:lineRule="auto"/>
        <w:ind w:firstLine="540"/>
        <w:jc w:val="both"/>
        <w:rPr>
          <w:rFonts w:ascii="Times New Roman" w:hAnsi="Times New Roman" w:cs="Times New Roman"/>
          <w:sz w:val="16"/>
          <w:szCs w:val="16"/>
        </w:rPr>
      </w:pPr>
    </w:p>
    <w:p w:rsidR="00595DF2" w:rsidRPr="00595DF2" w:rsidRDefault="00595DF2" w:rsidP="003602AE">
      <w:pPr>
        <w:numPr>
          <w:ilvl w:val="1"/>
          <w:numId w:val="62"/>
        </w:numPr>
        <w:tabs>
          <w:tab w:val="clear" w:pos="2595"/>
          <w:tab w:val="num" w:pos="851"/>
        </w:tabs>
        <w:autoSpaceDE w:val="0"/>
        <w:autoSpaceDN w:val="0"/>
        <w:adjustRightInd w:val="0"/>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В течение 25 рабочих дней со дня внесения проекта решения о бюджете поселения на очередной финансовый год и плановый период в Думу поселения, КСО поселения и постоянная депутатская комиссия Думы поселения по экономической политике и бюджету готовят заключения по проекту решения о бюджете поселения и предложения о принятии или отклонении представленного проекта решения, а также предложения и рекомендации.</w:t>
      </w:r>
    </w:p>
    <w:p w:rsidR="00595DF2" w:rsidRPr="00595DF2" w:rsidRDefault="00595DF2" w:rsidP="003602AE">
      <w:pPr>
        <w:numPr>
          <w:ilvl w:val="1"/>
          <w:numId w:val="62"/>
        </w:numPr>
        <w:tabs>
          <w:tab w:val="clear" w:pos="2595"/>
          <w:tab w:val="num" w:pos="851"/>
        </w:tabs>
        <w:autoSpaceDE w:val="0"/>
        <w:autoSpaceDN w:val="0"/>
        <w:adjustRightInd w:val="0"/>
        <w:spacing w:after="0" w:line="240" w:lineRule="auto"/>
        <w:ind w:left="0" w:firstLine="540"/>
        <w:jc w:val="both"/>
        <w:rPr>
          <w:rFonts w:ascii="Times New Roman" w:hAnsi="Times New Roman" w:cs="Times New Roman"/>
          <w:sz w:val="16"/>
          <w:szCs w:val="16"/>
        </w:rPr>
      </w:pPr>
      <w:bookmarkStart w:id="0" w:name="sub_213"/>
      <w:r w:rsidRPr="00595DF2">
        <w:rPr>
          <w:rFonts w:ascii="Times New Roman" w:hAnsi="Times New Roman" w:cs="Times New Roman"/>
          <w:sz w:val="16"/>
          <w:szCs w:val="16"/>
        </w:rPr>
        <w:t xml:space="preserve">Поправки, предусматривающие увеличение расходов бюджета поселения по разделам, подразделам, целевым статьям, видам расходов функциональной классификации расходов бюджетов Российской Федерации, должны содержать предложения об источнике финансирования этих расходов. </w:t>
      </w:r>
      <w:bookmarkStart w:id="1" w:name="sub_214"/>
      <w:bookmarkEnd w:id="0"/>
    </w:p>
    <w:p w:rsidR="00595DF2" w:rsidRPr="00595DF2" w:rsidRDefault="00595DF2" w:rsidP="003602AE">
      <w:pPr>
        <w:numPr>
          <w:ilvl w:val="1"/>
          <w:numId w:val="62"/>
        </w:numPr>
        <w:tabs>
          <w:tab w:val="clear" w:pos="2595"/>
          <w:tab w:val="num" w:pos="851"/>
        </w:tabs>
        <w:autoSpaceDE w:val="0"/>
        <w:autoSpaceDN w:val="0"/>
        <w:adjustRightInd w:val="0"/>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При рассмотрении проекта решения о бюджете поселения Дума поселения заслушивает доклад лица, определенного главой поселения для представления проекта решения о бюджете поселения, а также предложения и рекомендации КСО поселения, постоянной депутатской комиссии Думы поселения по экономической политике и бюджету и принимает решение о принятии или отклонении решения о бюджете поселения на очередной финансовый год и плановый период.</w:t>
      </w:r>
    </w:p>
    <w:bookmarkEnd w:id="1"/>
    <w:p w:rsidR="00595DF2" w:rsidRPr="00595DF2" w:rsidRDefault="00595DF2" w:rsidP="003602AE">
      <w:pPr>
        <w:numPr>
          <w:ilvl w:val="1"/>
          <w:numId w:val="62"/>
        </w:numPr>
        <w:tabs>
          <w:tab w:val="clear" w:pos="2595"/>
          <w:tab w:val="num" w:pos="851"/>
        </w:tabs>
        <w:autoSpaceDE w:val="0"/>
        <w:autoSpaceDN w:val="0"/>
        <w:adjustRightInd w:val="0"/>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В случае отклонения проекта решения о бюджете поселения на очередной финансовый год и плановый период Дума поселения вправе:</w:t>
      </w:r>
    </w:p>
    <w:p w:rsidR="00595DF2" w:rsidRPr="00595DF2" w:rsidRDefault="00595DF2" w:rsidP="003602AE">
      <w:pPr>
        <w:numPr>
          <w:ilvl w:val="0"/>
          <w:numId w:val="31"/>
        </w:numPr>
        <w:tabs>
          <w:tab w:val="clear" w:pos="1189"/>
          <w:tab w:val="num" w:pos="900"/>
        </w:tabs>
        <w:autoSpaceDE w:val="0"/>
        <w:autoSpaceDN w:val="0"/>
        <w:adjustRightInd w:val="0"/>
        <w:spacing w:after="0" w:line="240" w:lineRule="auto"/>
        <w:ind w:left="0"/>
        <w:jc w:val="both"/>
        <w:rPr>
          <w:rFonts w:ascii="Times New Roman" w:hAnsi="Times New Roman" w:cs="Times New Roman"/>
          <w:sz w:val="16"/>
          <w:szCs w:val="16"/>
        </w:rPr>
      </w:pPr>
      <w:r w:rsidRPr="00595DF2">
        <w:rPr>
          <w:rFonts w:ascii="Times New Roman" w:hAnsi="Times New Roman" w:cs="Times New Roman"/>
          <w:sz w:val="16"/>
          <w:szCs w:val="16"/>
        </w:rPr>
        <w:t>принять решение о создании согласительной группы по уточнению основных характеристик бюджета поселения и для разработки согласованного варианта характеристик бюджета поселения;</w:t>
      </w:r>
    </w:p>
    <w:p w:rsidR="00595DF2" w:rsidRPr="00595DF2" w:rsidRDefault="00595DF2" w:rsidP="003602AE">
      <w:pPr>
        <w:numPr>
          <w:ilvl w:val="0"/>
          <w:numId w:val="31"/>
        </w:numPr>
        <w:tabs>
          <w:tab w:val="clear" w:pos="1189"/>
          <w:tab w:val="num" w:pos="900"/>
        </w:tabs>
        <w:autoSpaceDE w:val="0"/>
        <w:autoSpaceDN w:val="0"/>
        <w:adjustRightInd w:val="0"/>
        <w:spacing w:after="0" w:line="240" w:lineRule="auto"/>
        <w:ind w:left="0"/>
        <w:jc w:val="both"/>
        <w:rPr>
          <w:rFonts w:ascii="Times New Roman" w:hAnsi="Times New Roman" w:cs="Times New Roman"/>
          <w:sz w:val="16"/>
          <w:szCs w:val="16"/>
        </w:rPr>
      </w:pPr>
      <w:r w:rsidRPr="00595DF2">
        <w:rPr>
          <w:rFonts w:ascii="Times New Roman" w:hAnsi="Times New Roman" w:cs="Times New Roman"/>
          <w:sz w:val="16"/>
          <w:szCs w:val="16"/>
        </w:rPr>
        <w:t>вернуть проект решения о бюджете поселения главе поселения на доработку.</w:t>
      </w:r>
    </w:p>
    <w:p w:rsidR="00595DF2" w:rsidRPr="00595DF2" w:rsidRDefault="00595DF2" w:rsidP="003602AE">
      <w:pPr>
        <w:numPr>
          <w:ilvl w:val="0"/>
          <w:numId w:val="29"/>
        </w:numPr>
        <w:tabs>
          <w:tab w:val="clear" w:pos="1620"/>
          <w:tab w:val="num" w:pos="900"/>
        </w:tabs>
        <w:autoSpaceDE w:val="0"/>
        <w:autoSpaceDN w:val="0"/>
        <w:adjustRightInd w:val="0"/>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Решение о бюджете поселения вступает в силу с 1 января очередного финансового года.</w:t>
      </w:r>
    </w:p>
    <w:p w:rsidR="00595DF2" w:rsidRPr="00595DF2" w:rsidRDefault="00595DF2" w:rsidP="00595DF2">
      <w:pPr>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В случае, если решение о бюджете поселения не вступило в силу с начала текущего финансового года, применяется порядок временного управления бюджетом в соответствии с положениями Бюджетного кодекса.</w:t>
      </w:r>
    </w:p>
    <w:p w:rsidR="00595DF2" w:rsidRPr="00595DF2" w:rsidRDefault="00595DF2" w:rsidP="003602AE">
      <w:pPr>
        <w:numPr>
          <w:ilvl w:val="0"/>
          <w:numId w:val="29"/>
        </w:numPr>
        <w:tabs>
          <w:tab w:val="clear" w:pos="1620"/>
          <w:tab w:val="num" w:pos="900"/>
        </w:tabs>
        <w:autoSpaceDE w:val="0"/>
        <w:autoSpaceDN w:val="0"/>
        <w:adjustRightInd w:val="0"/>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Принятое Думой поселения решение о бюджете поселения подлежит официальному опубликованию.</w:t>
      </w:r>
    </w:p>
    <w:p w:rsidR="00595DF2" w:rsidRPr="00595DF2" w:rsidRDefault="00595DF2" w:rsidP="00595DF2">
      <w:pPr>
        <w:autoSpaceDE w:val="0"/>
        <w:autoSpaceDN w:val="0"/>
        <w:adjustRightInd w:val="0"/>
        <w:spacing w:after="0" w:line="240" w:lineRule="auto"/>
        <w:ind w:left="540"/>
        <w:jc w:val="both"/>
        <w:rPr>
          <w:rFonts w:ascii="Times New Roman" w:hAnsi="Times New Roman" w:cs="Times New Roman"/>
          <w:sz w:val="16"/>
          <w:szCs w:val="16"/>
        </w:rPr>
      </w:pPr>
    </w:p>
    <w:p w:rsidR="00595DF2" w:rsidRPr="00595DF2" w:rsidRDefault="00595DF2" w:rsidP="00595DF2">
      <w:pPr>
        <w:spacing w:after="0" w:line="240" w:lineRule="auto"/>
        <w:jc w:val="center"/>
        <w:rPr>
          <w:rFonts w:ascii="Times New Roman" w:hAnsi="Times New Roman" w:cs="Times New Roman"/>
          <w:b/>
          <w:sz w:val="16"/>
          <w:szCs w:val="16"/>
        </w:rPr>
      </w:pPr>
    </w:p>
    <w:p w:rsidR="00595DF2" w:rsidRPr="00595DF2" w:rsidRDefault="00595DF2" w:rsidP="00595DF2">
      <w:pPr>
        <w:spacing w:after="0" w:line="240" w:lineRule="auto"/>
        <w:jc w:val="center"/>
        <w:rPr>
          <w:rFonts w:ascii="Times New Roman" w:hAnsi="Times New Roman" w:cs="Times New Roman"/>
          <w:b/>
          <w:sz w:val="16"/>
          <w:szCs w:val="16"/>
        </w:rPr>
      </w:pPr>
      <w:r w:rsidRPr="00595DF2">
        <w:rPr>
          <w:rFonts w:ascii="Times New Roman" w:hAnsi="Times New Roman" w:cs="Times New Roman"/>
          <w:b/>
          <w:sz w:val="16"/>
          <w:szCs w:val="16"/>
        </w:rPr>
        <w:t xml:space="preserve">Раздел IV. ВНЕСЕНИЕ ИЗМЕНЕНИЙ </w:t>
      </w:r>
    </w:p>
    <w:p w:rsidR="00595DF2" w:rsidRPr="00595DF2" w:rsidRDefault="00595DF2" w:rsidP="00595DF2">
      <w:pPr>
        <w:spacing w:after="0" w:line="240" w:lineRule="auto"/>
        <w:jc w:val="center"/>
        <w:rPr>
          <w:rFonts w:ascii="Times New Roman" w:hAnsi="Times New Roman" w:cs="Times New Roman"/>
          <w:b/>
          <w:sz w:val="16"/>
          <w:szCs w:val="16"/>
        </w:rPr>
      </w:pPr>
      <w:r w:rsidRPr="00595DF2">
        <w:rPr>
          <w:rFonts w:ascii="Times New Roman" w:hAnsi="Times New Roman" w:cs="Times New Roman"/>
          <w:b/>
          <w:sz w:val="16"/>
          <w:szCs w:val="16"/>
        </w:rPr>
        <w:t>В РЕШЕНИЕ О БЮДЖЕТЕ ПОСЕЛЕНИЯ</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25. Внесение изменений в решение о бюджете поселения на текущий финансовый год и плановый период</w:t>
      </w:r>
    </w:p>
    <w:p w:rsidR="00595DF2" w:rsidRPr="00595DF2" w:rsidRDefault="00595DF2" w:rsidP="00595DF2">
      <w:pPr>
        <w:spacing w:after="0" w:line="240" w:lineRule="auto"/>
        <w:ind w:firstLine="540"/>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1. Администрация поселения в соответствии с бюджетным законодательством разрабатывает и представляет главе поселения для внесения в Думу поселения проект решения о внесении изменений в решение о бюджете поселения на текущий финансовый год и плановый период.</w:t>
      </w:r>
    </w:p>
    <w:p w:rsidR="00595DF2" w:rsidRPr="00595DF2" w:rsidRDefault="00595DF2" w:rsidP="00595DF2">
      <w:pPr>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 xml:space="preserve">2. Одновременно с проектом указанного решения администрацией представляется пояснительная записка с обоснованием предлагаемых изменений в решение о бюджете </w:t>
      </w:r>
      <w:r w:rsidRPr="00595DF2">
        <w:rPr>
          <w:rFonts w:ascii="Times New Roman" w:hAnsi="Times New Roman" w:cs="Times New Roman"/>
          <w:sz w:val="16"/>
          <w:szCs w:val="16"/>
        </w:rPr>
        <w:lastRenderedPageBreak/>
        <w:t>поселения, сведения об исполнении бюджета поселения за истекший отчетный период текущего финансового года.</w:t>
      </w:r>
    </w:p>
    <w:p w:rsidR="00595DF2" w:rsidRPr="00595DF2" w:rsidRDefault="00595DF2" w:rsidP="00595DF2">
      <w:pPr>
        <w:spacing w:after="0" w:line="240" w:lineRule="auto"/>
        <w:jc w:val="center"/>
        <w:rPr>
          <w:rFonts w:ascii="Times New Roman" w:hAnsi="Times New Roman" w:cs="Times New Roman"/>
          <w:b/>
          <w:sz w:val="16"/>
          <w:szCs w:val="16"/>
        </w:rPr>
      </w:pPr>
    </w:p>
    <w:p w:rsidR="00595DF2" w:rsidRPr="00595DF2" w:rsidRDefault="00595DF2" w:rsidP="00595DF2">
      <w:pPr>
        <w:spacing w:after="0" w:line="240" w:lineRule="auto"/>
        <w:jc w:val="center"/>
        <w:rPr>
          <w:rFonts w:ascii="Times New Roman" w:hAnsi="Times New Roman" w:cs="Times New Roman"/>
          <w:b/>
          <w:sz w:val="16"/>
          <w:szCs w:val="16"/>
        </w:rPr>
      </w:pPr>
      <w:r w:rsidRPr="00595DF2">
        <w:rPr>
          <w:rFonts w:ascii="Times New Roman" w:hAnsi="Times New Roman" w:cs="Times New Roman"/>
          <w:b/>
          <w:sz w:val="16"/>
          <w:szCs w:val="16"/>
        </w:rPr>
        <w:t>Раздел V. ИСПОЛНЕНИЕ БЮДЖЕТА ПОСЕЛЕНИЯ</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26. Основы исполнения бюджета поселения</w:t>
      </w:r>
    </w:p>
    <w:p w:rsidR="00595DF2" w:rsidRPr="00595DF2" w:rsidRDefault="00595DF2" w:rsidP="00595DF2">
      <w:pPr>
        <w:spacing w:after="0" w:line="240" w:lineRule="auto"/>
        <w:ind w:firstLine="540"/>
        <w:jc w:val="both"/>
        <w:rPr>
          <w:rFonts w:ascii="Times New Roman" w:hAnsi="Times New Roman" w:cs="Times New Roman"/>
          <w:sz w:val="16"/>
          <w:szCs w:val="16"/>
        </w:rPr>
      </w:pPr>
    </w:p>
    <w:p w:rsidR="00595DF2" w:rsidRPr="00595DF2" w:rsidRDefault="00595DF2" w:rsidP="003602AE">
      <w:pPr>
        <w:numPr>
          <w:ilvl w:val="1"/>
          <w:numId w:val="19"/>
        </w:numPr>
        <w:tabs>
          <w:tab w:val="clear" w:pos="201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Исполнение бюджета поселения обеспечивается администрацией поселения.</w:t>
      </w:r>
    </w:p>
    <w:p w:rsidR="00595DF2" w:rsidRPr="00595DF2" w:rsidRDefault="00595DF2" w:rsidP="003602AE">
      <w:pPr>
        <w:numPr>
          <w:ilvl w:val="1"/>
          <w:numId w:val="19"/>
        </w:numPr>
        <w:tabs>
          <w:tab w:val="clear" w:pos="201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Организация исполнения бюджета поселения возлагается на администрацию поселения. Исполнение бюджета поселения организуется на основе сводной бюджетной росписи и кассового плана.</w:t>
      </w:r>
    </w:p>
    <w:p w:rsidR="00595DF2" w:rsidRPr="00595DF2" w:rsidRDefault="00595DF2" w:rsidP="003602AE">
      <w:pPr>
        <w:numPr>
          <w:ilvl w:val="1"/>
          <w:numId w:val="19"/>
        </w:numPr>
        <w:tabs>
          <w:tab w:val="clear" w:pos="201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Бюджет исполняется на основе единства кассы и подведомственности расходов.</w:t>
      </w:r>
    </w:p>
    <w:p w:rsidR="00595DF2" w:rsidRPr="00595DF2" w:rsidRDefault="00595DF2" w:rsidP="003602AE">
      <w:pPr>
        <w:numPr>
          <w:ilvl w:val="1"/>
          <w:numId w:val="19"/>
        </w:numPr>
        <w:tabs>
          <w:tab w:val="clear" w:pos="201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При казначейском обслуживании исполнения бюджета поселения в Федеральном казначействе открываются единые счета бюджетов, через которые осуществляются все операции по исполнению бюджетов.</w:t>
      </w:r>
    </w:p>
    <w:p w:rsidR="00595DF2" w:rsidRPr="00595DF2" w:rsidRDefault="00595DF2" w:rsidP="00595DF2">
      <w:pPr>
        <w:spacing w:after="0" w:line="240" w:lineRule="auto"/>
        <w:ind w:firstLine="540"/>
        <w:jc w:val="both"/>
        <w:rPr>
          <w:rFonts w:ascii="Times New Roman" w:hAnsi="Times New Roman" w:cs="Times New Roman"/>
          <w:b/>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27. Сводная бюджетная роспись поселения</w:t>
      </w:r>
    </w:p>
    <w:p w:rsidR="00595DF2" w:rsidRPr="00595DF2" w:rsidRDefault="00595DF2" w:rsidP="00595DF2">
      <w:pPr>
        <w:tabs>
          <w:tab w:val="left" w:pos="1665"/>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ab/>
      </w:r>
    </w:p>
    <w:p w:rsidR="00595DF2" w:rsidRPr="00595DF2" w:rsidRDefault="00595DF2" w:rsidP="003602AE">
      <w:pPr>
        <w:numPr>
          <w:ilvl w:val="0"/>
          <w:numId w:val="32"/>
        </w:numPr>
        <w:tabs>
          <w:tab w:val="clear" w:pos="1515"/>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Порядок составления и ведения сводной бюджетной росписи поселения устанавливается администрацией поселения.</w:t>
      </w:r>
    </w:p>
    <w:p w:rsidR="00595DF2" w:rsidRPr="00595DF2" w:rsidRDefault="00595DF2" w:rsidP="003602AE">
      <w:pPr>
        <w:numPr>
          <w:ilvl w:val="0"/>
          <w:numId w:val="32"/>
        </w:numPr>
        <w:tabs>
          <w:tab w:val="clear" w:pos="1515"/>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Утверждение сводной бюджетной росписи и внесение изменений в нее осуществляется главой поселения.</w:t>
      </w:r>
    </w:p>
    <w:p w:rsidR="00595DF2" w:rsidRPr="00595DF2" w:rsidRDefault="00595DF2" w:rsidP="003602AE">
      <w:pPr>
        <w:numPr>
          <w:ilvl w:val="0"/>
          <w:numId w:val="32"/>
        </w:numPr>
        <w:tabs>
          <w:tab w:val="clear" w:pos="1515"/>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Утвержденные показатели сводной бюджетной росписи поселения должны соответствовать решению о бюджете поселения.</w:t>
      </w:r>
    </w:p>
    <w:p w:rsidR="00595DF2" w:rsidRPr="00595DF2" w:rsidRDefault="00595DF2" w:rsidP="003602AE">
      <w:pPr>
        <w:numPr>
          <w:ilvl w:val="0"/>
          <w:numId w:val="32"/>
        </w:numPr>
        <w:tabs>
          <w:tab w:val="clear" w:pos="1515"/>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В случае принятия решения о внесении изменений в решение о бюджете поселения глава поселения утверждает соответствующие изменения в сводную бюджетную роспись поселения.</w:t>
      </w:r>
    </w:p>
    <w:p w:rsidR="00595DF2" w:rsidRPr="00595DF2" w:rsidRDefault="00595DF2" w:rsidP="003602AE">
      <w:pPr>
        <w:numPr>
          <w:ilvl w:val="0"/>
          <w:numId w:val="32"/>
        </w:numPr>
        <w:tabs>
          <w:tab w:val="clear" w:pos="1515"/>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В сводную бюджетную роспись бюджета поселения могут быть внесены изменения в соответствии с решением главы поселения без внесения изменений в решение о бюджете поселения в случаях, установленных Бюджетным кодексом, а также в соответствии с дополнительными основаниями, установленными в решении о бюджете поселения.</w:t>
      </w:r>
    </w:p>
    <w:p w:rsidR="00595DF2" w:rsidRPr="00595DF2" w:rsidRDefault="00595DF2" w:rsidP="003602AE">
      <w:pPr>
        <w:numPr>
          <w:ilvl w:val="0"/>
          <w:numId w:val="32"/>
        </w:numPr>
        <w:tabs>
          <w:tab w:val="clear" w:pos="1515"/>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Утвержденные показатели сводной бюджетной росписи по расходам доводятся администрацией поселения до главных распорядителей бюджетных средств.</w:t>
      </w:r>
    </w:p>
    <w:p w:rsidR="00595DF2" w:rsidRPr="00595DF2" w:rsidRDefault="00595DF2" w:rsidP="00595DF2">
      <w:pPr>
        <w:spacing w:after="0" w:line="240" w:lineRule="auto"/>
        <w:ind w:firstLine="540"/>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28. Кассовый план поселения</w:t>
      </w:r>
    </w:p>
    <w:p w:rsidR="00595DF2" w:rsidRPr="00595DF2" w:rsidRDefault="00595DF2" w:rsidP="00595DF2">
      <w:pPr>
        <w:spacing w:after="0" w:line="240" w:lineRule="auto"/>
        <w:ind w:firstLine="540"/>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 xml:space="preserve">      Порядок составления и ведения кассового плана поселения, а также состав и сроки представления главными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устанавливается администрацией поселения.</w:t>
      </w:r>
    </w:p>
    <w:p w:rsidR="00595DF2" w:rsidRPr="00595DF2" w:rsidRDefault="00595DF2" w:rsidP="00595DF2">
      <w:pPr>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 xml:space="preserve">      Составление и ведение кассового плана осуществляется администрацией поселения.</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29. Исполнение бюджета поселения по доходам</w:t>
      </w:r>
    </w:p>
    <w:p w:rsidR="00595DF2" w:rsidRPr="00595DF2" w:rsidRDefault="00595DF2" w:rsidP="00595DF2">
      <w:pPr>
        <w:spacing w:after="0" w:line="240" w:lineRule="auto"/>
        <w:ind w:firstLine="540"/>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Исполнение бюджета поселения по доходам предусматривает:</w:t>
      </w:r>
    </w:p>
    <w:p w:rsidR="00595DF2" w:rsidRPr="00595DF2" w:rsidRDefault="00595DF2" w:rsidP="003602AE">
      <w:pPr>
        <w:numPr>
          <w:ilvl w:val="1"/>
          <w:numId w:val="29"/>
        </w:numPr>
        <w:tabs>
          <w:tab w:val="clear" w:pos="2415"/>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с казначейских счетов для осуществления и отражения операций по учету и распределению поступлений и иных поступлений в бюджет;</w:t>
      </w:r>
    </w:p>
    <w:p w:rsidR="00595DF2" w:rsidRPr="00595DF2" w:rsidRDefault="00595DF2" w:rsidP="003602AE">
      <w:pPr>
        <w:numPr>
          <w:ilvl w:val="1"/>
          <w:numId w:val="29"/>
        </w:numPr>
        <w:tabs>
          <w:tab w:val="clear" w:pos="2415"/>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95DF2" w:rsidRPr="00595DF2" w:rsidRDefault="00595DF2" w:rsidP="003602AE">
      <w:pPr>
        <w:numPr>
          <w:ilvl w:val="1"/>
          <w:numId w:val="29"/>
        </w:numPr>
        <w:tabs>
          <w:tab w:val="clear" w:pos="2415"/>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lastRenderedPageBreak/>
        <w:t>зачет излишне уплаченных или излишне взысканных сумм в соответствии с законодательством Российской Федерации о налогах и сборах;</w:t>
      </w:r>
    </w:p>
    <w:p w:rsidR="00595DF2" w:rsidRPr="00595DF2" w:rsidRDefault="00595DF2" w:rsidP="003602AE">
      <w:pPr>
        <w:numPr>
          <w:ilvl w:val="1"/>
          <w:numId w:val="29"/>
        </w:numPr>
        <w:tabs>
          <w:tab w:val="clear" w:pos="2415"/>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уточнение администратором доходов бюджета платежей в бюджет поселения;</w:t>
      </w:r>
    </w:p>
    <w:p w:rsidR="00595DF2" w:rsidRPr="00595DF2" w:rsidRDefault="00595DF2" w:rsidP="003602AE">
      <w:pPr>
        <w:numPr>
          <w:ilvl w:val="1"/>
          <w:numId w:val="29"/>
        </w:numPr>
        <w:tabs>
          <w:tab w:val="clear" w:pos="2415"/>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распределению между бюджетами бюджетной системы Российской Федерации в порядке, установленным Министерством финансов Российской Федерации.</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30. Исполнение бюджета поселения по расходам</w:t>
      </w:r>
    </w:p>
    <w:p w:rsidR="00595DF2" w:rsidRPr="00595DF2" w:rsidRDefault="00595DF2" w:rsidP="00595DF2">
      <w:pPr>
        <w:spacing w:after="0" w:line="240" w:lineRule="auto"/>
        <w:ind w:firstLine="540"/>
        <w:jc w:val="both"/>
        <w:rPr>
          <w:rFonts w:ascii="Times New Roman" w:hAnsi="Times New Roman" w:cs="Times New Roman"/>
          <w:sz w:val="16"/>
          <w:szCs w:val="16"/>
        </w:rPr>
      </w:pPr>
    </w:p>
    <w:p w:rsidR="00595DF2" w:rsidRPr="00595DF2" w:rsidRDefault="00595DF2" w:rsidP="003602AE">
      <w:pPr>
        <w:numPr>
          <w:ilvl w:val="0"/>
          <w:numId w:val="33"/>
        </w:numPr>
        <w:tabs>
          <w:tab w:val="clear" w:pos="108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Исполнение бюджета поселения по расходам осуществляется в порядке, установленном администрацией поселения, с соблюдением требований Бюджетного кодекса.</w:t>
      </w:r>
    </w:p>
    <w:p w:rsidR="00595DF2" w:rsidRPr="00595DF2" w:rsidRDefault="00595DF2" w:rsidP="003602AE">
      <w:pPr>
        <w:numPr>
          <w:ilvl w:val="0"/>
          <w:numId w:val="33"/>
        </w:numPr>
        <w:tabs>
          <w:tab w:val="clear" w:pos="1080"/>
          <w:tab w:val="num" w:pos="360"/>
          <w:tab w:val="left"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Исполнение бюджета поселения по расходам предусматривает:</w:t>
      </w:r>
    </w:p>
    <w:p w:rsidR="00595DF2" w:rsidRPr="00595DF2" w:rsidRDefault="00595DF2" w:rsidP="003602AE">
      <w:pPr>
        <w:numPr>
          <w:ilvl w:val="1"/>
          <w:numId w:val="33"/>
        </w:numPr>
        <w:tabs>
          <w:tab w:val="left"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принятие и учет бюджетных и денежных обязательств;</w:t>
      </w:r>
    </w:p>
    <w:p w:rsidR="00595DF2" w:rsidRPr="00595DF2" w:rsidRDefault="00595DF2" w:rsidP="003602AE">
      <w:pPr>
        <w:numPr>
          <w:ilvl w:val="1"/>
          <w:numId w:val="33"/>
        </w:numPr>
        <w:tabs>
          <w:tab w:val="left"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подтверждение денежных обязательств;</w:t>
      </w:r>
    </w:p>
    <w:p w:rsidR="00595DF2" w:rsidRPr="00595DF2" w:rsidRDefault="00595DF2" w:rsidP="003602AE">
      <w:pPr>
        <w:numPr>
          <w:ilvl w:val="1"/>
          <w:numId w:val="33"/>
        </w:numPr>
        <w:tabs>
          <w:tab w:val="left"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санкционирование оплаты денежных обязательств;</w:t>
      </w:r>
    </w:p>
    <w:p w:rsidR="00595DF2" w:rsidRPr="00595DF2" w:rsidRDefault="00595DF2" w:rsidP="003602AE">
      <w:pPr>
        <w:numPr>
          <w:ilvl w:val="1"/>
          <w:numId w:val="33"/>
        </w:numPr>
        <w:tabs>
          <w:tab w:val="left"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подтверждение исполнения денежных обязательств.</w:t>
      </w:r>
    </w:p>
    <w:p w:rsidR="00595DF2" w:rsidRPr="00595DF2" w:rsidRDefault="00595DF2" w:rsidP="003602AE">
      <w:pPr>
        <w:numPr>
          <w:ilvl w:val="0"/>
          <w:numId w:val="33"/>
        </w:numPr>
        <w:tabs>
          <w:tab w:val="clear" w:pos="1080"/>
          <w:tab w:val="num" w:pos="360"/>
          <w:tab w:val="left"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Получатель средств бюджета поселения принимает бюджетные обязательства в пределах, доведенных до него лимитов бюджетных обязательств.</w:t>
      </w:r>
    </w:p>
    <w:p w:rsidR="00595DF2" w:rsidRPr="00595DF2" w:rsidRDefault="00595DF2" w:rsidP="00595DF2">
      <w:pPr>
        <w:tabs>
          <w:tab w:val="left"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Получатель средств бюджета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95DF2" w:rsidRPr="00595DF2" w:rsidRDefault="00595DF2" w:rsidP="003602AE">
      <w:pPr>
        <w:numPr>
          <w:ilvl w:val="0"/>
          <w:numId w:val="33"/>
        </w:numPr>
        <w:tabs>
          <w:tab w:val="clear" w:pos="1080"/>
          <w:tab w:val="num" w:pos="0"/>
          <w:tab w:val="left" w:pos="851"/>
        </w:tabs>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t>Получатель бюджетных средств подтверждает обязанность оплатить за счет средств бюджета поселения денежные обязательства в соответствии с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w:t>
      </w:r>
    </w:p>
    <w:p w:rsidR="00595DF2" w:rsidRPr="00595DF2" w:rsidRDefault="00595DF2" w:rsidP="003602AE">
      <w:pPr>
        <w:numPr>
          <w:ilvl w:val="0"/>
          <w:numId w:val="33"/>
        </w:numPr>
        <w:tabs>
          <w:tab w:val="clear" w:pos="1080"/>
          <w:tab w:val="num" w:pos="360"/>
          <w:tab w:val="left"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Контроль при постановке на учет бюджетных и денежных обязательств, санкционировании оплаты денежных обязательств осуществляется в соответствии с установленным администрацией поселения порядком.</w:t>
      </w:r>
    </w:p>
    <w:p w:rsidR="00595DF2" w:rsidRPr="00595DF2" w:rsidRDefault="00595DF2" w:rsidP="00595DF2">
      <w:pPr>
        <w:spacing w:after="0" w:line="240" w:lineRule="auto"/>
        <w:ind w:firstLine="720"/>
        <w:jc w:val="both"/>
        <w:rPr>
          <w:rFonts w:ascii="Times New Roman" w:hAnsi="Times New Roman" w:cs="Times New Roman"/>
          <w:sz w:val="16"/>
          <w:szCs w:val="16"/>
        </w:rPr>
      </w:pPr>
      <w:r w:rsidRPr="00595DF2">
        <w:rPr>
          <w:rFonts w:ascii="Times New Roman" w:hAnsi="Times New Roman" w:cs="Times New Roman"/>
          <w:sz w:val="16"/>
          <w:szCs w:val="16"/>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средств бюджета поселения лимитов бюджетных обязательств.</w:t>
      </w:r>
    </w:p>
    <w:p w:rsidR="00595DF2" w:rsidRPr="00595DF2" w:rsidRDefault="00595DF2" w:rsidP="00595DF2">
      <w:pPr>
        <w:spacing w:after="0" w:line="240" w:lineRule="auto"/>
        <w:ind w:firstLine="720"/>
        <w:jc w:val="both"/>
        <w:rPr>
          <w:rFonts w:ascii="Times New Roman" w:hAnsi="Times New Roman" w:cs="Times New Roman"/>
          <w:sz w:val="16"/>
          <w:szCs w:val="16"/>
        </w:rPr>
      </w:pPr>
      <w:r w:rsidRPr="00595DF2">
        <w:rPr>
          <w:rFonts w:ascii="Times New Roman" w:hAnsi="Times New Roman" w:cs="Times New Roman"/>
          <w:sz w:val="16"/>
          <w:szCs w:val="16"/>
        </w:rPr>
        <w:t>Оплата денежных обязательств по публичным нормативным обязательствам может осуществляться в пределах доведенных до получателя средств бюджета поселения бюджетных ассигнований.</w:t>
      </w:r>
    </w:p>
    <w:p w:rsidR="00595DF2" w:rsidRPr="00595DF2" w:rsidRDefault="00595DF2" w:rsidP="003602AE">
      <w:pPr>
        <w:numPr>
          <w:ilvl w:val="0"/>
          <w:numId w:val="33"/>
        </w:numPr>
        <w:tabs>
          <w:tab w:val="clear" w:pos="1080"/>
          <w:tab w:val="num" w:pos="360"/>
          <w:tab w:val="left"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средств бюджета поселения.</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31. Бюджетная роспись</w:t>
      </w:r>
    </w:p>
    <w:p w:rsidR="00595DF2" w:rsidRPr="00595DF2" w:rsidRDefault="00595DF2" w:rsidP="00595DF2">
      <w:pPr>
        <w:spacing w:after="0" w:line="240" w:lineRule="auto"/>
        <w:ind w:firstLine="540"/>
        <w:jc w:val="both"/>
        <w:rPr>
          <w:rFonts w:ascii="Times New Roman" w:hAnsi="Times New Roman" w:cs="Times New Roman"/>
          <w:sz w:val="16"/>
          <w:szCs w:val="16"/>
        </w:rPr>
      </w:pPr>
    </w:p>
    <w:p w:rsidR="00595DF2" w:rsidRPr="00595DF2" w:rsidRDefault="00595DF2" w:rsidP="003602AE">
      <w:pPr>
        <w:numPr>
          <w:ilvl w:val="0"/>
          <w:numId w:val="48"/>
        </w:numPr>
        <w:tabs>
          <w:tab w:val="clear" w:pos="108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Порядок составления и ведения бюджетных росписей главных распорядителей (распорядителей) средств бюджета поселения, включая внесение изменений в них, устанавливается администрацией поселения.</w:t>
      </w:r>
    </w:p>
    <w:p w:rsidR="00595DF2" w:rsidRPr="00595DF2" w:rsidRDefault="00595DF2" w:rsidP="00595DF2">
      <w:pPr>
        <w:tabs>
          <w:tab w:val="num" w:pos="720"/>
          <w:tab w:val="left"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lastRenderedPageBreak/>
        <w:t>Бюджетные росписи главных распорядителей средств бюджета поселения составляются в соответствии с бюджетными ассигнованиями, утвержденными сводной бюджетной росписью поселения, и утвержденными администрацией поселения лимитами бюджетных обязательств.</w:t>
      </w:r>
    </w:p>
    <w:p w:rsidR="00595DF2" w:rsidRPr="00595DF2" w:rsidRDefault="00595DF2" w:rsidP="00595DF2">
      <w:pPr>
        <w:tabs>
          <w:tab w:val="num" w:pos="720"/>
          <w:tab w:val="left"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Бюджетные росписи распорядителей средств бюджета поселения составляются в соответствии с бюджетными ассигнованиями и доведенными им лимитами бюджетных обязательств.</w:t>
      </w:r>
    </w:p>
    <w:p w:rsidR="00595DF2" w:rsidRPr="00595DF2" w:rsidRDefault="00595DF2" w:rsidP="003602AE">
      <w:pPr>
        <w:numPr>
          <w:ilvl w:val="0"/>
          <w:numId w:val="48"/>
        </w:numPr>
        <w:tabs>
          <w:tab w:val="clear" w:pos="108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Утверждение бюджетной росписи и внесение изменений в нее осуществляются главным распорядителем (распорядителем) средств бюджета поселения.</w:t>
      </w:r>
    </w:p>
    <w:p w:rsidR="00595DF2" w:rsidRPr="00595DF2" w:rsidRDefault="00595DF2" w:rsidP="00595DF2">
      <w:pPr>
        <w:tabs>
          <w:tab w:val="num" w:pos="720"/>
          <w:tab w:val="left"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Показатели бюджетной росписи по расходам доводятся до подведомственных распорядителей и (или) получателей средств бюджета поселения, за исключением случаев, предусмотренных статьей 24 настоящего Положения.</w:t>
      </w:r>
    </w:p>
    <w:p w:rsidR="00595DF2" w:rsidRPr="00595DF2" w:rsidRDefault="00595DF2" w:rsidP="003602AE">
      <w:pPr>
        <w:numPr>
          <w:ilvl w:val="0"/>
          <w:numId w:val="48"/>
        </w:numPr>
        <w:tabs>
          <w:tab w:val="clear" w:pos="108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Порядок составления и ведения бюджетных росписей может устанавливать право или обязанность главного распорядителя (распорядителя) средств бюджета поселения осуществлять детализацию утверждаемых бюджетной росписью показателей по кодам элементов (подгрупп и элементов) видов расходов, а также по кодам классификации операций сектора государственного управления.</w:t>
      </w:r>
    </w:p>
    <w:p w:rsidR="00595DF2" w:rsidRPr="00595DF2" w:rsidRDefault="00595DF2" w:rsidP="003602AE">
      <w:pPr>
        <w:numPr>
          <w:ilvl w:val="0"/>
          <w:numId w:val="48"/>
        </w:numPr>
        <w:tabs>
          <w:tab w:val="clear" w:pos="108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Изменение показателей, утвержденных бюджетной росписью по расходам главного распорядителя (распорядителя) средств бюджета поселения, в соответствии с показателями сводной бюджетной росписи поселения без внесения соответствующих изменений в сводную бюджетную роспись поселения не допускается.</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32. Исполнение бюджета поселения по источникам финансирования дефицита бюджета</w:t>
      </w:r>
    </w:p>
    <w:p w:rsidR="00595DF2" w:rsidRPr="00595DF2" w:rsidRDefault="00595DF2" w:rsidP="00595DF2">
      <w:pPr>
        <w:spacing w:after="0" w:line="240" w:lineRule="auto"/>
        <w:ind w:firstLine="540"/>
        <w:jc w:val="both"/>
        <w:rPr>
          <w:rFonts w:ascii="Times New Roman" w:hAnsi="Times New Roman" w:cs="Times New Roman"/>
          <w:sz w:val="16"/>
          <w:szCs w:val="16"/>
        </w:rPr>
      </w:pPr>
    </w:p>
    <w:p w:rsidR="00595DF2" w:rsidRPr="00595DF2" w:rsidRDefault="00595DF2" w:rsidP="003602AE">
      <w:pPr>
        <w:numPr>
          <w:ilvl w:val="0"/>
          <w:numId w:val="49"/>
        </w:numPr>
        <w:tabs>
          <w:tab w:val="clear" w:pos="108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Исполнение бюджета поселения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поселения в соответствии со сводной бюджетной росписью поселения в порядке, установленном администрацией поселения в соответствии с положениями Бюджетного кодекса.</w:t>
      </w:r>
    </w:p>
    <w:p w:rsidR="00595DF2" w:rsidRPr="00595DF2" w:rsidRDefault="00595DF2" w:rsidP="003602AE">
      <w:pPr>
        <w:numPr>
          <w:ilvl w:val="0"/>
          <w:numId w:val="49"/>
        </w:numPr>
        <w:tabs>
          <w:tab w:val="clear" w:pos="108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администрацией поселения.</w:t>
      </w:r>
    </w:p>
    <w:p w:rsidR="00595DF2" w:rsidRPr="00595DF2" w:rsidRDefault="00595DF2" w:rsidP="00595DF2">
      <w:pPr>
        <w:spacing w:after="0" w:line="240" w:lineRule="auto"/>
        <w:ind w:firstLine="540"/>
        <w:jc w:val="both"/>
        <w:rPr>
          <w:rFonts w:ascii="Times New Roman" w:hAnsi="Times New Roman" w:cs="Times New Roman"/>
          <w:b/>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33. Лицевые счета</w:t>
      </w:r>
    </w:p>
    <w:p w:rsidR="00595DF2" w:rsidRPr="00595DF2" w:rsidRDefault="00595DF2" w:rsidP="00595DF2">
      <w:pPr>
        <w:spacing w:after="0" w:line="240" w:lineRule="auto"/>
        <w:ind w:firstLine="540"/>
        <w:jc w:val="both"/>
        <w:rPr>
          <w:rFonts w:ascii="Times New Roman" w:hAnsi="Times New Roman" w:cs="Times New Roman"/>
          <w:sz w:val="16"/>
          <w:szCs w:val="16"/>
        </w:rPr>
      </w:pPr>
    </w:p>
    <w:p w:rsidR="00595DF2" w:rsidRPr="00595DF2" w:rsidRDefault="00595DF2" w:rsidP="003602AE">
      <w:pPr>
        <w:numPr>
          <w:ilvl w:val="0"/>
          <w:numId w:val="64"/>
        </w:numPr>
        <w:tabs>
          <w:tab w:val="left" w:pos="851"/>
        </w:tabs>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t>Учет операций по исполнению бюджета поселения производится на лицевых счетах открываемых в финансовом органе района, на лицевых счетах, открываемых поселению в Федеральном казначействе, за исключением случаев, установленных действующим законодательством.</w:t>
      </w:r>
    </w:p>
    <w:p w:rsidR="00595DF2" w:rsidRPr="00595DF2" w:rsidRDefault="00595DF2" w:rsidP="003602AE">
      <w:pPr>
        <w:numPr>
          <w:ilvl w:val="0"/>
          <w:numId w:val="64"/>
        </w:numPr>
        <w:tabs>
          <w:tab w:val="left" w:pos="851"/>
        </w:tabs>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t>Учет операций со средствами, поступающими в соответствии с действующим законодательством во временное распоряжение получателей средств бюджета поселения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в финансовом органе района.</w:t>
      </w:r>
    </w:p>
    <w:p w:rsidR="00595DF2" w:rsidRPr="00595DF2" w:rsidRDefault="00595DF2" w:rsidP="003602AE">
      <w:pPr>
        <w:numPr>
          <w:ilvl w:val="0"/>
          <w:numId w:val="64"/>
        </w:numPr>
        <w:tabs>
          <w:tab w:val="left" w:pos="851"/>
        </w:tabs>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t>Учет операций со средствами муниципальных бюджетных и автономных учреждений производится на лицевых счетах, открываемых им в финансовом органе района, за исключением случаев, установленных действующим законодательством.</w:t>
      </w:r>
    </w:p>
    <w:p w:rsidR="00595DF2" w:rsidRPr="00595DF2" w:rsidRDefault="00595DF2" w:rsidP="003602AE">
      <w:pPr>
        <w:numPr>
          <w:ilvl w:val="0"/>
          <w:numId w:val="64"/>
        </w:numPr>
        <w:tabs>
          <w:tab w:val="left" w:pos="851"/>
        </w:tabs>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t>Учет операций со средствами получателей средств из бюджета, источником финансового обеспечения которых являются средства, предоставленные из районного бюджета, производится на лицевых счетах, открываемых им в финансовом органе района, в случаях, установленных действующим законодательством.</w:t>
      </w:r>
    </w:p>
    <w:p w:rsidR="00595DF2" w:rsidRPr="00595DF2" w:rsidRDefault="00595DF2" w:rsidP="003602AE">
      <w:pPr>
        <w:numPr>
          <w:ilvl w:val="0"/>
          <w:numId w:val="64"/>
        </w:numPr>
        <w:tabs>
          <w:tab w:val="left" w:pos="851"/>
        </w:tabs>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t xml:space="preserve">Учет операций со средствами участников казначейского сопровождения, источником финансового обеспечения которых являются средства, указанные в статье 242.26 Бюджетного кодекса Российской Федерации, </w:t>
      </w:r>
      <w:r w:rsidRPr="00595DF2">
        <w:rPr>
          <w:rFonts w:ascii="Times New Roman" w:hAnsi="Times New Roman" w:cs="Times New Roman"/>
          <w:sz w:val="16"/>
          <w:szCs w:val="16"/>
        </w:rPr>
        <w:lastRenderedPageBreak/>
        <w:t>производится на лицевых счетах, открываемых им в финансовом органе района, в случаях, установленных действующим законодательством.</w:t>
      </w:r>
    </w:p>
    <w:p w:rsidR="00595DF2" w:rsidRPr="00595DF2" w:rsidRDefault="00595DF2" w:rsidP="003602AE">
      <w:pPr>
        <w:numPr>
          <w:ilvl w:val="0"/>
          <w:numId w:val="64"/>
        </w:numPr>
        <w:tabs>
          <w:tab w:val="left" w:pos="851"/>
        </w:tabs>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t>Открытие и ведение лицевых счетов в финансовом органе района осуществляется в порядке, установленном финансовым органом района в соответствии с общими требованиями, установленными Федеральным казначейством.</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34. Бюджетная смета</w:t>
      </w:r>
    </w:p>
    <w:p w:rsidR="00595DF2" w:rsidRPr="00595DF2" w:rsidRDefault="00595DF2" w:rsidP="00595DF2">
      <w:pPr>
        <w:spacing w:after="0" w:line="240" w:lineRule="auto"/>
        <w:ind w:firstLine="540"/>
        <w:jc w:val="both"/>
        <w:rPr>
          <w:rFonts w:ascii="Times New Roman" w:hAnsi="Times New Roman" w:cs="Times New Roman"/>
          <w:sz w:val="16"/>
          <w:szCs w:val="16"/>
        </w:rPr>
      </w:pPr>
    </w:p>
    <w:p w:rsidR="00595DF2" w:rsidRPr="00595DF2" w:rsidRDefault="00595DF2" w:rsidP="003602AE">
      <w:pPr>
        <w:numPr>
          <w:ilvl w:val="0"/>
          <w:numId w:val="50"/>
        </w:numPr>
        <w:tabs>
          <w:tab w:val="clear" w:pos="108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Бюджетная смета казенного учреждения поселения составляется, утверждается и ведется в порядке, определенном главным распорядителем средств бюджета поселения,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595DF2" w:rsidRPr="00595DF2" w:rsidRDefault="00595DF2" w:rsidP="00595DF2">
      <w:pPr>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Бюджетная смета казенного учреждения поселения, являющегося главным распорядителем средств бюджета поселения, утверждается руководителем главного распорядителя средств бюджета поселения.</w:t>
      </w:r>
    </w:p>
    <w:p w:rsidR="00595DF2" w:rsidRPr="00595DF2" w:rsidRDefault="00595DF2" w:rsidP="003602AE">
      <w:pPr>
        <w:numPr>
          <w:ilvl w:val="0"/>
          <w:numId w:val="50"/>
        </w:numPr>
        <w:tabs>
          <w:tab w:val="clear" w:pos="108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Утвержденные показатели бюджетной сметы казенного учреждения поселения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поселения.</w:t>
      </w:r>
    </w:p>
    <w:p w:rsidR="00595DF2" w:rsidRPr="00595DF2" w:rsidRDefault="00595DF2" w:rsidP="00595DF2">
      <w:pPr>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 xml:space="preserve">В бюджетной смете казенного учреждения поселения дополнительно могут утверждаться иные показатели, предусмотренные порядком составления и ведения бюджетной сметы казенной учреждения поселения.     </w:t>
      </w:r>
    </w:p>
    <w:p w:rsidR="00595DF2" w:rsidRPr="00595DF2" w:rsidRDefault="00595DF2" w:rsidP="00595DF2">
      <w:pPr>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Показатели бюджетной сметы казенного учреждения поселения,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35. Предельные объемы финансирования</w:t>
      </w:r>
    </w:p>
    <w:p w:rsidR="00595DF2" w:rsidRPr="00595DF2" w:rsidRDefault="00595DF2" w:rsidP="00595DF2">
      <w:pPr>
        <w:spacing w:after="0" w:line="240" w:lineRule="auto"/>
        <w:ind w:firstLine="540"/>
        <w:jc w:val="both"/>
        <w:rPr>
          <w:rFonts w:ascii="Times New Roman" w:hAnsi="Times New Roman" w:cs="Times New Roman"/>
          <w:sz w:val="16"/>
          <w:szCs w:val="16"/>
        </w:rPr>
      </w:pPr>
    </w:p>
    <w:p w:rsidR="00595DF2" w:rsidRPr="00595DF2" w:rsidRDefault="00595DF2" w:rsidP="003602AE">
      <w:pPr>
        <w:numPr>
          <w:ilvl w:val="0"/>
          <w:numId w:val="35"/>
        </w:numPr>
        <w:tabs>
          <w:tab w:val="clear" w:pos="1335"/>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В случае и порядке, установленных администрацией поселения, при организации исполнения бюджета поселения по расходам может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595DF2" w:rsidRPr="00595DF2" w:rsidRDefault="00595DF2" w:rsidP="003602AE">
      <w:pPr>
        <w:numPr>
          <w:ilvl w:val="0"/>
          <w:numId w:val="35"/>
        </w:numPr>
        <w:tabs>
          <w:tab w:val="clear" w:pos="1335"/>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Предельные объемы финансирования устанавливаются в целом в отношении главного распорядителя, распорядителя и получателя средств бюджета поселения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36. Размещение бюджетных средств на банковских депозитах, передача бюджетных средств в доверительное управление</w:t>
      </w:r>
    </w:p>
    <w:p w:rsidR="00595DF2" w:rsidRPr="00595DF2" w:rsidRDefault="00595DF2" w:rsidP="00595DF2">
      <w:pPr>
        <w:spacing w:after="0" w:line="240" w:lineRule="auto"/>
        <w:ind w:firstLine="540"/>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Размещение средств бюджета поселения на банковских депозитах, получение дополнительных доходов в процессе исполнения бюджета поселения за счет размещения бюджетных средств поселения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37. Иммунитет бюджета</w:t>
      </w:r>
    </w:p>
    <w:p w:rsidR="00595DF2" w:rsidRPr="00595DF2" w:rsidRDefault="00595DF2" w:rsidP="00595DF2">
      <w:pPr>
        <w:spacing w:after="0" w:line="240" w:lineRule="auto"/>
        <w:ind w:firstLine="540"/>
        <w:jc w:val="both"/>
        <w:rPr>
          <w:rFonts w:ascii="Times New Roman" w:hAnsi="Times New Roman" w:cs="Times New Roman"/>
          <w:sz w:val="16"/>
          <w:szCs w:val="16"/>
        </w:rPr>
      </w:pPr>
    </w:p>
    <w:p w:rsidR="00595DF2" w:rsidRPr="00595DF2" w:rsidRDefault="00595DF2" w:rsidP="003602AE">
      <w:pPr>
        <w:numPr>
          <w:ilvl w:val="0"/>
          <w:numId w:val="36"/>
        </w:numPr>
        <w:tabs>
          <w:tab w:val="clear" w:pos="1335"/>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 xml:space="preserve">Иммунитет бюджета поселения представляет собой правовой режим, при котором обращение взыскания на средства бюджета поселения, осуществляется только на </w:t>
      </w:r>
      <w:r w:rsidRPr="00595DF2">
        <w:rPr>
          <w:rFonts w:ascii="Times New Roman" w:hAnsi="Times New Roman" w:cs="Times New Roman"/>
          <w:sz w:val="16"/>
          <w:szCs w:val="16"/>
        </w:rPr>
        <w:lastRenderedPageBreak/>
        <w:t>основании судебного акта, за исключением случаев, установленных Бюджетным кодексом.</w:t>
      </w:r>
    </w:p>
    <w:p w:rsidR="00595DF2" w:rsidRPr="00595DF2" w:rsidRDefault="00595DF2" w:rsidP="003602AE">
      <w:pPr>
        <w:numPr>
          <w:ilvl w:val="0"/>
          <w:numId w:val="36"/>
        </w:numPr>
        <w:tabs>
          <w:tab w:val="clear" w:pos="1335"/>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Обращение взыскания на средства бюджета поселения, службой судебных приставов не производится, за исключением случаев, установленных Бюджетным кодексом.</w:t>
      </w:r>
    </w:p>
    <w:p w:rsidR="00595DF2" w:rsidRPr="00595DF2" w:rsidRDefault="00595DF2" w:rsidP="003602AE">
      <w:pPr>
        <w:numPr>
          <w:ilvl w:val="0"/>
          <w:numId w:val="36"/>
        </w:numPr>
        <w:tabs>
          <w:tab w:val="clear" w:pos="1335"/>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Обращение взыскания на средства бюджета поселения, на основании судебных актов производится в соответствии с Бюджетным кодексом.</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38. Казначейское обслуживание исполнения бюджета поселения</w:t>
      </w:r>
    </w:p>
    <w:p w:rsidR="00595DF2" w:rsidRPr="00595DF2" w:rsidRDefault="00595DF2" w:rsidP="00595DF2">
      <w:pPr>
        <w:spacing w:after="0" w:line="240" w:lineRule="auto"/>
        <w:ind w:firstLine="540"/>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При кассовом обслуживании исполнения бюджета поселения:</w:t>
      </w:r>
    </w:p>
    <w:p w:rsidR="00595DF2" w:rsidRPr="00595DF2" w:rsidRDefault="00595DF2" w:rsidP="003602AE">
      <w:pPr>
        <w:numPr>
          <w:ilvl w:val="0"/>
          <w:numId w:val="37"/>
        </w:numPr>
        <w:tabs>
          <w:tab w:val="left"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учет операций со средствами бюджета поселения осуществляется на едином счете бюджета поселения, открытом в соответствии с Бюджетным кодексом органом Федерального казначейства в учреждении Центрального банка Российской Федерации;</w:t>
      </w:r>
    </w:p>
    <w:p w:rsidR="00595DF2" w:rsidRPr="00595DF2" w:rsidRDefault="00595DF2" w:rsidP="003602AE">
      <w:pPr>
        <w:numPr>
          <w:ilvl w:val="0"/>
          <w:numId w:val="37"/>
        </w:numPr>
        <w:tabs>
          <w:tab w:val="left"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управление средствами на едином счете бюджета поселения осуществляет администрация поселения;</w:t>
      </w:r>
    </w:p>
    <w:p w:rsidR="00595DF2" w:rsidRPr="00595DF2" w:rsidRDefault="00595DF2" w:rsidP="003602AE">
      <w:pPr>
        <w:numPr>
          <w:ilvl w:val="0"/>
          <w:numId w:val="37"/>
        </w:numPr>
        <w:tabs>
          <w:tab w:val="left"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кассовые выплаты из бюджета поселения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 поселения;</w:t>
      </w:r>
    </w:p>
    <w:p w:rsidR="00595DF2" w:rsidRPr="00595DF2" w:rsidRDefault="00595DF2" w:rsidP="003602AE">
      <w:pPr>
        <w:numPr>
          <w:ilvl w:val="0"/>
          <w:numId w:val="37"/>
        </w:numPr>
        <w:tabs>
          <w:tab w:val="left"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все операции по кассовым поступлениям в бюджет поселения и кассовым выплатам из бюджета поселения на едином счете бюджета поселения проводятся и учитываются органом Федерального казначейства по кодам бюджетной классификации Российской Федерации;</w:t>
      </w:r>
    </w:p>
    <w:p w:rsidR="00595DF2" w:rsidRPr="00595DF2" w:rsidRDefault="00595DF2" w:rsidP="003602AE">
      <w:pPr>
        <w:numPr>
          <w:ilvl w:val="0"/>
          <w:numId w:val="37"/>
        </w:numPr>
        <w:tabs>
          <w:tab w:val="left"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органы Федерального казначейства представляют администрации поселения информацию о кассовых операциях по исполнению бюджета поселения.</w:t>
      </w:r>
    </w:p>
    <w:p w:rsidR="00595DF2" w:rsidRPr="00595DF2" w:rsidRDefault="00595DF2" w:rsidP="00595DF2">
      <w:pPr>
        <w:tabs>
          <w:tab w:val="left" w:pos="900"/>
        </w:tabs>
        <w:spacing w:after="0" w:line="240" w:lineRule="auto"/>
        <w:ind w:left="540"/>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39. Завершение текущего финансового года поселения</w:t>
      </w:r>
    </w:p>
    <w:p w:rsidR="00595DF2" w:rsidRPr="00595DF2" w:rsidRDefault="00595DF2" w:rsidP="00595DF2">
      <w:pPr>
        <w:spacing w:after="0" w:line="240" w:lineRule="auto"/>
        <w:ind w:firstLine="540"/>
        <w:jc w:val="both"/>
        <w:rPr>
          <w:rFonts w:ascii="Times New Roman" w:hAnsi="Times New Roman" w:cs="Times New Roman"/>
          <w:sz w:val="16"/>
          <w:szCs w:val="16"/>
        </w:rPr>
      </w:pPr>
    </w:p>
    <w:p w:rsidR="00595DF2" w:rsidRPr="00595DF2" w:rsidRDefault="00595DF2" w:rsidP="003602AE">
      <w:pPr>
        <w:numPr>
          <w:ilvl w:val="0"/>
          <w:numId w:val="59"/>
        </w:numPr>
        <w:tabs>
          <w:tab w:val="clear" w:pos="1305"/>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Операции по исполнению бюджета поселения завершаются 31 декабря, за исключением операций, установленных Бюджетным кодексом.</w:t>
      </w:r>
    </w:p>
    <w:p w:rsidR="00595DF2" w:rsidRPr="00595DF2" w:rsidRDefault="00595DF2" w:rsidP="00595DF2">
      <w:pPr>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Завершение операций по исполнению бюджета поселения в текущем финансовом году осуществляется в порядке, установленном органом, осуществляющим открытие и ведение лицевых счетов, в соответствии с требованиями Бюджетного кодекса.</w:t>
      </w:r>
    </w:p>
    <w:p w:rsidR="00595DF2" w:rsidRPr="00595DF2" w:rsidRDefault="00595DF2" w:rsidP="003602AE">
      <w:pPr>
        <w:numPr>
          <w:ilvl w:val="0"/>
          <w:numId w:val="59"/>
        </w:numPr>
        <w:tabs>
          <w:tab w:val="clear" w:pos="1305"/>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95DF2" w:rsidRPr="00595DF2" w:rsidRDefault="00595DF2" w:rsidP="003602AE">
      <w:pPr>
        <w:numPr>
          <w:ilvl w:val="0"/>
          <w:numId w:val="59"/>
        </w:numPr>
        <w:tabs>
          <w:tab w:val="clear" w:pos="1305"/>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595DF2" w:rsidRPr="00595DF2" w:rsidRDefault="00595DF2" w:rsidP="00595DF2">
      <w:pPr>
        <w:spacing w:after="0" w:line="240" w:lineRule="auto"/>
        <w:jc w:val="center"/>
        <w:rPr>
          <w:rFonts w:ascii="Times New Roman" w:hAnsi="Times New Roman" w:cs="Times New Roman"/>
          <w:b/>
          <w:sz w:val="16"/>
          <w:szCs w:val="16"/>
        </w:rPr>
      </w:pPr>
    </w:p>
    <w:p w:rsidR="00595DF2" w:rsidRPr="00595DF2" w:rsidRDefault="00595DF2" w:rsidP="00595DF2">
      <w:pPr>
        <w:spacing w:after="0" w:line="240" w:lineRule="auto"/>
        <w:jc w:val="center"/>
        <w:rPr>
          <w:rFonts w:ascii="Times New Roman" w:hAnsi="Times New Roman" w:cs="Times New Roman"/>
          <w:b/>
          <w:sz w:val="16"/>
          <w:szCs w:val="16"/>
        </w:rPr>
      </w:pPr>
      <w:r w:rsidRPr="00595DF2">
        <w:rPr>
          <w:rFonts w:ascii="Times New Roman" w:hAnsi="Times New Roman" w:cs="Times New Roman"/>
          <w:b/>
          <w:sz w:val="16"/>
          <w:szCs w:val="16"/>
        </w:rPr>
        <w:t>Раздел VI. ИСПОЛНЕНИЕ СУДЕБНЫХ АКТОВ ПО ОБРАЩЕНИЮ</w:t>
      </w:r>
    </w:p>
    <w:p w:rsidR="00595DF2" w:rsidRPr="00595DF2" w:rsidRDefault="00595DF2" w:rsidP="00595DF2">
      <w:pPr>
        <w:spacing w:after="0" w:line="240" w:lineRule="auto"/>
        <w:jc w:val="center"/>
        <w:rPr>
          <w:rFonts w:ascii="Times New Roman" w:hAnsi="Times New Roman" w:cs="Times New Roman"/>
          <w:b/>
          <w:sz w:val="16"/>
          <w:szCs w:val="16"/>
        </w:rPr>
      </w:pPr>
      <w:r w:rsidRPr="00595DF2">
        <w:rPr>
          <w:rFonts w:ascii="Times New Roman" w:hAnsi="Times New Roman" w:cs="Times New Roman"/>
          <w:b/>
          <w:sz w:val="16"/>
          <w:szCs w:val="16"/>
        </w:rPr>
        <w:t>ВЗЫСКАНИЯ НА СРЕДСТВА БЮДЖЕТА ПОСЕЛЕНИЯ</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40. Исполнение судебных актов по обращению взыскания на средства бюджета поселения</w:t>
      </w:r>
    </w:p>
    <w:p w:rsidR="00595DF2" w:rsidRPr="00595DF2" w:rsidRDefault="00595DF2" w:rsidP="00595DF2">
      <w:pPr>
        <w:spacing w:after="0" w:line="240" w:lineRule="auto"/>
        <w:ind w:firstLine="540"/>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1. Исполнение судебных актов по обращению взыскания на средства бюджета поселения, производится в соответствии с Бюджетным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595DF2" w:rsidRPr="00595DF2" w:rsidRDefault="00595DF2" w:rsidP="00595DF2">
      <w:pPr>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 xml:space="preserve">2. Порядок исполнения судебных актов по обращению взыскания на средства бюджета поселения, определяется </w:t>
      </w:r>
      <w:r w:rsidRPr="00595DF2">
        <w:rPr>
          <w:rFonts w:ascii="Times New Roman" w:hAnsi="Times New Roman" w:cs="Times New Roman"/>
          <w:sz w:val="16"/>
          <w:szCs w:val="16"/>
        </w:rPr>
        <w:lastRenderedPageBreak/>
        <w:t>положениями Бюджетного кодекса и действующим законодательством Российской Федерации.</w:t>
      </w:r>
    </w:p>
    <w:p w:rsidR="00595DF2" w:rsidRPr="00595DF2" w:rsidRDefault="00595DF2" w:rsidP="00595DF2">
      <w:pPr>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3. Орган, осуществляющий открытие и ведение лицевых счетов, ведет учет и осуществляет хранение исполнительных документов и иных документов, связанных с их исполнением, в установленном им порядке.</w:t>
      </w:r>
      <w:r w:rsidRPr="00595DF2">
        <w:rPr>
          <w:rFonts w:ascii="Times New Roman" w:hAnsi="Times New Roman" w:cs="Times New Roman"/>
          <w:sz w:val="16"/>
          <w:szCs w:val="16"/>
          <w:shd w:val="clear" w:color="auto" w:fill="C0C0C0"/>
        </w:rPr>
        <w:t xml:space="preserve"> </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595DF2">
      <w:pPr>
        <w:spacing w:after="0" w:line="240" w:lineRule="auto"/>
        <w:jc w:val="center"/>
        <w:rPr>
          <w:rFonts w:ascii="Times New Roman" w:hAnsi="Times New Roman" w:cs="Times New Roman"/>
          <w:b/>
          <w:sz w:val="16"/>
          <w:szCs w:val="16"/>
        </w:rPr>
      </w:pPr>
      <w:r w:rsidRPr="00595DF2">
        <w:rPr>
          <w:rFonts w:ascii="Times New Roman" w:hAnsi="Times New Roman" w:cs="Times New Roman"/>
          <w:b/>
          <w:sz w:val="16"/>
          <w:szCs w:val="16"/>
        </w:rPr>
        <w:t xml:space="preserve">Раздел VII. СОСТАВЛЕНИЕ, ВНЕШНЯЯ ПРОВЕРКА, РАССМОТРЕНИЕ </w:t>
      </w:r>
    </w:p>
    <w:p w:rsidR="00595DF2" w:rsidRPr="00595DF2" w:rsidRDefault="00595DF2" w:rsidP="00595DF2">
      <w:pPr>
        <w:spacing w:after="0" w:line="240" w:lineRule="auto"/>
        <w:jc w:val="center"/>
        <w:rPr>
          <w:rFonts w:ascii="Times New Roman" w:hAnsi="Times New Roman" w:cs="Times New Roman"/>
          <w:b/>
          <w:sz w:val="16"/>
          <w:szCs w:val="16"/>
        </w:rPr>
      </w:pPr>
      <w:r w:rsidRPr="00595DF2">
        <w:rPr>
          <w:rFonts w:ascii="Times New Roman" w:hAnsi="Times New Roman" w:cs="Times New Roman"/>
          <w:b/>
          <w:sz w:val="16"/>
          <w:szCs w:val="16"/>
        </w:rPr>
        <w:t>И УТВЕРЖДЕНИЕ БЮДЖЕТНОЙ ОТЧЕТНОСТИ ПОСЕЛЕНИЯ</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41. Бюджетный учет и бюджетная отчетность поселения</w:t>
      </w:r>
    </w:p>
    <w:p w:rsidR="00595DF2" w:rsidRPr="00595DF2" w:rsidRDefault="00595DF2" w:rsidP="00595DF2">
      <w:pPr>
        <w:spacing w:after="0" w:line="240" w:lineRule="auto"/>
        <w:ind w:firstLine="540"/>
        <w:jc w:val="both"/>
        <w:rPr>
          <w:rFonts w:ascii="Times New Roman" w:hAnsi="Times New Roman" w:cs="Times New Roman"/>
          <w:sz w:val="16"/>
          <w:szCs w:val="16"/>
        </w:rPr>
      </w:pPr>
    </w:p>
    <w:p w:rsidR="00595DF2" w:rsidRPr="00595DF2" w:rsidRDefault="00595DF2" w:rsidP="003602AE">
      <w:pPr>
        <w:numPr>
          <w:ilvl w:val="0"/>
          <w:numId w:val="46"/>
        </w:numPr>
        <w:tabs>
          <w:tab w:val="clear" w:pos="1068"/>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Бюджетный учет и отчетность поселения осуществляются в соответствии с единой методологией и стандартами бюджетного учета и бюджетной отчетности, устанавливаемыми Министерством финансов Российской Федерации в соответствии с положениями Бюджетного кодекса.</w:t>
      </w:r>
    </w:p>
    <w:p w:rsidR="00595DF2" w:rsidRPr="00595DF2" w:rsidRDefault="00595DF2" w:rsidP="003602AE">
      <w:pPr>
        <w:numPr>
          <w:ilvl w:val="0"/>
          <w:numId w:val="46"/>
        </w:numPr>
        <w:tabs>
          <w:tab w:val="clear" w:pos="1068"/>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Бюджетная отчетность поселения включает:</w:t>
      </w:r>
    </w:p>
    <w:p w:rsidR="00595DF2" w:rsidRPr="00595DF2" w:rsidRDefault="00595DF2" w:rsidP="003602AE">
      <w:pPr>
        <w:numPr>
          <w:ilvl w:val="0"/>
          <w:numId w:val="47"/>
        </w:numPr>
        <w:tabs>
          <w:tab w:val="left"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отчет об исполнении бюджета поселения;</w:t>
      </w:r>
    </w:p>
    <w:p w:rsidR="00595DF2" w:rsidRPr="00595DF2" w:rsidRDefault="00595DF2" w:rsidP="003602AE">
      <w:pPr>
        <w:numPr>
          <w:ilvl w:val="0"/>
          <w:numId w:val="47"/>
        </w:numPr>
        <w:tabs>
          <w:tab w:val="left"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баланс исполнения бюджета поселения;</w:t>
      </w:r>
    </w:p>
    <w:p w:rsidR="00595DF2" w:rsidRPr="00595DF2" w:rsidRDefault="00595DF2" w:rsidP="003602AE">
      <w:pPr>
        <w:numPr>
          <w:ilvl w:val="0"/>
          <w:numId w:val="47"/>
        </w:numPr>
        <w:tabs>
          <w:tab w:val="left"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отчет о финансовых результатах деятельности;</w:t>
      </w:r>
    </w:p>
    <w:p w:rsidR="00595DF2" w:rsidRPr="00595DF2" w:rsidRDefault="00595DF2" w:rsidP="003602AE">
      <w:pPr>
        <w:numPr>
          <w:ilvl w:val="0"/>
          <w:numId w:val="47"/>
        </w:numPr>
        <w:tabs>
          <w:tab w:val="left"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отчет о движении денежных средств;</w:t>
      </w:r>
    </w:p>
    <w:p w:rsidR="00595DF2" w:rsidRPr="00595DF2" w:rsidRDefault="00595DF2" w:rsidP="003602AE">
      <w:pPr>
        <w:numPr>
          <w:ilvl w:val="0"/>
          <w:numId w:val="47"/>
        </w:numPr>
        <w:tabs>
          <w:tab w:val="left"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пояснительную записку.</w:t>
      </w:r>
    </w:p>
    <w:p w:rsidR="00595DF2" w:rsidRPr="00595DF2" w:rsidRDefault="00595DF2" w:rsidP="003602AE">
      <w:pPr>
        <w:numPr>
          <w:ilvl w:val="0"/>
          <w:numId w:val="46"/>
        </w:numPr>
        <w:tabs>
          <w:tab w:val="clear" w:pos="1068"/>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Отчет об исполнении бюджета поселения содержит данные об исполнении бюджета поселения по доходам, расходам и источникам финансирования дефицита бюджета поселения в соответствии с бюджетной классификацией Российской Федерации.</w:t>
      </w:r>
    </w:p>
    <w:p w:rsidR="00595DF2" w:rsidRPr="00595DF2" w:rsidRDefault="00595DF2" w:rsidP="003602AE">
      <w:pPr>
        <w:numPr>
          <w:ilvl w:val="0"/>
          <w:numId w:val="46"/>
        </w:numPr>
        <w:tabs>
          <w:tab w:val="clear" w:pos="1068"/>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Баланс исполнения бюджета поселения содержит данные о нефинансовых и финансовых активах, обязательствах поселения на первый и последний день отчетного периода по счетам плана счетов бюджетного учета.</w:t>
      </w:r>
    </w:p>
    <w:p w:rsidR="00595DF2" w:rsidRPr="00595DF2" w:rsidRDefault="00595DF2" w:rsidP="003602AE">
      <w:pPr>
        <w:numPr>
          <w:ilvl w:val="0"/>
          <w:numId w:val="46"/>
        </w:numPr>
        <w:tabs>
          <w:tab w:val="clear" w:pos="1068"/>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595DF2" w:rsidRPr="00595DF2" w:rsidRDefault="00595DF2" w:rsidP="003602AE">
      <w:pPr>
        <w:numPr>
          <w:ilvl w:val="0"/>
          <w:numId w:val="46"/>
        </w:numPr>
        <w:tabs>
          <w:tab w:val="clear" w:pos="1068"/>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595DF2" w:rsidRPr="00595DF2" w:rsidRDefault="00595DF2" w:rsidP="003602AE">
      <w:pPr>
        <w:numPr>
          <w:ilvl w:val="0"/>
          <w:numId w:val="46"/>
        </w:numPr>
        <w:tabs>
          <w:tab w:val="clear" w:pos="1068"/>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Пояснительная записка содержит информацию об исполнении бюджета поселения, дополняющую информацию, представленную в отчетности об исполнении районного бюджета, в соответствии с требованиями к раскрытию информации, установленными нормативными актами Министерства финансов Российской Федерации.</w:t>
      </w:r>
    </w:p>
    <w:p w:rsidR="00595DF2" w:rsidRPr="00595DF2" w:rsidRDefault="00595DF2" w:rsidP="00595DF2">
      <w:pPr>
        <w:spacing w:after="0" w:line="240" w:lineRule="auto"/>
        <w:ind w:firstLine="567"/>
        <w:jc w:val="both"/>
        <w:rPr>
          <w:rFonts w:ascii="Times New Roman" w:hAnsi="Times New Roman" w:cs="Times New Roman"/>
          <w:sz w:val="16"/>
          <w:szCs w:val="16"/>
        </w:rPr>
      </w:pPr>
      <w:r w:rsidRPr="00595DF2">
        <w:rPr>
          <w:rFonts w:ascii="Times New Roman" w:hAnsi="Times New Roman" w:cs="Times New Roman"/>
          <w:sz w:val="16"/>
          <w:szCs w:val="16"/>
        </w:rPr>
        <w:t>Главными распорядителями средств бюджета поселения (получателями средств бюджета поселения)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595DF2" w:rsidRPr="00595DF2" w:rsidRDefault="00595DF2" w:rsidP="00595DF2">
      <w:pPr>
        <w:spacing w:after="0" w:line="240" w:lineRule="auto"/>
        <w:ind w:firstLine="540"/>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42. Составление, представление и утверждение бюджетной отчетности</w:t>
      </w:r>
    </w:p>
    <w:p w:rsidR="00595DF2" w:rsidRPr="00595DF2" w:rsidRDefault="00595DF2" w:rsidP="00595DF2">
      <w:pPr>
        <w:spacing w:after="0" w:line="240" w:lineRule="auto"/>
        <w:ind w:firstLine="540"/>
        <w:jc w:val="both"/>
        <w:rPr>
          <w:rFonts w:ascii="Times New Roman" w:hAnsi="Times New Roman" w:cs="Times New Roman"/>
          <w:sz w:val="16"/>
          <w:szCs w:val="16"/>
        </w:rPr>
      </w:pPr>
    </w:p>
    <w:p w:rsidR="00595DF2" w:rsidRPr="00595DF2" w:rsidRDefault="00595DF2" w:rsidP="003602AE">
      <w:pPr>
        <w:numPr>
          <w:ilvl w:val="1"/>
          <w:numId w:val="47"/>
        </w:numPr>
        <w:tabs>
          <w:tab w:val="clear" w:pos="1905"/>
          <w:tab w:val="num" w:pos="851"/>
        </w:tabs>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t>Главные администраторы средств бюджета поселения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поселения, администраторами источников финансирования дефицита бюджета поселения.</w:t>
      </w:r>
    </w:p>
    <w:p w:rsidR="00595DF2" w:rsidRPr="00595DF2" w:rsidRDefault="00595DF2" w:rsidP="00595DF2">
      <w:pPr>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2. Консолидированная бюджетная отчетность поселения представляется администрацией поселения в финансовый орган района в установленные сроки для ее дальнейшей консолидации.</w:t>
      </w:r>
    </w:p>
    <w:p w:rsidR="00595DF2" w:rsidRPr="00595DF2" w:rsidRDefault="00595DF2" w:rsidP="00595DF2">
      <w:pPr>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3. Бюджетная отчетность поселения является годовой. Отчет об исполнении бюджета поселения является ежеквартальным.</w:t>
      </w:r>
    </w:p>
    <w:p w:rsidR="00595DF2" w:rsidRPr="00595DF2" w:rsidRDefault="00595DF2" w:rsidP="00595DF2">
      <w:pPr>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4.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Думу поселения и КСО поселения в течение месяца после отчетного периода.</w:t>
      </w:r>
    </w:p>
    <w:p w:rsidR="00595DF2" w:rsidRPr="00595DF2" w:rsidRDefault="00595DF2" w:rsidP="00595DF2">
      <w:pPr>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lastRenderedPageBreak/>
        <w:t>Годовые отчеты об исполнении бюджета поселения подлежат утверждению решением Думы поселения.</w:t>
      </w:r>
    </w:p>
    <w:p w:rsidR="00595DF2" w:rsidRPr="00595DF2" w:rsidRDefault="00595DF2" w:rsidP="00595DF2">
      <w:pPr>
        <w:spacing w:after="0" w:line="240" w:lineRule="auto"/>
        <w:ind w:firstLine="540"/>
        <w:jc w:val="both"/>
        <w:rPr>
          <w:rFonts w:ascii="Times New Roman" w:hAnsi="Times New Roman" w:cs="Times New Roman"/>
          <w:b/>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43. Порядок осуществления внешней проверки годового отчета об исполнении бюджета поселения</w:t>
      </w:r>
    </w:p>
    <w:p w:rsidR="00595DF2" w:rsidRPr="00595DF2" w:rsidRDefault="00595DF2" w:rsidP="00595DF2">
      <w:pPr>
        <w:spacing w:after="0" w:line="240" w:lineRule="auto"/>
        <w:ind w:firstLine="540"/>
        <w:jc w:val="both"/>
        <w:rPr>
          <w:rFonts w:ascii="Times New Roman" w:hAnsi="Times New Roman" w:cs="Times New Roman"/>
          <w:sz w:val="16"/>
          <w:szCs w:val="16"/>
        </w:rPr>
      </w:pPr>
    </w:p>
    <w:p w:rsidR="00595DF2" w:rsidRPr="00595DF2" w:rsidRDefault="00595DF2" w:rsidP="003602AE">
      <w:pPr>
        <w:numPr>
          <w:ilvl w:val="0"/>
          <w:numId w:val="61"/>
        </w:numPr>
        <w:tabs>
          <w:tab w:val="clear" w:pos="1905"/>
          <w:tab w:val="left" w:pos="851"/>
        </w:tabs>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t>Годовой отчет об исполнении бюджета поселения до его рассмотрения в Думе поселения подлежит внешней проверке, которая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w:t>
      </w:r>
    </w:p>
    <w:p w:rsidR="00595DF2" w:rsidRPr="00595DF2" w:rsidRDefault="00595DF2" w:rsidP="003602AE">
      <w:pPr>
        <w:numPr>
          <w:ilvl w:val="0"/>
          <w:numId w:val="61"/>
        </w:numPr>
        <w:tabs>
          <w:tab w:val="clear" w:pos="1905"/>
          <w:tab w:val="left" w:pos="851"/>
        </w:tabs>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t>Администрация поселения представляет не позднее 1 апреля текущего финансового года в КСО поселения годовой отчет об исполнении бюджета поселения, а также документы и материалы, подлежащие представлению в Думу поселения одновременно с годовым отчетом об исполнении бюджета поселения.</w:t>
      </w:r>
    </w:p>
    <w:p w:rsidR="00595DF2" w:rsidRPr="00595DF2" w:rsidRDefault="00595DF2" w:rsidP="003602AE">
      <w:pPr>
        <w:numPr>
          <w:ilvl w:val="0"/>
          <w:numId w:val="61"/>
        </w:numPr>
        <w:tabs>
          <w:tab w:val="clear" w:pos="1905"/>
          <w:tab w:val="left" w:pos="851"/>
        </w:tabs>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t>КСО поселения готовит заключение на годовой отчет об исполнении бюджета поселения на основании данных внешней проверки годовой бюджетной отчетности главных администраторов бюджетных средств поселения в срок, не превышающий 1 месяц.</w:t>
      </w:r>
    </w:p>
    <w:p w:rsidR="00595DF2" w:rsidRPr="00595DF2" w:rsidRDefault="00595DF2" w:rsidP="00595DF2">
      <w:pPr>
        <w:tabs>
          <w:tab w:val="left" w:pos="851"/>
        </w:tabs>
        <w:spacing w:after="0" w:line="240" w:lineRule="auto"/>
        <w:ind w:firstLine="567"/>
        <w:jc w:val="both"/>
        <w:rPr>
          <w:rFonts w:ascii="Times New Roman" w:hAnsi="Times New Roman" w:cs="Times New Roman"/>
          <w:sz w:val="16"/>
          <w:szCs w:val="16"/>
        </w:rPr>
      </w:pPr>
      <w:r w:rsidRPr="00595DF2">
        <w:rPr>
          <w:rFonts w:ascii="Times New Roman" w:hAnsi="Times New Roman" w:cs="Times New Roman"/>
          <w:sz w:val="16"/>
          <w:szCs w:val="16"/>
        </w:rPr>
        <w:t>Заключение в КСП поселения на годовой отчет об исполнении бюджета поселения представляется в Думу поселения с одновременным направлением в администрацию поселения.</w:t>
      </w:r>
    </w:p>
    <w:p w:rsidR="00595DF2" w:rsidRPr="00595DF2" w:rsidRDefault="00595DF2" w:rsidP="00595DF2">
      <w:pPr>
        <w:widowControl w:val="0"/>
        <w:autoSpaceDE w:val="0"/>
        <w:autoSpaceDN w:val="0"/>
        <w:adjustRightInd w:val="0"/>
        <w:spacing w:after="0" w:line="240" w:lineRule="auto"/>
        <w:ind w:firstLine="540"/>
        <w:jc w:val="both"/>
        <w:outlineLvl w:val="2"/>
        <w:rPr>
          <w:rFonts w:ascii="Times New Roman" w:hAnsi="Times New Roman" w:cs="Times New Roman"/>
          <w:sz w:val="16"/>
          <w:szCs w:val="16"/>
        </w:rPr>
      </w:pPr>
    </w:p>
    <w:p w:rsidR="00595DF2" w:rsidRPr="00595DF2" w:rsidRDefault="00595DF2" w:rsidP="00595DF2">
      <w:pPr>
        <w:widowControl w:val="0"/>
        <w:autoSpaceDE w:val="0"/>
        <w:autoSpaceDN w:val="0"/>
        <w:adjustRightInd w:val="0"/>
        <w:spacing w:after="0" w:line="240" w:lineRule="auto"/>
        <w:ind w:firstLine="540"/>
        <w:jc w:val="both"/>
        <w:outlineLvl w:val="2"/>
        <w:rPr>
          <w:rFonts w:ascii="Times New Roman" w:hAnsi="Times New Roman" w:cs="Times New Roman"/>
          <w:b/>
          <w:sz w:val="16"/>
          <w:szCs w:val="16"/>
        </w:rPr>
      </w:pPr>
      <w:r w:rsidRPr="00595DF2">
        <w:rPr>
          <w:rFonts w:ascii="Times New Roman" w:hAnsi="Times New Roman" w:cs="Times New Roman"/>
          <w:b/>
          <w:sz w:val="16"/>
          <w:szCs w:val="16"/>
        </w:rPr>
        <w:t>Статья 44. Публичные слушания по проекту решения об исполнении бюджета поселения за отчетный финансовый год</w:t>
      </w:r>
    </w:p>
    <w:p w:rsidR="00595DF2" w:rsidRPr="00595DF2" w:rsidRDefault="00595DF2" w:rsidP="00595DF2">
      <w:pPr>
        <w:widowControl w:val="0"/>
        <w:autoSpaceDE w:val="0"/>
        <w:autoSpaceDN w:val="0"/>
        <w:adjustRightInd w:val="0"/>
        <w:spacing w:after="0" w:line="240" w:lineRule="auto"/>
        <w:jc w:val="both"/>
        <w:rPr>
          <w:rFonts w:ascii="Times New Roman" w:hAnsi="Times New Roman" w:cs="Times New Roman"/>
          <w:sz w:val="16"/>
          <w:szCs w:val="16"/>
        </w:rPr>
      </w:pPr>
    </w:p>
    <w:p w:rsidR="00595DF2" w:rsidRPr="00595DF2" w:rsidRDefault="00595DF2" w:rsidP="00595DF2">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До рассмотрения на заседании Думы поселения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поселения.</w:t>
      </w:r>
    </w:p>
    <w:p w:rsidR="00595DF2" w:rsidRPr="00595DF2" w:rsidRDefault="00595DF2" w:rsidP="00595DF2">
      <w:pPr>
        <w:spacing w:after="0" w:line="240" w:lineRule="auto"/>
        <w:ind w:firstLine="540"/>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45. Представление, рассмотрение и утверждение годового отчета об исполнении бюджета поселения</w:t>
      </w:r>
    </w:p>
    <w:p w:rsidR="00595DF2" w:rsidRPr="00595DF2" w:rsidRDefault="00595DF2" w:rsidP="00595DF2">
      <w:pPr>
        <w:spacing w:after="0" w:line="240" w:lineRule="auto"/>
        <w:ind w:firstLine="540"/>
        <w:jc w:val="both"/>
        <w:rPr>
          <w:rFonts w:ascii="Times New Roman" w:hAnsi="Times New Roman" w:cs="Times New Roman"/>
          <w:sz w:val="16"/>
          <w:szCs w:val="16"/>
        </w:rPr>
      </w:pPr>
    </w:p>
    <w:p w:rsidR="00595DF2" w:rsidRPr="00595DF2" w:rsidRDefault="00595DF2" w:rsidP="003602AE">
      <w:pPr>
        <w:numPr>
          <w:ilvl w:val="0"/>
          <w:numId w:val="51"/>
        </w:numPr>
        <w:tabs>
          <w:tab w:val="clear" w:pos="108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При рассмотрении отчета об исполнении бюджета поселения Дума поселения заслушивает:</w:t>
      </w:r>
    </w:p>
    <w:p w:rsidR="00595DF2" w:rsidRPr="00595DF2" w:rsidRDefault="00595DF2" w:rsidP="003602AE">
      <w:pPr>
        <w:numPr>
          <w:ilvl w:val="0"/>
          <w:numId w:val="52"/>
        </w:numPr>
        <w:tabs>
          <w:tab w:val="left"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доклад администрации поселения об исполнении бюджета поселения;</w:t>
      </w:r>
    </w:p>
    <w:p w:rsidR="00595DF2" w:rsidRPr="00595DF2" w:rsidRDefault="00595DF2" w:rsidP="003602AE">
      <w:pPr>
        <w:numPr>
          <w:ilvl w:val="0"/>
          <w:numId w:val="52"/>
        </w:numPr>
        <w:tabs>
          <w:tab w:val="left"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заключение КСО поселения по результатам внешней проверки на годовой отчет об исполнении бюджета поселения.</w:t>
      </w:r>
    </w:p>
    <w:p w:rsidR="00595DF2" w:rsidRPr="00595DF2" w:rsidRDefault="00595DF2" w:rsidP="003602AE">
      <w:pPr>
        <w:numPr>
          <w:ilvl w:val="0"/>
          <w:numId w:val="51"/>
        </w:numPr>
        <w:tabs>
          <w:tab w:val="clear" w:pos="108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Одновременно с годовым отчетом об исполнении бюджета поселения представляются пояснительная записка к нему, содержащая анализ исполнения бюджета поселения и бюджетной отчетности, и сведения о выполнении муниципального задания и иных результатах использования бюджетных ассигнований, проект решения об исполнении бюджета поселения, иная бюджетная отчетность об исполнении бюджета поселения и иные документы, предусмотренные бюджетным законодательством Российской Федерации.</w:t>
      </w:r>
    </w:p>
    <w:p w:rsidR="00595DF2" w:rsidRPr="00595DF2" w:rsidRDefault="00595DF2" w:rsidP="003602AE">
      <w:pPr>
        <w:numPr>
          <w:ilvl w:val="0"/>
          <w:numId w:val="51"/>
        </w:numPr>
        <w:tabs>
          <w:tab w:val="clear" w:pos="108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В случае возникновения несогласованных вопросов по проекту решения об исполнении бюджета поселения либо отклонения проекта решения об исполнении бюджета поселения создается согласительная группа, в которую входят представители администрации поселения и Думы поселения на паритетных началах.</w:t>
      </w:r>
    </w:p>
    <w:p w:rsidR="00595DF2" w:rsidRPr="00595DF2" w:rsidRDefault="00595DF2" w:rsidP="003602AE">
      <w:pPr>
        <w:numPr>
          <w:ilvl w:val="0"/>
          <w:numId w:val="51"/>
        </w:numPr>
        <w:tabs>
          <w:tab w:val="clear" w:pos="108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Отчет об исполнении бюджета поселения рассматривается и утверждается Думой поселения с учетом времени работы согласительной комиссии в срок, не превышающий 30 календарных дней со дня направления заключения КСО поселения на годовой отчет об исполнении бюджета поселения.</w:t>
      </w:r>
    </w:p>
    <w:p w:rsidR="00595DF2" w:rsidRPr="00595DF2" w:rsidRDefault="00595DF2" w:rsidP="003602AE">
      <w:pPr>
        <w:numPr>
          <w:ilvl w:val="0"/>
          <w:numId w:val="51"/>
        </w:numPr>
        <w:tabs>
          <w:tab w:val="clear" w:pos="108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По результатам рассмотрения годового отчета об исполнении бюджета поселения Дума поселения принимает решение об утверждении отчета об исполнении бюджета либо отклонении проекта решения об исполнении бюджета поселения.</w:t>
      </w:r>
    </w:p>
    <w:p w:rsidR="00595DF2" w:rsidRPr="00595DF2" w:rsidRDefault="00595DF2" w:rsidP="003602AE">
      <w:pPr>
        <w:numPr>
          <w:ilvl w:val="0"/>
          <w:numId w:val="51"/>
        </w:numPr>
        <w:tabs>
          <w:tab w:val="clear" w:pos="108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lastRenderedPageBreak/>
        <w:t>Годовой отчет об исполнении бюджета поселения представляется в Думу поселения не позднее 1 мая текущего года.</w:t>
      </w:r>
    </w:p>
    <w:p w:rsidR="00595DF2" w:rsidRPr="00595DF2" w:rsidRDefault="00595DF2" w:rsidP="003602AE">
      <w:pPr>
        <w:numPr>
          <w:ilvl w:val="0"/>
          <w:numId w:val="51"/>
        </w:numPr>
        <w:tabs>
          <w:tab w:val="clear" w:pos="108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Принятое Думой поселения решение об исполнении бюджета поселения подлежит официальному опубликованию.</w:t>
      </w:r>
    </w:p>
    <w:p w:rsidR="00595DF2" w:rsidRPr="00595DF2" w:rsidRDefault="00595DF2" w:rsidP="00595DF2">
      <w:pPr>
        <w:spacing w:after="0" w:line="240" w:lineRule="auto"/>
        <w:ind w:firstLine="540"/>
        <w:jc w:val="both"/>
        <w:rPr>
          <w:rFonts w:ascii="Times New Roman" w:hAnsi="Times New Roman" w:cs="Times New Roman"/>
          <w:b/>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46. Решение об исполнении бюджета поселения</w:t>
      </w:r>
    </w:p>
    <w:p w:rsidR="00595DF2" w:rsidRPr="00595DF2" w:rsidRDefault="00595DF2" w:rsidP="00595DF2">
      <w:pPr>
        <w:spacing w:after="0" w:line="240" w:lineRule="auto"/>
        <w:ind w:firstLine="540"/>
        <w:jc w:val="both"/>
        <w:rPr>
          <w:rFonts w:ascii="Times New Roman" w:hAnsi="Times New Roman" w:cs="Times New Roman"/>
          <w:b/>
          <w:sz w:val="16"/>
          <w:szCs w:val="16"/>
        </w:rPr>
      </w:pPr>
    </w:p>
    <w:p w:rsidR="00595DF2" w:rsidRPr="00595DF2" w:rsidRDefault="00595DF2" w:rsidP="003602AE">
      <w:pPr>
        <w:numPr>
          <w:ilvl w:val="0"/>
          <w:numId w:val="38"/>
        </w:numPr>
        <w:tabs>
          <w:tab w:val="clear" w:pos="1335"/>
          <w:tab w:val="left" w:pos="900"/>
          <w:tab w:val="num" w:pos="162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Решением об исполнении бюджета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w:t>
      </w:r>
    </w:p>
    <w:p w:rsidR="00595DF2" w:rsidRPr="00595DF2" w:rsidRDefault="00595DF2" w:rsidP="003602AE">
      <w:pPr>
        <w:numPr>
          <w:ilvl w:val="0"/>
          <w:numId w:val="38"/>
        </w:numPr>
        <w:tabs>
          <w:tab w:val="clear" w:pos="1335"/>
          <w:tab w:val="left" w:pos="900"/>
          <w:tab w:val="num" w:pos="162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Отдельными приложениями к решению об исполнении бюджета за отчетный финансовый год утверждаются показатели:</w:t>
      </w:r>
    </w:p>
    <w:p w:rsidR="00595DF2" w:rsidRPr="00595DF2" w:rsidRDefault="00595DF2" w:rsidP="003602AE">
      <w:pPr>
        <w:numPr>
          <w:ilvl w:val="1"/>
          <w:numId w:val="34"/>
        </w:numPr>
        <w:tabs>
          <w:tab w:val="clear" w:pos="162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доходов бюджета по кодам классификации доходов бюджетов;</w:t>
      </w:r>
    </w:p>
    <w:p w:rsidR="00595DF2" w:rsidRPr="00595DF2" w:rsidRDefault="00595DF2" w:rsidP="003602AE">
      <w:pPr>
        <w:numPr>
          <w:ilvl w:val="1"/>
          <w:numId w:val="34"/>
        </w:numPr>
        <w:tabs>
          <w:tab w:val="clear" w:pos="162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расходов бюджета по ведомственной структуре расходов бюджета;</w:t>
      </w:r>
    </w:p>
    <w:p w:rsidR="00595DF2" w:rsidRPr="00595DF2" w:rsidRDefault="00595DF2" w:rsidP="003602AE">
      <w:pPr>
        <w:numPr>
          <w:ilvl w:val="1"/>
          <w:numId w:val="34"/>
        </w:numPr>
        <w:tabs>
          <w:tab w:val="clear" w:pos="162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расходов бюджета по разделам и подразделам классификации расходов бюджетов;</w:t>
      </w:r>
    </w:p>
    <w:p w:rsidR="00595DF2" w:rsidRPr="00595DF2" w:rsidRDefault="00595DF2" w:rsidP="003602AE">
      <w:pPr>
        <w:numPr>
          <w:ilvl w:val="1"/>
          <w:numId w:val="34"/>
        </w:numPr>
        <w:tabs>
          <w:tab w:val="clear" w:pos="162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источников финансирования дефицита бюджета по кодам классификации источников финансирования дефицитов бюджетов;</w:t>
      </w:r>
    </w:p>
    <w:p w:rsidR="00595DF2" w:rsidRPr="00595DF2" w:rsidRDefault="00595DF2" w:rsidP="003602AE">
      <w:pPr>
        <w:numPr>
          <w:ilvl w:val="1"/>
          <w:numId w:val="34"/>
        </w:numPr>
        <w:tabs>
          <w:tab w:val="clear" w:pos="162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иные показатели.</w:t>
      </w:r>
    </w:p>
    <w:p w:rsidR="00595DF2" w:rsidRPr="00595DF2" w:rsidRDefault="00595DF2" w:rsidP="00595DF2">
      <w:pPr>
        <w:spacing w:after="0" w:line="240" w:lineRule="auto"/>
        <w:jc w:val="center"/>
        <w:rPr>
          <w:rFonts w:ascii="Times New Roman" w:hAnsi="Times New Roman" w:cs="Times New Roman"/>
          <w:b/>
          <w:sz w:val="16"/>
          <w:szCs w:val="16"/>
        </w:rPr>
      </w:pPr>
    </w:p>
    <w:p w:rsidR="00595DF2" w:rsidRPr="00595DF2" w:rsidRDefault="00595DF2" w:rsidP="00595DF2">
      <w:pPr>
        <w:spacing w:after="0" w:line="240" w:lineRule="auto"/>
        <w:jc w:val="center"/>
        <w:rPr>
          <w:rFonts w:ascii="Times New Roman" w:hAnsi="Times New Roman" w:cs="Times New Roman"/>
          <w:b/>
          <w:sz w:val="16"/>
          <w:szCs w:val="16"/>
        </w:rPr>
      </w:pPr>
      <w:r w:rsidRPr="00595DF2">
        <w:rPr>
          <w:rFonts w:ascii="Times New Roman" w:hAnsi="Times New Roman" w:cs="Times New Roman"/>
          <w:b/>
          <w:sz w:val="16"/>
          <w:szCs w:val="16"/>
        </w:rPr>
        <w:t>Раздел VIII. МУНИЦИПАЛЬНЫЙ ФИНАНСОВЫЙ КОНТРОЛЬ</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47. Органы финансового контроля</w:t>
      </w:r>
    </w:p>
    <w:p w:rsidR="00595DF2" w:rsidRPr="00595DF2" w:rsidRDefault="00595DF2" w:rsidP="00595DF2">
      <w:pPr>
        <w:spacing w:after="0" w:line="240" w:lineRule="auto"/>
        <w:ind w:firstLine="540"/>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Органами финансового контроля являются:</w:t>
      </w:r>
    </w:p>
    <w:p w:rsidR="00595DF2" w:rsidRPr="00595DF2" w:rsidRDefault="00595DF2" w:rsidP="003602AE">
      <w:pPr>
        <w:numPr>
          <w:ilvl w:val="0"/>
          <w:numId w:val="39"/>
        </w:numPr>
        <w:tabs>
          <w:tab w:val="clear" w:pos="108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Администрация поселения;</w:t>
      </w:r>
    </w:p>
    <w:p w:rsidR="00595DF2" w:rsidRPr="00595DF2" w:rsidRDefault="00595DF2" w:rsidP="003602AE">
      <w:pPr>
        <w:numPr>
          <w:ilvl w:val="0"/>
          <w:numId w:val="39"/>
        </w:numPr>
        <w:tabs>
          <w:tab w:val="clear" w:pos="108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Дума поселения;</w:t>
      </w:r>
    </w:p>
    <w:p w:rsidR="00595DF2" w:rsidRPr="00595DF2" w:rsidRDefault="00595DF2" w:rsidP="003602AE">
      <w:pPr>
        <w:numPr>
          <w:ilvl w:val="0"/>
          <w:numId w:val="39"/>
        </w:numPr>
        <w:tabs>
          <w:tab w:val="clear" w:pos="108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КСО поселения;</w:t>
      </w:r>
    </w:p>
    <w:p w:rsidR="00595DF2" w:rsidRPr="00595DF2" w:rsidRDefault="00595DF2" w:rsidP="003602AE">
      <w:pPr>
        <w:numPr>
          <w:ilvl w:val="0"/>
          <w:numId w:val="39"/>
        </w:numPr>
        <w:tabs>
          <w:tab w:val="clear" w:pos="108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главные распорядители средств бюджета поселения;</w:t>
      </w:r>
    </w:p>
    <w:p w:rsidR="00595DF2" w:rsidRPr="00595DF2" w:rsidRDefault="00595DF2" w:rsidP="003602AE">
      <w:pPr>
        <w:numPr>
          <w:ilvl w:val="0"/>
          <w:numId w:val="39"/>
        </w:numPr>
        <w:tabs>
          <w:tab w:val="clear" w:pos="108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главные администраторы доходов бюджета поселения;</w:t>
      </w:r>
    </w:p>
    <w:p w:rsidR="00595DF2" w:rsidRPr="00595DF2" w:rsidRDefault="00595DF2" w:rsidP="003602AE">
      <w:pPr>
        <w:numPr>
          <w:ilvl w:val="0"/>
          <w:numId w:val="39"/>
        </w:numPr>
        <w:tabs>
          <w:tab w:val="clear" w:pos="108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главные администраторы источников финансирования дефицита бюджета поселения;</w:t>
      </w:r>
    </w:p>
    <w:p w:rsidR="00595DF2" w:rsidRPr="00595DF2" w:rsidRDefault="00595DF2" w:rsidP="003602AE">
      <w:pPr>
        <w:numPr>
          <w:ilvl w:val="0"/>
          <w:numId w:val="39"/>
        </w:numPr>
        <w:tabs>
          <w:tab w:val="clear" w:pos="108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иные органы, на которые возложены контрольные полномочия.</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48. Финансовый контроль, осуществляемый Думой поселения</w:t>
      </w:r>
    </w:p>
    <w:p w:rsidR="00595DF2" w:rsidRPr="00595DF2" w:rsidRDefault="00595DF2" w:rsidP="00595DF2">
      <w:pPr>
        <w:spacing w:after="0" w:line="240" w:lineRule="auto"/>
        <w:ind w:firstLine="540"/>
        <w:jc w:val="both"/>
        <w:rPr>
          <w:rFonts w:ascii="Times New Roman" w:hAnsi="Times New Roman" w:cs="Times New Roman"/>
          <w:sz w:val="16"/>
          <w:szCs w:val="16"/>
        </w:rPr>
      </w:pPr>
    </w:p>
    <w:p w:rsidR="00595DF2" w:rsidRPr="00595DF2" w:rsidRDefault="00595DF2" w:rsidP="003602AE">
      <w:pPr>
        <w:numPr>
          <w:ilvl w:val="0"/>
          <w:numId w:val="54"/>
        </w:numPr>
        <w:tabs>
          <w:tab w:val="clear" w:pos="1080"/>
          <w:tab w:val="num" w:pos="900"/>
          <w:tab w:val="num" w:pos="162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Дума поселения осуществляет следующие формы финансового контроля:</w:t>
      </w:r>
    </w:p>
    <w:p w:rsidR="00595DF2" w:rsidRPr="00595DF2" w:rsidRDefault="00595DF2" w:rsidP="003602AE">
      <w:pPr>
        <w:numPr>
          <w:ilvl w:val="0"/>
          <w:numId w:val="40"/>
        </w:numPr>
        <w:tabs>
          <w:tab w:val="clear" w:pos="135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595DF2" w:rsidRPr="00595DF2" w:rsidRDefault="00595DF2" w:rsidP="003602AE">
      <w:pPr>
        <w:numPr>
          <w:ilvl w:val="0"/>
          <w:numId w:val="40"/>
        </w:numPr>
        <w:tabs>
          <w:tab w:val="clear" w:pos="135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последующий контроль - в ходе рассмотрения и утверждения отчетов об исполнении бюджета.</w:t>
      </w:r>
    </w:p>
    <w:p w:rsidR="00595DF2" w:rsidRPr="00595DF2" w:rsidRDefault="00595DF2" w:rsidP="003602AE">
      <w:pPr>
        <w:numPr>
          <w:ilvl w:val="0"/>
          <w:numId w:val="54"/>
        </w:numPr>
        <w:tabs>
          <w:tab w:val="clear" w:pos="108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Контроль Думы поселения предусматривает право Думы поселения на:</w:t>
      </w:r>
    </w:p>
    <w:p w:rsidR="00595DF2" w:rsidRPr="00595DF2" w:rsidRDefault="00595DF2" w:rsidP="003602AE">
      <w:pPr>
        <w:numPr>
          <w:ilvl w:val="0"/>
          <w:numId w:val="41"/>
        </w:numPr>
        <w:tabs>
          <w:tab w:val="clear" w:pos="135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получение от администрации поселения необходимых сопроводительных материалов при утверждении бюджета;</w:t>
      </w:r>
    </w:p>
    <w:p w:rsidR="00595DF2" w:rsidRPr="00595DF2" w:rsidRDefault="00595DF2" w:rsidP="003602AE">
      <w:pPr>
        <w:numPr>
          <w:ilvl w:val="0"/>
          <w:numId w:val="41"/>
        </w:numPr>
        <w:tabs>
          <w:tab w:val="clear" w:pos="135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получение от администрации поселения оперативной информации об исполнении бюджета поселения;</w:t>
      </w:r>
    </w:p>
    <w:p w:rsidR="00595DF2" w:rsidRPr="00595DF2" w:rsidRDefault="00595DF2" w:rsidP="003602AE">
      <w:pPr>
        <w:numPr>
          <w:ilvl w:val="0"/>
          <w:numId w:val="41"/>
        </w:numPr>
        <w:tabs>
          <w:tab w:val="clear" w:pos="135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утверждение (не утверждение) отчета об исполнении бюджета;</w:t>
      </w:r>
    </w:p>
    <w:p w:rsidR="00595DF2" w:rsidRPr="00595DF2" w:rsidRDefault="00595DF2" w:rsidP="003602AE">
      <w:pPr>
        <w:numPr>
          <w:ilvl w:val="0"/>
          <w:numId w:val="41"/>
        </w:numPr>
        <w:tabs>
          <w:tab w:val="clear" w:pos="135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вынесение оценки деятельности органов, исполняющих бюджет поселения;</w:t>
      </w:r>
    </w:p>
    <w:p w:rsidR="00595DF2" w:rsidRPr="00595DF2" w:rsidRDefault="00595DF2" w:rsidP="003602AE">
      <w:pPr>
        <w:numPr>
          <w:ilvl w:val="0"/>
          <w:numId w:val="41"/>
        </w:numPr>
        <w:tabs>
          <w:tab w:val="clear" w:pos="135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назначение и организация проведения экспертиз КСО поселения.</w:t>
      </w:r>
    </w:p>
    <w:p w:rsidR="00595DF2" w:rsidRPr="00595DF2" w:rsidRDefault="00595DF2" w:rsidP="003602AE">
      <w:pPr>
        <w:numPr>
          <w:ilvl w:val="0"/>
          <w:numId w:val="54"/>
        </w:numPr>
        <w:tabs>
          <w:tab w:val="clear" w:pos="108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Администрация поселения обязана представлять всю информацию, необходимую для осуществления контроля Думой поселения в пределах ее компетенции по бюджетным вопросам, установленной Бюджетным кодексом, иными нормативными правовыми актами Российской Федерации.</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49. Финансовый контроль, осуществляемый администрацией поселения</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3602AE">
      <w:pPr>
        <w:numPr>
          <w:ilvl w:val="1"/>
          <w:numId w:val="41"/>
        </w:numPr>
        <w:tabs>
          <w:tab w:val="clear" w:pos="210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lastRenderedPageBreak/>
        <w:t>Финансовый контроль, осуществляемый администрацией поселения, осуществляют главные распорядители, распорядители бюджетных средств поселения в соответствии с установленным порядком.</w:t>
      </w:r>
    </w:p>
    <w:p w:rsidR="00595DF2" w:rsidRPr="00595DF2" w:rsidRDefault="00595DF2" w:rsidP="003602AE">
      <w:pPr>
        <w:numPr>
          <w:ilvl w:val="1"/>
          <w:numId w:val="41"/>
        </w:numPr>
        <w:tabs>
          <w:tab w:val="clear" w:pos="210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Формы и порядок осуществления финансового контроля органами (должностными лицами) администрации поселения устанавливаются муниципальными правовыми актами администрации поселения в соответствии с настоящим Положением, Бюджетным кодексом, иными актами бюджетного законодательства и нормативными правовыми актами Российской Федерации.</w:t>
      </w:r>
    </w:p>
    <w:p w:rsidR="00595DF2" w:rsidRPr="00595DF2" w:rsidRDefault="00595DF2" w:rsidP="00595DF2">
      <w:pPr>
        <w:spacing w:after="0" w:line="240" w:lineRule="auto"/>
        <w:ind w:firstLine="540"/>
        <w:jc w:val="both"/>
        <w:rPr>
          <w:rFonts w:ascii="Times New Roman" w:hAnsi="Times New Roman" w:cs="Times New Roman"/>
          <w:b/>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50. Финансовый контроль, осуществляемый КСО поселения</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3602AE">
      <w:pPr>
        <w:numPr>
          <w:ilvl w:val="0"/>
          <w:numId w:val="57"/>
        </w:numPr>
        <w:tabs>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КСО поселения осуществляет:</w:t>
      </w:r>
    </w:p>
    <w:p w:rsidR="00595DF2" w:rsidRPr="00595DF2" w:rsidRDefault="00595DF2" w:rsidP="003602AE">
      <w:pPr>
        <w:numPr>
          <w:ilvl w:val="0"/>
          <w:numId w:val="56"/>
        </w:numPr>
        <w:tabs>
          <w:tab w:val="clear" w:pos="1260"/>
          <w:tab w:val="num" w:pos="900"/>
        </w:tabs>
        <w:spacing w:after="0" w:line="240" w:lineRule="auto"/>
        <w:ind w:left="0" w:hanging="360"/>
        <w:jc w:val="both"/>
        <w:rPr>
          <w:rFonts w:ascii="Times New Roman" w:hAnsi="Times New Roman" w:cs="Times New Roman"/>
          <w:sz w:val="16"/>
          <w:szCs w:val="16"/>
        </w:rPr>
      </w:pPr>
      <w:r w:rsidRPr="00595DF2">
        <w:rPr>
          <w:rFonts w:ascii="Times New Roman" w:hAnsi="Times New Roman" w:cs="Times New Roman"/>
          <w:sz w:val="16"/>
          <w:szCs w:val="16"/>
        </w:rPr>
        <w:t>контроль соблюдения правовых актов, обуславливающих публичные нормативные обязательства и обязательства по иным выплатам физическим лицам из бюджета поселения, а также за соблюдением условий муниципальных контрактов, договоров о предоставлении средств из бюджета поселения;</w:t>
      </w:r>
    </w:p>
    <w:p w:rsidR="00595DF2" w:rsidRPr="00595DF2" w:rsidRDefault="00595DF2" w:rsidP="003602AE">
      <w:pPr>
        <w:numPr>
          <w:ilvl w:val="0"/>
          <w:numId w:val="56"/>
        </w:numPr>
        <w:tabs>
          <w:tab w:val="clear" w:pos="1260"/>
          <w:tab w:val="num" w:pos="900"/>
        </w:tabs>
        <w:spacing w:after="0" w:line="240" w:lineRule="auto"/>
        <w:ind w:left="0" w:hanging="360"/>
        <w:jc w:val="both"/>
        <w:rPr>
          <w:rFonts w:ascii="Times New Roman" w:hAnsi="Times New Roman" w:cs="Times New Roman"/>
          <w:sz w:val="16"/>
          <w:szCs w:val="16"/>
        </w:rPr>
      </w:pPr>
      <w:r w:rsidRPr="00595DF2">
        <w:rPr>
          <w:rFonts w:ascii="Times New Roman" w:hAnsi="Times New Roman" w:cs="Times New Roman"/>
          <w:sz w:val="16"/>
          <w:szCs w:val="16"/>
        </w:rPr>
        <w:t>экспертизу проекта бюджета поселения и муниципальных программ;</w:t>
      </w:r>
    </w:p>
    <w:p w:rsidR="00595DF2" w:rsidRPr="00595DF2" w:rsidRDefault="00595DF2" w:rsidP="003602AE">
      <w:pPr>
        <w:numPr>
          <w:ilvl w:val="0"/>
          <w:numId w:val="56"/>
        </w:numPr>
        <w:tabs>
          <w:tab w:val="clear" w:pos="1260"/>
          <w:tab w:val="num" w:pos="900"/>
        </w:tabs>
        <w:spacing w:after="0" w:line="240" w:lineRule="auto"/>
        <w:ind w:left="0" w:hanging="360"/>
        <w:jc w:val="both"/>
        <w:rPr>
          <w:rFonts w:ascii="Times New Roman" w:hAnsi="Times New Roman" w:cs="Times New Roman"/>
          <w:sz w:val="16"/>
          <w:szCs w:val="16"/>
        </w:rPr>
      </w:pPr>
      <w:r w:rsidRPr="00595DF2">
        <w:rPr>
          <w:rFonts w:ascii="Times New Roman" w:hAnsi="Times New Roman" w:cs="Times New Roman"/>
          <w:sz w:val="16"/>
          <w:szCs w:val="16"/>
        </w:rPr>
        <w:t>внешнюю проверку годового отчета об исполнении бюджета поселения;</w:t>
      </w:r>
    </w:p>
    <w:p w:rsidR="00595DF2" w:rsidRPr="00595DF2" w:rsidRDefault="00595DF2" w:rsidP="003602AE">
      <w:pPr>
        <w:numPr>
          <w:ilvl w:val="0"/>
          <w:numId w:val="56"/>
        </w:numPr>
        <w:tabs>
          <w:tab w:val="clear" w:pos="1260"/>
          <w:tab w:val="num" w:pos="900"/>
        </w:tabs>
        <w:spacing w:after="0" w:line="240" w:lineRule="auto"/>
        <w:ind w:left="0" w:hanging="360"/>
        <w:jc w:val="both"/>
        <w:rPr>
          <w:rFonts w:ascii="Times New Roman" w:hAnsi="Times New Roman" w:cs="Times New Roman"/>
          <w:sz w:val="16"/>
          <w:szCs w:val="16"/>
        </w:rPr>
      </w:pPr>
      <w:r w:rsidRPr="00595DF2">
        <w:rPr>
          <w:rFonts w:ascii="Times New Roman" w:hAnsi="Times New Roman" w:cs="Times New Roman"/>
          <w:sz w:val="16"/>
          <w:szCs w:val="16"/>
        </w:rPr>
        <w:t>иные действия в соответствии с Бюджетным кодексом, муниципальными правовыми актами Думы поселения, иными актами бюджетного законодательства.</w:t>
      </w:r>
    </w:p>
    <w:p w:rsidR="00595DF2" w:rsidRPr="00595DF2" w:rsidRDefault="00595DF2" w:rsidP="003602AE">
      <w:pPr>
        <w:numPr>
          <w:ilvl w:val="0"/>
          <w:numId w:val="57"/>
        </w:numPr>
        <w:tabs>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В случае заключения между Думой поселения и представительным органом района соглашения о передаче КСП района полномочий КСО поселения по осуществлению внешнего муниципального финансового контроля, КСП  района осуществляет внешний муниципальный финансовый контроль.</w:t>
      </w:r>
    </w:p>
    <w:p w:rsidR="00595DF2" w:rsidRPr="00595DF2" w:rsidRDefault="00595DF2" w:rsidP="00595DF2">
      <w:pPr>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В этом случае формы и порядок осуществления финансового контроля КСП района (должностными лицами КСП) устанавливаются Положением о КСП района в соответствии с настоящим Положением, Бюджетным кодексом РФ, иными актами бюджетного законодательства и нормативными правовыми актами Российской Федерации.</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595DF2">
      <w:pPr>
        <w:spacing w:after="0" w:line="240" w:lineRule="auto"/>
        <w:ind w:firstLine="540"/>
        <w:jc w:val="both"/>
        <w:rPr>
          <w:rFonts w:ascii="Times New Roman" w:hAnsi="Times New Roman" w:cs="Times New Roman"/>
          <w:b/>
          <w:color w:val="FF0000"/>
          <w:sz w:val="16"/>
          <w:szCs w:val="16"/>
        </w:rPr>
      </w:pPr>
      <w:r w:rsidRPr="00595DF2">
        <w:rPr>
          <w:rFonts w:ascii="Times New Roman" w:hAnsi="Times New Roman" w:cs="Times New Roman"/>
          <w:b/>
          <w:sz w:val="16"/>
          <w:szCs w:val="16"/>
        </w:rPr>
        <w:t>Статья 51. Финансовый контроль, осуществляемый органом внутреннего муниципального финансового контроля</w:t>
      </w:r>
    </w:p>
    <w:p w:rsidR="00595DF2" w:rsidRPr="00595DF2" w:rsidRDefault="00595DF2" w:rsidP="00595DF2">
      <w:pPr>
        <w:spacing w:after="0" w:line="240" w:lineRule="auto"/>
        <w:jc w:val="both"/>
        <w:rPr>
          <w:rFonts w:ascii="Times New Roman" w:hAnsi="Times New Roman" w:cs="Times New Roman"/>
          <w:color w:val="FF0000"/>
          <w:sz w:val="16"/>
          <w:szCs w:val="16"/>
        </w:rPr>
      </w:pPr>
    </w:p>
    <w:p w:rsidR="00595DF2" w:rsidRPr="00595DF2" w:rsidRDefault="00595DF2" w:rsidP="003602AE">
      <w:pPr>
        <w:numPr>
          <w:ilvl w:val="0"/>
          <w:numId w:val="42"/>
        </w:numPr>
        <w:tabs>
          <w:tab w:val="clear" w:pos="1620"/>
          <w:tab w:val="num" w:pos="360"/>
          <w:tab w:val="num" w:pos="900"/>
          <w:tab w:val="num" w:pos="141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Орган внутреннего муниципального финансового контроля осуществляет предварительный, последующий контроль исполнения бюджета поселения.</w:t>
      </w:r>
    </w:p>
    <w:p w:rsidR="00595DF2" w:rsidRPr="00595DF2" w:rsidRDefault="00595DF2" w:rsidP="003602AE">
      <w:pPr>
        <w:numPr>
          <w:ilvl w:val="0"/>
          <w:numId w:val="42"/>
        </w:numPr>
        <w:tabs>
          <w:tab w:val="clear" w:pos="1620"/>
          <w:tab w:val="num" w:pos="360"/>
          <w:tab w:val="num" w:pos="900"/>
          <w:tab w:val="num" w:pos="141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Контроль, осуществляемый органом внутреннего муниципального финансового контроля, предусматривает:</w:t>
      </w:r>
    </w:p>
    <w:p w:rsidR="00595DF2" w:rsidRPr="00595DF2" w:rsidRDefault="00595DF2" w:rsidP="003602AE">
      <w:pPr>
        <w:numPr>
          <w:ilvl w:val="1"/>
          <w:numId w:val="38"/>
        </w:numPr>
        <w:tabs>
          <w:tab w:val="clear" w:pos="219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 xml:space="preserve">контроль соблюдения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 </w:t>
      </w:r>
    </w:p>
    <w:p w:rsidR="00595DF2" w:rsidRPr="00595DF2" w:rsidRDefault="00595DF2" w:rsidP="003602AE">
      <w:pPr>
        <w:numPr>
          <w:ilvl w:val="1"/>
          <w:numId w:val="38"/>
        </w:numPr>
        <w:tabs>
          <w:tab w:val="clear" w:pos="219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контроль соблюдения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595DF2" w:rsidRPr="00595DF2" w:rsidRDefault="00595DF2" w:rsidP="003602AE">
      <w:pPr>
        <w:numPr>
          <w:ilvl w:val="1"/>
          <w:numId w:val="38"/>
        </w:numPr>
        <w:tabs>
          <w:tab w:val="clear" w:pos="219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контроль соблюдения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условий договоров (соглашений), заключенных в целях исполнения муниципальных контрактов;</w:t>
      </w:r>
    </w:p>
    <w:p w:rsidR="00595DF2" w:rsidRPr="00595DF2" w:rsidRDefault="00595DF2" w:rsidP="003602AE">
      <w:pPr>
        <w:numPr>
          <w:ilvl w:val="1"/>
          <w:numId w:val="38"/>
        </w:numPr>
        <w:tabs>
          <w:tab w:val="clear" w:pos="219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контроль достоверности отчетов о результатах предоставления и (или) использования бюджетных средств,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595DF2" w:rsidRPr="00595DF2" w:rsidRDefault="00595DF2" w:rsidP="003602AE">
      <w:pPr>
        <w:numPr>
          <w:ilvl w:val="1"/>
          <w:numId w:val="38"/>
        </w:numPr>
        <w:tabs>
          <w:tab w:val="clear" w:pos="2190"/>
          <w:tab w:val="num" w:pos="90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 xml:space="preserve">контроль в сфере закупок, предусмотренный законодательством Российской Федерации о контрактной </w:t>
      </w:r>
      <w:r w:rsidRPr="00595DF2">
        <w:rPr>
          <w:rFonts w:ascii="Times New Roman" w:hAnsi="Times New Roman" w:cs="Times New Roman"/>
          <w:sz w:val="16"/>
          <w:szCs w:val="16"/>
        </w:rPr>
        <w:lastRenderedPageBreak/>
        <w:t>системе в сфере закупок товаров, работ, услуг для обеспечения муниципальных нужд.</w:t>
      </w:r>
    </w:p>
    <w:p w:rsidR="00595DF2" w:rsidRPr="00595DF2" w:rsidRDefault="00595DF2" w:rsidP="003602AE">
      <w:pPr>
        <w:numPr>
          <w:ilvl w:val="0"/>
          <w:numId w:val="42"/>
        </w:numPr>
        <w:tabs>
          <w:tab w:val="clear" w:pos="1620"/>
          <w:tab w:val="num" w:pos="360"/>
          <w:tab w:val="num" w:pos="900"/>
          <w:tab w:val="num" w:pos="141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В рамках проведения финансового контроля орган внутреннего муниципального финансового контроля осуществляет:</w:t>
      </w:r>
    </w:p>
    <w:p w:rsidR="00595DF2" w:rsidRPr="00595DF2" w:rsidRDefault="00595DF2" w:rsidP="003602AE">
      <w:pPr>
        <w:numPr>
          <w:ilvl w:val="2"/>
          <w:numId w:val="38"/>
        </w:numPr>
        <w:tabs>
          <w:tab w:val="left"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проведение проверок, ревизий и обследований;</w:t>
      </w:r>
    </w:p>
    <w:p w:rsidR="00595DF2" w:rsidRPr="00595DF2" w:rsidRDefault="00595DF2" w:rsidP="003602AE">
      <w:pPr>
        <w:numPr>
          <w:ilvl w:val="2"/>
          <w:numId w:val="38"/>
        </w:numPr>
        <w:tabs>
          <w:tab w:val="left"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направление объектам контроля актов, заключений, представлений и (или) предписаний;</w:t>
      </w:r>
    </w:p>
    <w:p w:rsidR="00595DF2" w:rsidRPr="00595DF2" w:rsidRDefault="00595DF2" w:rsidP="003602AE">
      <w:pPr>
        <w:numPr>
          <w:ilvl w:val="2"/>
          <w:numId w:val="38"/>
        </w:numPr>
        <w:tabs>
          <w:tab w:val="left"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направление уведомлений о применении бюджетных мер принуждения;</w:t>
      </w:r>
    </w:p>
    <w:p w:rsidR="00595DF2" w:rsidRPr="00595DF2" w:rsidRDefault="00595DF2" w:rsidP="003602AE">
      <w:pPr>
        <w:numPr>
          <w:ilvl w:val="2"/>
          <w:numId w:val="38"/>
        </w:numPr>
        <w:tabs>
          <w:tab w:val="left"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осуществление производства по делам об административных правонарушениях, в порядке, установленном законодательством об административных правонарушениях;</w:t>
      </w:r>
    </w:p>
    <w:p w:rsidR="00595DF2" w:rsidRPr="00595DF2" w:rsidRDefault="00595DF2" w:rsidP="003602AE">
      <w:pPr>
        <w:numPr>
          <w:ilvl w:val="2"/>
          <w:numId w:val="38"/>
        </w:numPr>
        <w:tabs>
          <w:tab w:val="left"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направление в суд исков о признании осуществления закупок товаров, работ, услуг для обеспечения муниципальных нужд недействительными в соответствии с Гражданским кодексом Российской Федерации;</w:t>
      </w:r>
    </w:p>
    <w:p w:rsidR="00595DF2" w:rsidRPr="00595DF2" w:rsidRDefault="00595DF2" w:rsidP="003602AE">
      <w:pPr>
        <w:numPr>
          <w:ilvl w:val="2"/>
          <w:numId w:val="38"/>
        </w:numPr>
        <w:tabs>
          <w:tab w:val="left"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иные действия в соответствии с Бюджетным кодексом, муниципальными правовыми актами органов местного самоуправления, иными актами бюджетного законодательства.</w:t>
      </w:r>
    </w:p>
    <w:p w:rsidR="00595DF2" w:rsidRPr="00595DF2" w:rsidRDefault="00595DF2" w:rsidP="00595DF2">
      <w:pPr>
        <w:spacing w:after="0" w:line="240" w:lineRule="auto"/>
        <w:jc w:val="both"/>
        <w:rPr>
          <w:rFonts w:ascii="Times New Roman" w:hAnsi="Times New Roman" w:cs="Times New Roman"/>
          <w:color w:val="FF0000"/>
          <w:sz w:val="16"/>
          <w:szCs w:val="16"/>
        </w:rPr>
      </w:pPr>
    </w:p>
    <w:p w:rsidR="00595DF2" w:rsidRPr="00595DF2" w:rsidRDefault="00595DF2" w:rsidP="00595DF2">
      <w:pPr>
        <w:spacing w:after="0" w:line="240" w:lineRule="auto"/>
        <w:ind w:firstLine="540"/>
        <w:jc w:val="both"/>
        <w:rPr>
          <w:rFonts w:ascii="Times New Roman" w:hAnsi="Times New Roman" w:cs="Times New Roman"/>
          <w:b/>
          <w:sz w:val="16"/>
          <w:szCs w:val="16"/>
        </w:rPr>
      </w:pPr>
      <w:r w:rsidRPr="00595DF2">
        <w:rPr>
          <w:rFonts w:ascii="Times New Roman" w:hAnsi="Times New Roman" w:cs="Times New Roman"/>
          <w:b/>
          <w:sz w:val="16"/>
          <w:szCs w:val="16"/>
        </w:rPr>
        <w:t>Статья 52. Финансовый контроль, осуществляемый главными распорядителями бюджетных средств поселения, главными администраторами доходов бюджета поселения и главными администраторами источников финансирования дефицита бюджета поселения</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3602AE">
      <w:pPr>
        <w:numPr>
          <w:ilvl w:val="0"/>
          <w:numId w:val="43"/>
        </w:numPr>
        <w:tabs>
          <w:tab w:val="clear" w:pos="1608"/>
          <w:tab w:val="left" w:pos="900"/>
          <w:tab w:val="num" w:pos="198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Главные распорядители бюджетных средств поселения осуществляют:</w:t>
      </w:r>
    </w:p>
    <w:p w:rsidR="00595DF2" w:rsidRPr="00595DF2" w:rsidRDefault="00595DF2" w:rsidP="003602AE">
      <w:pPr>
        <w:numPr>
          <w:ilvl w:val="0"/>
          <w:numId w:val="44"/>
        </w:numPr>
        <w:tabs>
          <w:tab w:val="left" w:pos="900"/>
        </w:tabs>
        <w:spacing w:after="0" w:line="240" w:lineRule="auto"/>
        <w:ind w:left="1335" w:hanging="795"/>
        <w:jc w:val="both"/>
        <w:rPr>
          <w:rFonts w:ascii="Times New Roman" w:hAnsi="Times New Roman" w:cs="Times New Roman"/>
          <w:sz w:val="16"/>
          <w:szCs w:val="16"/>
        </w:rPr>
      </w:pPr>
      <w:r w:rsidRPr="00595DF2">
        <w:rPr>
          <w:rFonts w:ascii="Times New Roman" w:hAnsi="Times New Roman" w:cs="Times New Roman"/>
          <w:sz w:val="16"/>
          <w:szCs w:val="16"/>
        </w:rPr>
        <w:t>финансовый контроль подведомственных распорядителей бюджетных средств поселения в части обеспечения правомерного, целевого, эффективного использования средств бюджета поселения;</w:t>
      </w:r>
    </w:p>
    <w:p w:rsidR="00595DF2" w:rsidRPr="00595DF2" w:rsidRDefault="00595DF2" w:rsidP="003602AE">
      <w:pPr>
        <w:numPr>
          <w:ilvl w:val="0"/>
          <w:numId w:val="44"/>
        </w:numPr>
        <w:tabs>
          <w:tab w:val="left" w:pos="900"/>
        </w:tabs>
        <w:spacing w:after="0" w:line="240" w:lineRule="auto"/>
        <w:ind w:left="1335" w:hanging="795"/>
        <w:jc w:val="both"/>
        <w:rPr>
          <w:rFonts w:ascii="Times New Roman" w:hAnsi="Times New Roman" w:cs="Times New Roman"/>
          <w:sz w:val="16"/>
          <w:szCs w:val="16"/>
        </w:rPr>
      </w:pPr>
      <w:r w:rsidRPr="00595DF2">
        <w:rPr>
          <w:rFonts w:ascii="Times New Roman" w:hAnsi="Times New Roman" w:cs="Times New Roman"/>
          <w:sz w:val="16"/>
          <w:szCs w:val="16"/>
        </w:rPr>
        <w:t>контроль использования субсидий, субвенций их получателями в соответствии с условиями и целями, определенными при предоставлении указанных средств из бюджета поселения;</w:t>
      </w:r>
    </w:p>
    <w:p w:rsidR="00595DF2" w:rsidRPr="00595DF2" w:rsidRDefault="00595DF2" w:rsidP="003602AE">
      <w:pPr>
        <w:numPr>
          <w:ilvl w:val="0"/>
          <w:numId w:val="44"/>
        </w:numPr>
        <w:tabs>
          <w:tab w:val="left" w:pos="900"/>
        </w:tabs>
        <w:spacing w:after="0" w:line="240" w:lineRule="auto"/>
        <w:ind w:left="1335" w:hanging="795"/>
        <w:jc w:val="both"/>
        <w:rPr>
          <w:rFonts w:ascii="Times New Roman" w:hAnsi="Times New Roman" w:cs="Times New Roman"/>
          <w:sz w:val="16"/>
          <w:szCs w:val="16"/>
        </w:rPr>
      </w:pPr>
      <w:r w:rsidRPr="00595DF2">
        <w:rPr>
          <w:rFonts w:ascii="Times New Roman" w:hAnsi="Times New Roman" w:cs="Times New Roman"/>
          <w:sz w:val="16"/>
          <w:szCs w:val="16"/>
        </w:rPr>
        <w:t>проверки подведомственных распорядителей (получателей) бюджетных средств поселения и унитарных предприятий поселения.</w:t>
      </w:r>
    </w:p>
    <w:p w:rsidR="00595DF2" w:rsidRPr="00595DF2" w:rsidRDefault="00595DF2" w:rsidP="003602AE">
      <w:pPr>
        <w:numPr>
          <w:ilvl w:val="0"/>
          <w:numId w:val="43"/>
        </w:numPr>
        <w:tabs>
          <w:tab w:val="clear" w:pos="1608"/>
          <w:tab w:val="left" w:pos="900"/>
          <w:tab w:val="num" w:pos="198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Главные администраторы доходов бюджета осуществляют финансовый контроль подведомственных администраторов доходов бюджета поселения по осуществлению ими функций администрирования доходов.</w:t>
      </w:r>
    </w:p>
    <w:p w:rsidR="00595DF2" w:rsidRPr="00595DF2" w:rsidRDefault="00595DF2" w:rsidP="003602AE">
      <w:pPr>
        <w:numPr>
          <w:ilvl w:val="0"/>
          <w:numId w:val="43"/>
        </w:numPr>
        <w:tabs>
          <w:tab w:val="clear" w:pos="1608"/>
          <w:tab w:val="left" w:pos="900"/>
          <w:tab w:val="num" w:pos="1980"/>
        </w:tabs>
        <w:spacing w:after="0" w:line="240" w:lineRule="auto"/>
        <w:ind w:left="0" w:firstLine="540"/>
        <w:jc w:val="both"/>
        <w:rPr>
          <w:rFonts w:ascii="Times New Roman" w:hAnsi="Times New Roman" w:cs="Times New Roman"/>
          <w:sz w:val="16"/>
          <w:szCs w:val="16"/>
        </w:rPr>
      </w:pPr>
      <w:r w:rsidRPr="00595DF2">
        <w:rPr>
          <w:rFonts w:ascii="Times New Roman" w:hAnsi="Times New Roman" w:cs="Times New Roman"/>
          <w:sz w:val="16"/>
          <w:szCs w:val="16"/>
        </w:rPr>
        <w:t>Главные администраторы источников финансирования дефицита бюджета поселения осуществляют:</w:t>
      </w:r>
    </w:p>
    <w:p w:rsidR="00595DF2" w:rsidRPr="00595DF2" w:rsidRDefault="00595DF2" w:rsidP="003602AE">
      <w:pPr>
        <w:numPr>
          <w:ilvl w:val="0"/>
          <w:numId w:val="45"/>
        </w:numPr>
        <w:tabs>
          <w:tab w:val="left"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финансовый контроль за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финансирования дефицита бюджета;</w:t>
      </w:r>
    </w:p>
    <w:p w:rsidR="00595DF2" w:rsidRPr="00595DF2" w:rsidRDefault="00595DF2" w:rsidP="003602AE">
      <w:pPr>
        <w:numPr>
          <w:ilvl w:val="0"/>
          <w:numId w:val="45"/>
        </w:numPr>
        <w:tabs>
          <w:tab w:val="left" w:pos="900"/>
        </w:tabs>
        <w:spacing w:after="0" w:line="240" w:lineRule="auto"/>
        <w:ind w:firstLine="540"/>
        <w:jc w:val="both"/>
        <w:rPr>
          <w:rFonts w:ascii="Times New Roman" w:hAnsi="Times New Roman" w:cs="Times New Roman"/>
          <w:sz w:val="16"/>
          <w:szCs w:val="16"/>
        </w:rPr>
      </w:pPr>
      <w:r w:rsidRPr="00595DF2">
        <w:rPr>
          <w:rFonts w:ascii="Times New Roman" w:hAnsi="Times New Roman" w:cs="Times New Roman"/>
          <w:sz w:val="16"/>
          <w:szCs w:val="16"/>
        </w:rPr>
        <w:t>проверки подведомственных администраторов источников финансирования дефицита бюджета.</w:t>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595DF2">
      <w:pPr>
        <w:spacing w:after="0" w:line="240" w:lineRule="auto"/>
        <w:ind w:firstLine="567"/>
        <w:rPr>
          <w:rFonts w:ascii="Times New Roman" w:hAnsi="Times New Roman" w:cs="Times New Roman"/>
          <w:b/>
          <w:sz w:val="16"/>
          <w:szCs w:val="16"/>
        </w:rPr>
      </w:pPr>
      <w:r w:rsidRPr="00595DF2">
        <w:rPr>
          <w:rFonts w:ascii="Times New Roman" w:hAnsi="Times New Roman" w:cs="Times New Roman"/>
          <w:b/>
          <w:sz w:val="16"/>
          <w:szCs w:val="16"/>
        </w:rPr>
        <w:t>Статья 53. Взаимодействие органов внутреннего муниципального финансового контроля с другими органами и организациями</w:t>
      </w:r>
    </w:p>
    <w:p w:rsidR="00595DF2" w:rsidRPr="00595DF2" w:rsidRDefault="00595DF2" w:rsidP="00595DF2">
      <w:pPr>
        <w:spacing w:after="0" w:line="240" w:lineRule="auto"/>
        <w:ind w:firstLine="567"/>
        <w:rPr>
          <w:rFonts w:ascii="Times New Roman" w:hAnsi="Times New Roman" w:cs="Times New Roman"/>
          <w:b/>
          <w:sz w:val="16"/>
          <w:szCs w:val="16"/>
        </w:rPr>
      </w:pPr>
    </w:p>
    <w:p w:rsidR="00595DF2" w:rsidRPr="00595DF2" w:rsidRDefault="00595DF2" w:rsidP="003602AE">
      <w:pPr>
        <w:numPr>
          <w:ilvl w:val="0"/>
          <w:numId w:val="65"/>
        </w:numPr>
        <w:tabs>
          <w:tab w:val="left" w:pos="851"/>
        </w:tabs>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t>Органы местного самоуправления, органы местной администрации, организации и должностные лица обязаны представлять по запросам органов внутреннего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
    <w:p w:rsidR="00595DF2" w:rsidRPr="00595DF2" w:rsidRDefault="00595DF2" w:rsidP="003602AE">
      <w:pPr>
        <w:numPr>
          <w:ilvl w:val="0"/>
          <w:numId w:val="65"/>
        </w:numPr>
        <w:tabs>
          <w:tab w:val="left" w:pos="851"/>
        </w:tabs>
        <w:spacing w:after="0" w:line="240" w:lineRule="auto"/>
        <w:ind w:left="0" w:firstLine="567"/>
        <w:jc w:val="both"/>
        <w:rPr>
          <w:rFonts w:ascii="Times New Roman" w:hAnsi="Times New Roman" w:cs="Times New Roman"/>
          <w:sz w:val="16"/>
          <w:szCs w:val="16"/>
        </w:rPr>
      </w:pPr>
      <w:r w:rsidRPr="00595DF2">
        <w:rPr>
          <w:rFonts w:ascii="Times New Roman" w:hAnsi="Times New Roman" w:cs="Times New Roman"/>
          <w:sz w:val="16"/>
          <w:szCs w:val="16"/>
        </w:rPr>
        <w:t xml:space="preserve">Органы местного самоуправления, органы местной администрации, а также организации, являющиеся владельцами и (или) операторами информационных систем, обязаны предоставлять по запросам органов внутреннего муниципального финансового контроля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w:t>
      </w:r>
      <w:r w:rsidRPr="00595DF2">
        <w:rPr>
          <w:rFonts w:ascii="Times New Roman" w:hAnsi="Times New Roman" w:cs="Times New Roman"/>
          <w:sz w:val="16"/>
          <w:szCs w:val="16"/>
        </w:rPr>
        <w:lastRenderedPageBreak/>
        <w:t>Российской Федерации о государственной и иной охраняемой законом тайне.</w:t>
      </w:r>
      <w:r w:rsidRPr="00595DF2">
        <w:rPr>
          <w:rFonts w:ascii="Times New Roman" w:hAnsi="Times New Roman" w:cs="Times New Roman"/>
          <w:sz w:val="16"/>
          <w:szCs w:val="16"/>
        </w:rPr>
        <w:br/>
      </w:r>
    </w:p>
    <w:p w:rsidR="00595DF2" w:rsidRPr="00595DF2" w:rsidRDefault="00595DF2" w:rsidP="00595DF2">
      <w:pPr>
        <w:spacing w:after="0" w:line="240" w:lineRule="auto"/>
        <w:jc w:val="both"/>
        <w:rPr>
          <w:rFonts w:ascii="Times New Roman" w:hAnsi="Times New Roman" w:cs="Times New Roman"/>
          <w:sz w:val="16"/>
          <w:szCs w:val="16"/>
        </w:rPr>
      </w:pPr>
    </w:p>
    <w:p w:rsidR="00595DF2" w:rsidRPr="00595DF2" w:rsidRDefault="00595DF2" w:rsidP="00595DF2">
      <w:pPr>
        <w:spacing w:after="0" w:line="240" w:lineRule="auto"/>
        <w:ind w:firstLine="567"/>
        <w:jc w:val="both"/>
        <w:rPr>
          <w:rFonts w:ascii="Times New Roman" w:hAnsi="Times New Roman" w:cs="Times New Roman"/>
          <w:sz w:val="16"/>
          <w:szCs w:val="16"/>
        </w:rPr>
      </w:pPr>
      <w:r w:rsidRPr="00595DF2">
        <w:rPr>
          <w:rFonts w:ascii="Times New Roman" w:hAnsi="Times New Roman" w:cs="Times New Roman"/>
          <w:sz w:val="16"/>
          <w:szCs w:val="16"/>
        </w:rPr>
        <w:t>Глава поселения                                                                              С.Ю. Бянкина</w:t>
      </w:r>
    </w:p>
    <w:p w:rsidR="00595DF2" w:rsidRPr="00595DF2" w:rsidRDefault="00595DF2" w:rsidP="00595DF2">
      <w:pPr>
        <w:spacing w:after="0" w:line="240" w:lineRule="auto"/>
        <w:rPr>
          <w:rFonts w:ascii="Times New Roman" w:hAnsi="Times New Roman" w:cs="Times New Roman"/>
          <w:sz w:val="16"/>
          <w:szCs w:val="16"/>
        </w:rPr>
      </w:pPr>
    </w:p>
    <w:p w:rsidR="00595DF2" w:rsidRPr="00595DF2" w:rsidRDefault="00595DF2" w:rsidP="00595DF2">
      <w:pPr>
        <w:spacing w:after="0" w:line="240" w:lineRule="auto"/>
        <w:rPr>
          <w:rFonts w:ascii="Times New Roman" w:hAnsi="Times New Roman" w:cs="Times New Roman"/>
          <w:sz w:val="16"/>
          <w:szCs w:val="16"/>
        </w:rPr>
      </w:pPr>
    </w:p>
    <w:p w:rsidR="00595DF2" w:rsidRPr="00595DF2" w:rsidRDefault="00595DF2" w:rsidP="00595DF2">
      <w:pPr>
        <w:spacing w:after="0" w:line="240" w:lineRule="auto"/>
        <w:jc w:val="center"/>
        <w:rPr>
          <w:rFonts w:ascii="Times New Roman" w:hAnsi="Times New Roman" w:cs="Times New Roman"/>
          <w:b/>
          <w:sz w:val="16"/>
          <w:szCs w:val="16"/>
        </w:rPr>
      </w:pPr>
      <w:r w:rsidRPr="00595DF2">
        <w:rPr>
          <w:rFonts w:ascii="Times New Roman" w:hAnsi="Times New Roman" w:cs="Times New Roman"/>
          <w:b/>
          <w:sz w:val="16"/>
          <w:szCs w:val="16"/>
        </w:rPr>
        <w:t>24.12.2021 Г. № 155</w:t>
      </w:r>
    </w:p>
    <w:p w:rsidR="00595DF2" w:rsidRPr="00595DF2" w:rsidRDefault="00595DF2" w:rsidP="00595DF2">
      <w:pPr>
        <w:spacing w:after="0" w:line="240" w:lineRule="auto"/>
        <w:jc w:val="center"/>
        <w:rPr>
          <w:rFonts w:ascii="Times New Roman" w:hAnsi="Times New Roman" w:cs="Times New Roman"/>
          <w:b/>
          <w:sz w:val="16"/>
          <w:szCs w:val="16"/>
        </w:rPr>
      </w:pPr>
      <w:r w:rsidRPr="00595DF2">
        <w:rPr>
          <w:rFonts w:ascii="Times New Roman" w:hAnsi="Times New Roman" w:cs="Times New Roman"/>
          <w:b/>
          <w:sz w:val="16"/>
          <w:szCs w:val="16"/>
        </w:rPr>
        <w:t>РОССЙСКАЯ ФЕДЕРАЦИЯ</w:t>
      </w:r>
    </w:p>
    <w:p w:rsidR="00595DF2" w:rsidRPr="00595DF2" w:rsidRDefault="00595DF2" w:rsidP="00595DF2">
      <w:pPr>
        <w:tabs>
          <w:tab w:val="left" w:pos="1695"/>
          <w:tab w:val="left" w:pos="1815"/>
          <w:tab w:val="left" w:pos="1845"/>
          <w:tab w:val="left" w:pos="1995"/>
        </w:tabs>
        <w:spacing w:after="0" w:line="240" w:lineRule="auto"/>
        <w:jc w:val="center"/>
        <w:rPr>
          <w:rFonts w:ascii="Times New Roman" w:hAnsi="Times New Roman" w:cs="Times New Roman"/>
          <w:b/>
          <w:sz w:val="16"/>
          <w:szCs w:val="16"/>
        </w:rPr>
      </w:pPr>
      <w:r w:rsidRPr="00595DF2">
        <w:rPr>
          <w:rFonts w:ascii="Times New Roman" w:hAnsi="Times New Roman" w:cs="Times New Roman"/>
          <w:b/>
          <w:sz w:val="16"/>
          <w:szCs w:val="16"/>
        </w:rPr>
        <w:t>ИРКУТСКАЯ ОБЛАСТЬ</w:t>
      </w:r>
    </w:p>
    <w:p w:rsidR="00595DF2" w:rsidRPr="00595DF2" w:rsidRDefault="00595DF2" w:rsidP="00595DF2">
      <w:pPr>
        <w:tabs>
          <w:tab w:val="left" w:pos="1695"/>
          <w:tab w:val="left" w:pos="1815"/>
          <w:tab w:val="left" w:pos="1845"/>
          <w:tab w:val="left" w:pos="1995"/>
        </w:tabs>
        <w:spacing w:after="0" w:line="240" w:lineRule="auto"/>
        <w:jc w:val="center"/>
        <w:rPr>
          <w:rFonts w:ascii="Times New Roman" w:hAnsi="Times New Roman" w:cs="Times New Roman"/>
          <w:b/>
          <w:sz w:val="16"/>
          <w:szCs w:val="16"/>
        </w:rPr>
      </w:pPr>
      <w:r w:rsidRPr="00595DF2">
        <w:rPr>
          <w:rFonts w:ascii="Times New Roman" w:hAnsi="Times New Roman" w:cs="Times New Roman"/>
          <w:b/>
          <w:sz w:val="16"/>
          <w:szCs w:val="16"/>
        </w:rPr>
        <w:t>НИЖНЕИЛИМСКИЙ МУНИЦИПАЛЬНЫЙ РАЙОН</w:t>
      </w:r>
    </w:p>
    <w:p w:rsidR="00595DF2" w:rsidRPr="00595DF2" w:rsidRDefault="00595DF2" w:rsidP="00595DF2">
      <w:pPr>
        <w:tabs>
          <w:tab w:val="left" w:pos="1995"/>
          <w:tab w:val="left" w:pos="7605"/>
        </w:tabs>
        <w:spacing w:after="0" w:line="240" w:lineRule="auto"/>
        <w:jc w:val="center"/>
        <w:rPr>
          <w:rFonts w:ascii="Times New Roman" w:hAnsi="Times New Roman" w:cs="Times New Roman"/>
          <w:b/>
          <w:sz w:val="16"/>
          <w:szCs w:val="16"/>
        </w:rPr>
      </w:pPr>
      <w:r w:rsidRPr="00595DF2">
        <w:rPr>
          <w:rFonts w:ascii="Times New Roman" w:hAnsi="Times New Roman" w:cs="Times New Roman"/>
          <w:b/>
          <w:sz w:val="16"/>
          <w:szCs w:val="16"/>
        </w:rPr>
        <w:t>РЕЧУШИНСКОГО МУНИЦИПАЛЬНОГО ОБРАЗОВАНИЯ</w:t>
      </w:r>
    </w:p>
    <w:p w:rsidR="00595DF2" w:rsidRPr="00595DF2" w:rsidRDefault="00595DF2" w:rsidP="00595DF2">
      <w:pPr>
        <w:tabs>
          <w:tab w:val="left" w:pos="1995"/>
          <w:tab w:val="left" w:pos="7605"/>
        </w:tabs>
        <w:spacing w:after="0" w:line="240" w:lineRule="auto"/>
        <w:jc w:val="center"/>
        <w:rPr>
          <w:rFonts w:ascii="Times New Roman" w:hAnsi="Times New Roman" w:cs="Times New Roman"/>
          <w:b/>
          <w:sz w:val="16"/>
          <w:szCs w:val="16"/>
        </w:rPr>
      </w:pPr>
      <w:r w:rsidRPr="00595DF2">
        <w:rPr>
          <w:rFonts w:ascii="Times New Roman" w:hAnsi="Times New Roman" w:cs="Times New Roman"/>
          <w:b/>
          <w:sz w:val="16"/>
          <w:szCs w:val="16"/>
        </w:rPr>
        <w:t>ДУМА</w:t>
      </w:r>
    </w:p>
    <w:p w:rsidR="00595DF2" w:rsidRPr="00595DF2" w:rsidRDefault="00595DF2" w:rsidP="00595DF2">
      <w:pPr>
        <w:spacing w:after="0" w:line="240" w:lineRule="auto"/>
        <w:jc w:val="center"/>
        <w:rPr>
          <w:rFonts w:ascii="Times New Roman" w:hAnsi="Times New Roman" w:cs="Times New Roman"/>
          <w:b/>
          <w:sz w:val="16"/>
          <w:szCs w:val="16"/>
        </w:rPr>
      </w:pPr>
      <w:r w:rsidRPr="00595DF2">
        <w:rPr>
          <w:rFonts w:ascii="Times New Roman" w:hAnsi="Times New Roman" w:cs="Times New Roman"/>
          <w:b/>
          <w:sz w:val="16"/>
          <w:szCs w:val="16"/>
        </w:rPr>
        <w:t>РЕШЕНИЕ</w:t>
      </w:r>
    </w:p>
    <w:p w:rsidR="00595DF2" w:rsidRPr="00595DF2" w:rsidRDefault="00595DF2" w:rsidP="00595DF2">
      <w:pPr>
        <w:spacing w:after="0" w:line="240" w:lineRule="auto"/>
        <w:jc w:val="center"/>
        <w:rPr>
          <w:rFonts w:ascii="Times New Roman" w:hAnsi="Times New Roman" w:cs="Times New Roman"/>
          <w:b/>
          <w:sz w:val="16"/>
          <w:szCs w:val="16"/>
        </w:rPr>
      </w:pPr>
    </w:p>
    <w:p w:rsidR="00595DF2" w:rsidRPr="00595DF2" w:rsidRDefault="00595DF2" w:rsidP="00595DF2">
      <w:pPr>
        <w:spacing w:after="0" w:line="240" w:lineRule="auto"/>
        <w:jc w:val="center"/>
        <w:rPr>
          <w:rFonts w:ascii="Times New Roman" w:hAnsi="Times New Roman" w:cs="Times New Roman"/>
          <w:b/>
          <w:sz w:val="16"/>
          <w:szCs w:val="16"/>
        </w:rPr>
      </w:pPr>
      <w:r w:rsidRPr="00595DF2">
        <w:rPr>
          <w:rFonts w:ascii="Times New Roman" w:hAnsi="Times New Roman" w:cs="Times New Roman"/>
          <w:b/>
          <w:sz w:val="16"/>
          <w:szCs w:val="16"/>
        </w:rPr>
        <w:t xml:space="preserve">«О ВНЕСЕНИИ ИЗМЕНЕНИЙ В РЕШЕНИЕ ДУМЫ №120 ОТ 21.10.2020 Г. «ОБ УТВЕРЖДЕНИИ ПОЛОЖЕНИЯ О ПОРЯДКЕ И УСЛОВИЯХ ПРИВАТИЗАЦИИ МУНИЦИПАЛЬНОГО ИМУЩЕСТВА МУНИЦИПАЛЬНОГО ОБРАЗОВАНИЯ «РЕЧУШИНСКОЕ СЕЛЬСКОЕ ПОСЕЛЕНИЕ» </w:t>
      </w:r>
    </w:p>
    <w:p w:rsidR="00595DF2" w:rsidRPr="00595DF2" w:rsidRDefault="00595DF2" w:rsidP="00595DF2">
      <w:pPr>
        <w:spacing w:after="0" w:line="240" w:lineRule="auto"/>
        <w:jc w:val="center"/>
        <w:rPr>
          <w:rFonts w:ascii="Times New Roman" w:hAnsi="Times New Roman" w:cs="Times New Roman"/>
          <w:b/>
          <w:sz w:val="16"/>
          <w:szCs w:val="16"/>
        </w:rPr>
      </w:pPr>
    </w:p>
    <w:p w:rsidR="00595DF2" w:rsidRPr="00595DF2" w:rsidRDefault="00595DF2" w:rsidP="00595DF2">
      <w:pPr>
        <w:autoSpaceDE w:val="0"/>
        <w:autoSpaceDN w:val="0"/>
        <w:adjustRightInd w:val="0"/>
        <w:spacing w:after="0" w:line="240" w:lineRule="auto"/>
        <w:ind w:firstLine="709"/>
        <w:jc w:val="both"/>
        <w:rPr>
          <w:rFonts w:ascii="Times New Roman" w:hAnsi="Times New Roman" w:cs="Times New Roman"/>
          <w:sz w:val="16"/>
          <w:szCs w:val="16"/>
        </w:rPr>
      </w:pPr>
      <w:r w:rsidRPr="00595DF2">
        <w:rPr>
          <w:rFonts w:ascii="Times New Roman" w:hAnsi="Times New Roman" w:cs="Times New Roman"/>
          <w:sz w:val="16"/>
          <w:szCs w:val="16"/>
        </w:rPr>
        <w:t xml:space="preserve">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статьей 51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со вступлением в силу изменений, внесенных Федеральным законом от 31.07.2020 года №293-ФЗ «О внесении изменений в Федеральный закон «О приватизации государственного и муниципального имущества» в Федеральный закон №178-ФЗ, в соответствии с порядком разработки прогнозных планов (программ) приватизации государственного и муниципального имущества, установленным Правительством Российской Федерации, статьями Устава МО «Речушинское сельское поселение»,  Дума Речушинского сельского поселения </w:t>
      </w:r>
    </w:p>
    <w:p w:rsidR="00595DF2" w:rsidRPr="00595DF2" w:rsidRDefault="00595DF2" w:rsidP="00595DF2">
      <w:pPr>
        <w:spacing w:after="0" w:line="240" w:lineRule="auto"/>
        <w:ind w:firstLine="709"/>
        <w:jc w:val="center"/>
        <w:rPr>
          <w:rFonts w:ascii="Times New Roman" w:hAnsi="Times New Roman" w:cs="Times New Roman"/>
          <w:b/>
          <w:sz w:val="16"/>
          <w:szCs w:val="16"/>
        </w:rPr>
      </w:pPr>
      <w:r w:rsidRPr="00595DF2">
        <w:rPr>
          <w:rFonts w:ascii="Times New Roman" w:hAnsi="Times New Roman" w:cs="Times New Roman"/>
          <w:b/>
          <w:sz w:val="16"/>
          <w:szCs w:val="16"/>
        </w:rPr>
        <w:t>РЕШИЛА:</w:t>
      </w:r>
    </w:p>
    <w:p w:rsidR="00595DF2" w:rsidRPr="00595DF2" w:rsidRDefault="00595DF2" w:rsidP="00595DF2">
      <w:pPr>
        <w:spacing w:after="0" w:line="240" w:lineRule="auto"/>
        <w:ind w:firstLine="709"/>
        <w:jc w:val="center"/>
        <w:rPr>
          <w:rFonts w:ascii="Times New Roman" w:hAnsi="Times New Roman" w:cs="Times New Roman"/>
          <w:b/>
          <w:sz w:val="16"/>
          <w:szCs w:val="16"/>
        </w:rPr>
      </w:pPr>
    </w:p>
    <w:p w:rsidR="00595DF2" w:rsidRPr="00595DF2" w:rsidRDefault="00595DF2" w:rsidP="00595DF2">
      <w:pPr>
        <w:pStyle w:val="ae"/>
        <w:autoSpaceDE w:val="0"/>
        <w:autoSpaceDN w:val="0"/>
        <w:adjustRightInd w:val="0"/>
        <w:ind w:left="0" w:firstLine="709"/>
        <w:jc w:val="both"/>
        <w:rPr>
          <w:sz w:val="16"/>
          <w:szCs w:val="16"/>
        </w:rPr>
      </w:pPr>
      <w:r w:rsidRPr="00595DF2">
        <w:rPr>
          <w:sz w:val="16"/>
          <w:szCs w:val="16"/>
        </w:rPr>
        <w:t>1.Внести изменения в Решение Думы Речушинского муниципального образования от 21.10.2020 года № 120 «Об утверждении Положения о порядке и условиях приватизации муниципального имущества муниципального образования «Речушинское сельское поселение»</w:t>
      </w:r>
    </w:p>
    <w:p w:rsidR="00595DF2" w:rsidRPr="00595DF2" w:rsidRDefault="00595DF2" w:rsidP="00595DF2">
      <w:pPr>
        <w:autoSpaceDE w:val="0"/>
        <w:autoSpaceDN w:val="0"/>
        <w:adjustRightInd w:val="0"/>
        <w:spacing w:after="0" w:line="240" w:lineRule="auto"/>
        <w:ind w:firstLine="709"/>
        <w:jc w:val="both"/>
        <w:rPr>
          <w:rFonts w:ascii="Times New Roman" w:hAnsi="Times New Roman" w:cs="Times New Roman"/>
          <w:sz w:val="16"/>
          <w:szCs w:val="16"/>
        </w:rPr>
      </w:pPr>
      <w:r w:rsidRPr="00595DF2">
        <w:rPr>
          <w:rFonts w:ascii="Times New Roman" w:hAnsi="Times New Roman" w:cs="Times New Roman"/>
          <w:sz w:val="16"/>
          <w:szCs w:val="16"/>
        </w:rPr>
        <w:t>2. Главу 4, читать в следующей редакции:</w:t>
      </w:r>
    </w:p>
    <w:p w:rsidR="00595DF2" w:rsidRPr="00595DF2" w:rsidRDefault="00595DF2" w:rsidP="00595DF2">
      <w:pPr>
        <w:autoSpaceDE w:val="0"/>
        <w:autoSpaceDN w:val="0"/>
        <w:adjustRightInd w:val="0"/>
        <w:spacing w:after="0" w:line="240" w:lineRule="auto"/>
        <w:ind w:firstLine="709"/>
        <w:jc w:val="both"/>
        <w:rPr>
          <w:rFonts w:ascii="Times New Roman" w:hAnsi="Times New Roman" w:cs="Times New Roman"/>
          <w:sz w:val="16"/>
          <w:szCs w:val="16"/>
        </w:rPr>
      </w:pPr>
    </w:p>
    <w:p w:rsidR="00595DF2" w:rsidRPr="00595DF2" w:rsidRDefault="00595DF2" w:rsidP="00595DF2">
      <w:pPr>
        <w:autoSpaceDE w:val="0"/>
        <w:autoSpaceDN w:val="0"/>
        <w:adjustRightInd w:val="0"/>
        <w:spacing w:after="0" w:line="240" w:lineRule="auto"/>
        <w:ind w:firstLine="709"/>
        <w:rPr>
          <w:rFonts w:ascii="Times New Roman" w:hAnsi="Times New Roman" w:cs="Times New Roman"/>
          <w:sz w:val="16"/>
          <w:szCs w:val="16"/>
        </w:rPr>
      </w:pPr>
      <w:r w:rsidRPr="00595DF2">
        <w:rPr>
          <w:rFonts w:ascii="Times New Roman" w:hAnsi="Times New Roman" w:cs="Times New Roman"/>
          <w:sz w:val="16"/>
          <w:szCs w:val="16"/>
        </w:rPr>
        <w:t>Глава 4. Планирование приватизации муниципального имущества</w:t>
      </w:r>
    </w:p>
    <w:p w:rsidR="00595DF2" w:rsidRPr="00595DF2" w:rsidRDefault="00595DF2" w:rsidP="00595DF2">
      <w:pPr>
        <w:autoSpaceDE w:val="0"/>
        <w:autoSpaceDN w:val="0"/>
        <w:adjustRightInd w:val="0"/>
        <w:spacing w:after="0" w:line="240" w:lineRule="auto"/>
        <w:ind w:firstLine="709"/>
        <w:jc w:val="both"/>
        <w:rPr>
          <w:rFonts w:ascii="Times New Roman" w:hAnsi="Times New Roman" w:cs="Times New Roman"/>
          <w:sz w:val="16"/>
          <w:szCs w:val="16"/>
        </w:rPr>
      </w:pPr>
      <w:r w:rsidRPr="00595DF2">
        <w:rPr>
          <w:rFonts w:ascii="Times New Roman" w:hAnsi="Times New Roman" w:cs="Times New Roman"/>
          <w:sz w:val="16"/>
          <w:szCs w:val="16"/>
        </w:rPr>
        <w:t>8. Администрация обеспечивает разработку прогнозного плана приватизации муниципального имущества в соответствии программами и задачами, определенными органами местного самоуправления муниципального образования «Речушинское сельское поселение», в соответствии с уставом муниципального образования «Речушинское сельское поселение»</w:t>
      </w:r>
    </w:p>
    <w:p w:rsidR="00595DF2" w:rsidRPr="00595DF2" w:rsidRDefault="00595DF2" w:rsidP="00595DF2">
      <w:pPr>
        <w:autoSpaceDE w:val="0"/>
        <w:autoSpaceDN w:val="0"/>
        <w:adjustRightInd w:val="0"/>
        <w:spacing w:after="0" w:line="240" w:lineRule="auto"/>
        <w:ind w:firstLine="709"/>
        <w:jc w:val="both"/>
        <w:rPr>
          <w:rFonts w:ascii="Times New Roman" w:hAnsi="Times New Roman" w:cs="Times New Roman"/>
          <w:sz w:val="16"/>
          <w:szCs w:val="16"/>
        </w:rPr>
      </w:pPr>
      <w:r w:rsidRPr="00595DF2">
        <w:rPr>
          <w:rFonts w:ascii="Times New Roman" w:hAnsi="Times New Roman" w:cs="Times New Roman"/>
          <w:sz w:val="16"/>
          <w:szCs w:val="16"/>
        </w:rPr>
        <w:t>Порядок организации работы по разработке прогнозного плана приватизации муниципального имущества определяется Администрацией.</w:t>
      </w:r>
    </w:p>
    <w:p w:rsidR="00595DF2" w:rsidRPr="00595DF2" w:rsidRDefault="00595DF2" w:rsidP="00595DF2">
      <w:pPr>
        <w:autoSpaceDE w:val="0"/>
        <w:autoSpaceDN w:val="0"/>
        <w:adjustRightInd w:val="0"/>
        <w:spacing w:after="0" w:line="240" w:lineRule="auto"/>
        <w:ind w:firstLine="709"/>
        <w:jc w:val="both"/>
        <w:rPr>
          <w:rFonts w:ascii="Times New Roman" w:hAnsi="Times New Roman" w:cs="Times New Roman"/>
          <w:sz w:val="16"/>
          <w:szCs w:val="16"/>
        </w:rPr>
      </w:pPr>
      <w:r w:rsidRPr="00595DF2">
        <w:rPr>
          <w:rFonts w:ascii="Times New Roman" w:hAnsi="Times New Roman" w:cs="Times New Roman"/>
          <w:sz w:val="16"/>
          <w:szCs w:val="16"/>
        </w:rPr>
        <w:t>9. Прогнозный план приватизации муниципального имущества на соответствующий год вносится на рассмотрение и утверждение в Думу не позднее15 июля.</w:t>
      </w:r>
    </w:p>
    <w:p w:rsidR="00595DF2" w:rsidRPr="00595DF2" w:rsidRDefault="00595DF2" w:rsidP="00595DF2">
      <w:pPr>
        <w:autoSpaceDE w:val="0"/>
        <w:autoSpaceDN w:val="0"/>
        <w:adjustRightInd w:val="0"/>
        <w:spacing w:after="0" w:line="240" w:lineRule="auto"/>
        <w:ind w:firstLine="709"/>
        <w:jc w:val="both"/>
        <w:rPr>
          <w:rFonts w:ascii="Times New Roman" w:hAnsi="Times New Roman" w:cs="Times New Roman"/>
          <w:sz w:val="16"/>
          <w:szCs w:val="16"/>
        </w:rPr>
      </w:pPr>
      <w:r w:rsidRPr="00595DF2">
        <w:rPr>
          <w:rFonts w:ascii="Times New Roman" w:hAnsi="Times New Roman" w:cs="Times New Roman"/>
          <w:sz w:val="16"/>
          <w:szCs w:val="16"/>
        </w:rPr>
        <w:t>10. Прогнозный план приватизации муниципального имущества на соответствующий год утверждается решением Думы.</w:t>
      </w:r>
    </w:p>
    <w:p w:rsidR="00595DF2" w:rsidRPr="00595DF2" w:rsidRDefault="00595DF2" w:rsidP="00595DF2">
      <w:pPr>
        <w:autoSpaceDE w:val="0"/>
        <w:autoSpaceDN w:val="0"/>
        <w:adjustRightInd w:val="0"/>
        <w:spacing w:after="0" w:line="240" w:lineRule="auto"/>
        <w:ind w:firstLine="709"/>
        <w:jc w:val="both"/>
        <w:rPr>
          <w:rFonts w:ascii="Times New Roman" w:hAnsi="Times New Roman" w:cs="Times New Roman"/>
          <w:sz w:val="16"/>
          <w:szCs w:val="16"/>
        </w:rPr>
      </w:pPr>
      <w:r w:rsidRPr="00595DF2">
        <w:rPr>
          <w:rFonts w:ascii="Times New Roman" w:hAnsi="Times New Roman" w:cs="Times New Roman"/>
          <w:sz w:val="16"/>
          <w:szCs w:val="16"/>
        </w:rPr>
        <w:t>11. Муниципальное имущество, которое внесено в прогнозный план приватизации муниципального имущества на предшествующий год и приватизация которого не завершена, подлежит приватизации в следующем году без включения в прогнозный план приватизации муниципального имущества на соответствующий год.</w:t>
      </w:r>
    </w:p>
    <w:p w:rsidR="00595DF2" w:rsidRPr="00595DF2" w:rsidRDefault="00595DF2" w:rsidP="00595DF2">
      <w:pPr>
        <w:autoSpaceDE w:val="0"/>
        <w:autoSpaceDN w:val="0"/>
        <w:adjustRightInd w:val="0"/>
        <w:spacing w:after="0" w:line="240" w:lineRule="auto"/>
        <w:ind w:firstLine="709"/>
        <w:jc w:val="both"/>
        <w:rPr>
          <w:rFonts w:ascii="Times New Roman" w:hAnsi="Times New Roman" w:cs="Times New Roman"/>
          <w:sz w:val="16"/>
          <w:szCs w:val="16"/>
        </w:rPr>
      </w:pPr>
    </w:p>
    <w:p w:rsidR="00595DF2" w:rsidRPr="00595DF2" w:rsidRDefault="00595DF2" w:rsidP="00595DF2">
      <w:pPr>
        <w:autoSpaceDE w:val="0"/>
        <w:autoSpaceDN w:val="0"/>
        <w:adjustRightInd w:val="0"/>
        <w:spacing w:after="0" w:line="240" w:lineRule="auto"/>
        <w:ind w:firstLine="709"/>
        <w:jc w:val="both"/>
        <w:rPr>
          <w:rFonts w:ascii="Times New Roman" w:hAnsi="Times New Roman" w:cs="Times New Roman"/>
          <w:sz w:val="16"/>
          <w:szCs w:val="16"/>
        </w:rPr>
      </w:pPr>
      <w:r w:rsidRPr="00595DF2">
        <w:rPr>
          <w:rFonts w:ascii="Times New Roman" w:hAnsi="Times New Roman" w:cs="Times New Roman"/>
          <w:sz w:val="16"/>
          <w:szCs w:val="16"/>
        </w:rPr>
        <w:lastRenderedPageBreak/>
        <w:t>3. Настоящее решение вступает в силу после дня его официального опубликования.</w:t>
      </w:r>
    </w:p>
    <w:p w:rsidR="00595DF2" w:rsidRPr="00595DF2" w:rsidRDefault="00595DF2" w:rsidP="00595DF2">
      <w:pPr>
        <w:pStyle w:val="a4"/>
        <w:ind w:firstLine="709"/>
        <w:jc w:val="both"/>
        <w:rPr>
          <w:rFonts w:ascii="Times New Roman" w:hAnsi="Times New Roman" w:cs="Times New Roman"/>
          <w:sz w:val="16"/>
          <w:szCs w:val="16"/>
        </w:rPr>
      </w:pPr>
    </w:p>
    <w:p w:rsidR="00595DF2" w:rsidRPr="00595DF2" w:rsidRDefault="00595DF2" w:rsidP="00595DF2">
      <w:pPr>
        <w:pStyle w:val="a4"/>
        <w:ind w:firstLine="709"/>
        <w:jc w:val="both"/>
        <w:rPr>
          <w:rFonts w:ascii="Times New Roman" w:hAnsi="Times New Roman" w:cs="Times New Roman"/>
          <w:sz w:val="16"/>
          <w:szCs w:val="16"/>
        </w:rPr>
      </w:pPr>
    </w:p>
    <w:p w:rsidR="00595DF2" w:rsidRPr="00595DF2" w:rsidRDefault="00595DF2" w:rsidP="00595DF2">
      <w:pPr>
        <w:spacing w:after="0" w:line="240" w:lineRule="auto"/>
        <w:ind w:firstLine="709"/>
        <w:jc w:val="both"/>
        <w:rPr>
          <w:rFonts w:ascii="Times New Roman" w:hAnsi="Times New Roman" w:cs="Times New Roman"/>
          <w:sz w:val="16"/>
          <w:szCs w:val="16"/>
        </w:rPr>
      </w:pPr>
      <w:r w:rsidRPr="00595DF2">
        <w:rPr>
          <w:rFonts w:ascii="Times New Roman" w:hAnsi="Times New Roman" w:cs="Times New Roman"/>
          <w:sz w:val="16"/>
          <w:szCs w:val="16"/>
        </w:rPr>
        <w:t>Глава Речушинского</w:t>
      </w:r>
    </w:p>
    <w:p w:rsidR="00595DF2" w:rsidRPr="00595DF2" w:rsidRDefault="00595DF2" w:rsidP="00595DF2">
      <w:pPr>
        <w:spacing w:after="0" w:line="240" w:lineRule="auto"/>
        <w:ind w:firstLine="709"/>
        <w:jc w:val="both"/>
        <w:rPr>
          <w:rFonts w:ascii="Times New Roman" w:hAnsi="Times New Roman" w:cs="Times New Roman"/>
          <w:sz w:val="16"/>
          <w:szCs w:val="16"/>
        </w:rPr>
      </w:pPr>
      <w:r w:rsidRPr="00595DF2">
        <w:rPr>
          <w:rFonts w:ascii="Times New Roman" w:hAnsi="Times New Roman" w:cs="Times New Roman"/>
          <w:sz w:val="16"/>
          <w:szCs w:val="16"/>
        </w:rPr>
        <w:t>сельского поселения</w:t>
      </w:r>
    </w:p>
    <w:p w:rsidR="00595DF2" w:rsidRPr="00595DF2" w:rsidRDefault="00595DF2" w:rsidP="00595DF2">
      <w:pPr>
        <w:spacing w:after="0" w:line="240" w:lineRule="auto"/>
        <w:ind w:firstLine="709"/>
        <w:jc w:val="both"/>
        <w:rPr>
          <w:rFonts w:ascii="Times New Roman" w:hAnsi="Times New Roman" w:cs="Times New Roman"/>
          <w:sz w:val="16"/>
          <w:szCs w:val="16"/>
        </w:rPr>
      </w:pPr>
      <w:r w:rsidRPr="00595DF2">
        <w:rPr>
          <w:rFonts w:ascii="Times New Roman" w:hAnsi="Times New Roman" w:cs="Times New Roman"/>
          <w:sz w:val="16"/>
          <w:szCs w:val="16"/>
        </w:rPr>
        <w:t>С.Ю.Бянкина</w:t>
      </w:r>
    </w:p>
    <w:p w:rsidR="00595DF2" w:rsidRPr="00595DF2" w:rsidRDefault="00595DF2" w:rsidP="00595DF2">
      <w:pPr>
        <w:pStyle w:val="a3"/>
        <w:spacing w:after="0" w:line="240" w:lineRule="auto"/>
        <w:jc w:val="right"/>
        <w:rPr>
          <w:color w:val="3C3C3C"/>
          <w:sz w:val="16"/>
          <w:szCs w:val="16"/>
        </w:rPr>
      </w:pPr>
    </w:p>
    <w:p w:rsidR="00595DF2" w:rsidRPr="00595DF2" w:rsidRDefault="00595DF2" w:rsidP="00595DF2">
      <w:pPr>
        <w:pStyle w:val="a3"/>
        <w:spacing w:after="0" w:line="240" w:lineRule="auto"/>
        <w:jc w:val="right"/>
        <w:rPr>
          <w:color w:val="3C3C3C"/>
          <w:sz w:val="16"/>
          <w:szCs w:val="16"/>
        </w:rPr>
      </w:pPr>
    </w:p>
    <w:p w:rsidR="00595DF2" w:rsidRPr="00595DF2" w:rsidRDefault="00595DF2" w:rsidP="00595DF2">
      <w:pPr>
        <w:pStyle w:val="a3"/>
        <w:spacing w:after="0" w:line="240" w:lineRule="auto"/>
        <w:rPr>
          <w:color w:val="3C3C3C"/>
          <w:sz w:val="16"/>
          <w:szCs w:val="16"/>
        </w:rPr>
      </w:pPr>
    </w:p>
    <w:p w:rsidR="00595DF2" w:rsidRPr="00595DF2" w:rsidRDefault="00595DF2" w:rsidP="00595DF2">
      <w:pPr>
        <w:spacing w:after="0" w:line="240" w:lineRule="auto"/>
        <w:rPr>
          <w:rFonts w:ascii="Times New Roman" w:hAnsi="Times New Roman" w:cs="Times New Roman"/>
          <w:sz w:val="16"/>
          <w:szCs w:val="16"/>
        </w:rPr>
      </w:pPr>
      <w:r w:rsidRPr="00595DF2">
        <w:rPr>
          <w:rFonts w:ascii="Times New Roman" w:hAnsi="Times New Roman" w:cs="Times New Roman"/>
          <w:b/>
          <w:sz w:val="16"/>
          <w:szCs w:val="16"/>
        </w:rPr>
        <w:t>24.12.2021 года на территории п. Речушка состоялось Открытие ледового корта.</w:t>
      </w:r>
      <w:r w:rsidRPr="00595DF2">
        <w:rPr>
          <w:rFonts w:ascii="Times New Roman" w:hAnsi="Times New Roman" w:cs="Times New Roman"/>
          <w:sz w:val="16"/>
          <w:szCs w:val="16"/>
        </w:rPr>
        <w:t xml:space="preserve">  Мороз на улице не удержал активных участников дома, дети и родители пришли получить заряд хорошего настроения и бодрости.</w:t>
      </w:r>
    </w:p>
    <w:p w:rsidR="00595DF2" w:rsidRPr="00595DF2" w:rsidRDefault="00595DF2" w:rsidP="00595DF2">
      <w:pPr>
        <w:spacing w:after="0" w:line="240" w:lineRule="auto"/>
        <w:rPr>
          <w:rFonts w:ascii="Times New Roman" w:hAnsi="Times New Roman" w:cs="Times New Roman"/>
          <w:sz w:val="16"/>
          <w:szCs w:val="16"/>
        </w:rPr>
      </w:pPr>
      <w:r w:rsidRPr="00595DF2">
        <w:rPr>
          <w:rFonts w:ascii="Times New Roman" w:hAnsi="Times New Roman" w:cs="Times New Roman"/>
          <w:sz w:val="16"/>
          <w:szCs w:val="16"/>
        </w:rPr>
        <w:t>Коллектив КДЦ Каскад, совместно со специалистом администрации провели подвижные игры, танцевали все вместе ФЛЭШМОБ под Новогодние мотивы.</w:t>
      </w:r>
    </w:p>
    <w:p w:rsidR="00595DF2" w:rsidRPr="00595DF2" w:rsidRDefault="00595DF2" w:rsidP="00595DF2">
      <w:pPr>
        <w:spacing w:after="0" w:line="240" w:lineRule="auto"/>
        <w:rPr>
          <w:rFonts w:ascii="Times New Roman" w:hAnsi="Times New Roman" w:cs="Times New Roman"/>
          <w:sz w:val="16"/>
          <w:szCs w:val="16"/>
        </w:rPr>
      </w:pPr>
      <w:r w:rsidRPr="00595DF2">
        <w:rPr>
          <w:rFonts w:ascii="Times New Roman" w:hAnsi="Times New Roman" w:cs="Times New Roman"/>
          <w:sz w:val="16"/>
          <w:szCs w:val="16"/>
        </w:rPr>
        <w:t>Мероприятие прошло весело и позитивно.</w:t>
      </w:r>
    </w:p>
    <w:p w:rsidR="00595DF2" w:rsidRPr="00595DF2" w:rsidRDefault="00595DF2" w:rsidP="00595DF2">
      <w:pPr>
        <w:spacing w:after="0" w:line="240" w:lineRule="auto"/>
        <w:rPr>
          <w:rFonts w:ascii="Times New Roman" w:hAnsi="Times New Roman" w:cs="Times New Roman"/>
          <w:sz w:val="16"/>
          <w:szCs w:val="16"/>
        </w:rPr>
      </w:pPr>
      <w:r w:rsidRPr="00595DF2">
        <w:rPr>
          <w:rFonts w:ascii="Times New Roman" w:hAnsi="Times New Roman" w:cs="Times New Roman"/>
          <w:sz w:val="16"/>
          <w:szCs w:val="16"/>
        </w:rPr>
        <w:t xml:space="preserve">Администрация Речушинского сельского поселения благодарит всех участников и желает в Наступающем году ЗДОРОВЬЯ, РАДОСТИ и СЧАСТЬЯ!!! </w:t>
      </w:r>
    </w:p>
    <w:p w:rsidR="00595DF2" w:rsidRPr="00595DF2" w:rsidRDefault="00595DF2" w:rsidP="00595DF2">
      <w:pPr>
        <w:pStyle w:val="a3"/>
        <w:spacing w:after="0" w:line="240" w:lineRule="auto"/>
        <w:rPr>
          <w:color w:val="3C3C3C"/>
          <w:sz w:val="16"/>
          <w:szCs w:val="16"/>
        </w:rPr>
      </w:pPr>
    </w:p>
    <w:p w:rsidR="00595DF2" w:rsidRPr="00595DF2" w:rsidRDefault="00595DF2" w:rsidP="00595DF2">
      <w:pPr>
        <w:pStyle w:val="a3"/>
        <w:spacing w:after="0" w:line="240" w:lineRule="auto"/>
        <w:rPr>
          <w:color w:val="3C3C3C"/>
          <w:sz w:val="16"/>
          <w:szCs w:val="16"/>
        </w:rPr>
      </w:pPr>
    </w:p>
    <w:p w:rsidR="00595DF2" w:rsidRPr="00595DF2" w:rsidRDefault="00595DF2" w:rsidP="00595DF2">
      <w:pPr>
        <w:pStyle w:val="a3"/>
        <w:spacing w:after="0" w:line="240" w:lineRule="auto"/>
        <w:rPr>
          <w:color w:val="3C3C3C"/>
          <w:sz w:val="16"/>
          <w:szCs w:val="16"/>
        </w:rPr>
      </w:pPr>
    </w:p>
    <w:p w:rsidR="00595DF2" w:rsidRDefault="00595DF2" w:rsidP="00595DF2">
      <w:pPr>
        <w:pStyle w:val="a3"/>
        <w:spacing w:after="0" w:line="240" w:lineRule="auto"/>
        <w:rPr>
          <w:color w:val="3C3C3C"/>
          <w:sz w:val="16"/>
          <w:szCs w:val="16"/>
        </w:rPr>
      </w:pPr>
      <w:r>
        <w:rPr>
          <w:noProof/>
          <w:color w:val="3C3C3C"/>
          <w:sz w:val="16"/>
          <w:szCs w:val="16"/>
          <w:lang w:eastAsia="ru-RU"/>
        </w:rPr>
        <w:drawing>
          <wp:inline distT="0" distB="0" distL="0" distR="0">
            <wp:extent cx="2293326" cy="1110033"/>
            <wp:effectExtent l="19050" t="0" r="0" b="0"/>
            <wp:docPr id="1" name="Рисунок 1" descr="C:\Users\PC-Admin\AppData\Local\Temp\Rar$DRa0.746\открытие катка\20211225_15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dmin\AppData\Local\Temp\Rar$DRa0.746\открытие катка\20211225_150041.jpg"/>
                    <pic:cNvPicPr>
                      <a:picLocks noChangeAspect="1" noChangeArrowheads="1"/>
                    </pic:cNvPicPr>
                  </pic:nvPicPr>
                  <pic:blipFill>
                    <a:blip r:embed="rId16" cstate="print"/>
                    <a:srcRect/>
                    <a:stretch>
                      <a:fillRect/>
                    </a:stretch>
                  </pic:blipFill>
                  <pic:spPr bwMode="auto">
                    <a:xfrm>
                      <a:off x="0" y="0"/>
                      <a:ext cx="2294552" cy="1110627"/>
                    </a:xfrm>
                    <a:prstGeom prst="rect">
                      <a:avLst/>
                    </a:prstGeom>
                    <a:noFill/>
                    <a:ln w="9525">
                      <a:noFill/>
                      <a:miter lim="800000"/>
                      <a:headEnd/>
                      <a:tailEnd/>
                    </a:ln>
                  </pic:spPr>
                </pic:pic>
              </a:graphicData>
            </a:graphic>
          </wp:inline>
        </w:drawing>
      </w:r>
    </w:p>
    <w:p w:rsidR="00595DF2" w:rsidRDefault="00595DF2" w:rsidP="00595DF2">
      <w:pPr>
        <w:pStyle w:val="a3"/>
        <w:spacing w:after="0" w:line="240" w:lineRule="auto"/>
        <w:rPr>
          <w:color w:val="3C3C3C"/>
          <w:sz w:val="16"/>
          <w:szCs w:val="16"/>
        </w:rPr>
      </w:pPr>
    </w:p>
    <w:p w:rsidR="00595DF2" w:rsidRPr="00595DF2" w:rsidRDefault="00595DF2" w:rsidP="00595DF2">
      <w:pPr>
        <w:pStyle w:val="a3"/>
        <w:spacing w:after="0" w:line="240" w:lineRule="auto"/>
        <w:rPr>
          <w:color w:val="3C3C3C"/>
          <w:sz w:val="16"/>
          <w:szCs w:val="16"/>
        </w:rPr>
      </w:pPr>
      <w:r>
        <w:rPr>
          <w:noProof/>
          <w:color w:val="3C3C3C"/>
          <w:sz w:val="16"/>
          <w:szCs w:val="16"/>
          <w:lang w:eastAsia="ru-RU"/>
        </w:rPr>
        <w:drawing>
          <wp:inline distT="0" distB="0" distL="0" distR="0">
            <wp:extent cx="2231780" cy="1080243"/>
            <wp:effectExtent l="19050" t="0" r="0" b="0"/>
            <wp:docPr id="2" name="Рисунок 2" descr="C:\Users\PC-Admin\AppData\Local\Temp\Rar$DRa0.714\открытие катка\20211225_151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Admin\AppData\Local\Temp\Rar$DRa0.714\открытие катка\20211225_151359.jpg"/>
                    <pic:cNvPicPr>
                      <a:picLocks noChangeAspect="1" noChangeArrowheads="1"/>
                    </pic:cNvPicPr>
                  </pic:nvPicPr>
                  <pic:blipFill>
                    <a:blip r:embed="rId17" cstate="print"/>
                    <a:srcRect/>
                    <a:stretch>
                      <a:fillRect/>
                    </a:stretch>
                  </pic:blipFill>
                  <pic:spPr bwMode="auto">
                    <a:xfrm>
                      <a:off x="0" y="0"/>
                      <a:ext cx="2232973" cy="1080821"/>
                    </a:xfrm>
                    <a:prstGeom prst="rect">
                      <a:avLst/>
                    </a:prstGeom>
                    <a:noFill/>
                    <a:ln w="9525">
                      <a:noFill/>
                      <a:miter lim="800000"/>
                      <a:headEnd/>
                      <a:tailEnd/>
                    </a:ln>
                  </pic:spPr>
                </pic:pic>
              </a:graphicData>
            </a:graphic>
          </wp:inline>
        </w:drawing>
      </w:r>
    </w:p>
    <w:p w:rsidR="00595DF2" w:rsidRPr="00595DF2" w:rsidRDefault="0015434C" w:rsidP="00595DF2">
      <w:pPr>
        <w:pStyle w:val="a3"/>
        <w:spacing w:after="0" w:line="240" w:lineRule="auto"/>
        <w:rPr>
          <w:color w:val="3C3C3C"/>
          <w:sz w:val="16"/>
          <w:szCs w:val="16"/>
        </w:rPr>
      </w:pPr>
      <w:r>
        <w:rPr>
          <w:noProof/>
          <w:color w:val="3C3C3C"/>
          <w:sz w:val="16"/>
          <w:szCs w:val="16"/>
          <w:lang w:eastAsia="ru-RU"/>
        </w:rPr>
        <w:drawing>
          <wp:inline distT="0" distB="0" distL="0" distR="0">
            <wp:extent cx="2197953" cy="1063870"/>
            <wp:effectExtent l="19050" t="0" r="0" b="0"/>
            <wp:docPr id="7" name="Рисунок 3" descr="C:\Users\PC-Admin\AppData\Local\Temp\Rar$DRa0.434\открытие катка\20211225_150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Admin\AppData\Local\Temp\Rar$DRa0.434\открытие катка\20211225_150351.jpg"/>
                    <pic:cNvPicPr>
                      <a:picLocks noChangeAspect="1" noChangeArrowheads="1"/>
                    </pic:cNvPicPr>
                  </pic:nvPicPr>
                  <pic:blipFill>
                    <a:blip r:embed="rId18" cstate="print"/>
                    <a:srcRect/>
                    <a:stretch>
                      <a:fillRect/>
                    </a:stretch>
                  </pic:blipFill>
                  <pic:spPr bwMode="auto">
                    <a:xfrm>
                      <a:off x="0" y="0"/>
                      <a:ext cx="2199128" cy="1064439"/>
                    </a:xfrm>
                    <a:prstGeom prst="rect">
                      <a:avLst/>
                    </a:prstGeom>
                    <a:noFill/>
                    <a:ln w="9525">
                      <a:noFill/>
                      <a:miter lim="800000"/>
                      <a:headEnd/>
                      <a:tailEnd/>
                    </a:ln>
                  </pic:spPr>
                </pic:pic>
              </a:graphicData>
            </a:graphic>
          </wp:inline>
        </w:drawing>
      </w:r>
    </w:p>
    <w:p w:rsidR="00595DF2" w:rsidRPr="00595DF2" w:rsidRDefault="00595DF2" w:rsidP="00595DF2">
      <w:pPr>
        <w:pStyle w:val="a3"/>
        <w:spacing w:after="0" w:line="240" w:lineRule="auto"/>
        <w:rPr>
          <w:color w:val="3C3C3C"/>
          <w:sz w:val="16"/>
          <w:szCs w:val="16"/>
        </w:rPr>
      </w:pPr>
      <w:r>
        <w:rPr>
          <w:noProof/>
          <w:color w:val="3C3C3C"/>
          <w:sz w:val="16"/>
          <w:szCs w:val="16"/>
          <w:lang w:eastAsia="ru-RU"/>
        </w:rPr>
        <w:drawing>
          <wp:inline distT="0" distB="0" distL="0" distR="0">
            <wp:extent cx="1306114" cy="2323493"/>
            <wp:effectExtent l="19050" t="0" r="8336" b="0"/>
            <wp:docPr id="6" name="Рисунок 5" descr="C:\Users\PC-Admin\AppData\Local\Temp\Rar$DRa0.991\елочка зажгись\IMG-20211218-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Admin\AppData\Local\Temp\Rar$DRa0.991\елочка зажгись\IMG-20211218-WA0009.jpg"/>
                    <pic:cNvPicPr>
                      <a:picLocks noChangeAspect="1" noChangeArrowheads="1"/>
                    </pic:cNvPicPr>
                  </pic:nvPicPr>
                  <pic:blipFill>
                    <a:blip r:embed="rId19" cstate="print"/>
                    <a:srcRect/>
                    <a:stretch>
                      <a:fillRect/>
                    </a:stretch>
                  </pic:blipFill>
                  <pic:spPr bwMode="auto">
                    <a:xfrm>
                      <a:off x="0" y="0"/>
                      <a:ext cx="1307890" cy="2326653"/>
                    </a:xfrm>
                    <a:prstGeom prst="rect">
                      <a:avLst/>
                    </a:prstGeom>
                    <a:noFill/>
                    <a:ln w="9525">
                      <a:noFill/>
                      <a:miter lim="800000"/>
                      <a:headEnd/>
                      <a:tailEnd/>
                    </a:ln>
                  </pic:spPr>
                </pic:pic>
              </a:graphicData>
            </a:graphic>
          </wp:inline>
        </w:drawing>
      </w:r>
      <w:r w:rsidR="0015434C">
        <w:rPr>
          <w:noProof/>
          <w:color w:val="3C3C3C"/>
          <w:sz w:val="16"/>
          <w:szCs w:val="16"/>
          <w:lang w:eastAsia="ru-RU"/>
        </w:rPr>
        <w:drawing>
          <wp:inline distT="0" distB="0" distL="0" distR="0">
            <wp:extent cx="1304808" cy="2321169"/>
            <wp:effectExtent l="19050" t="0" r="0" b="0"/>
            <wp:docPr id="9" name="Рисунок 4" descr="C:\Users\PC-Admin\AppData\Local\Temp\Rar$DRa0.404\елочка зажгись\IMG-20211218-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Admin\AppData\Local\Temp\Rar$DRa0.404\елочка зажгись\IMG-20211218-WA0008.jpg"/>
                    <pic:cNvPicPr>
                      <a:picLocks noChangeAspect="1" noChangeArrowheads="1"/>
                    </pic:cNvPicPr>
                  </pic:nvPicPr>
                  <pic:blipFill>
                    <a:blip r:embed="rId20" cstate="print"/>
                    <a:srcRect/>
                    <a:stretch>
                      <a:fillRect/>
                    </a:stretch>
                  </pic:blipFill>
                  <pic:spPr bwMode="auto">
                    <a:xfrm>
                      <a:off x="0" y="0"/>
                      <a:ext cx="1305920" cy="2323147"/>
                    </a:xfrm>
                    <a:prstGeom prst="rect">
                      <a:avLst/>
                    </a:prstGeom>
                    <a:noFill/>
                    <a:ln w="9525">
                      <a:noFill/>
                      <a:miter lim="800000"/>
                      <a:headEnd/>
                      <a:tailEnd/>
                    </a:ln>
                  </pic:spPr>
                </pic:pic>
              </a:graphicData>
            </a:graphic>
          </wp:inline>
        </w:drawing>
      </w:r>
    </w:p>
    <w:p w:rsidR="00595DF2" w:rsidRPr="00595DF2" w:rsidRDefault="00595DF2" w:rsidP="00595DF2">
      <w:pPr>
        <w:pStyle w:val="a3"/>
        <w:spacing w:after="0" w:line="240" w:lineRule="auto"/>
        <w:rPr>
          <w:color w:val="3C3C3C"/>
          <w:sz w:val="16"/>
          <w:szCs w:val="16"/>
        </w:rPr>
      </w:pPr>
    </w:p>
    <w:p w:rsidR="00595DF2" w:rsidRPr="00595DF2" w:rsidRDefault="00595DF2" w:rsidP="00595DF2">
      <w:pPr>
        <w:pStyle w:val="a3"/>
        <w:spacing w:after="0" w:line="240" w:lineRule="auto"/>
        <w:rPr>
          <w:color w:val="3C3C3C"/>
          <w:sz w:val="16"/>
          <w:szCs w:val="16"/>
        </w:rPr>
      </w:pPr>
    </w:p>
    <w:p w:rsidR="00595DF2" w:rsidRPr="00595DF2" w:rsidRDefault="00595DF2" w:rsidP="00595DF2">
      <w:pPr>
        <w:pStyle w:val="a3"/>
        <w:spacing w:after="0" w:line="240" w:lineRule="auto"/>
        <w:rPr>
          <w:color w:val="3C3C3C"/>
          <w:sz w:val="16"/>
          <w:szCs w:val="16"/>
        </w:rPr>
      </w:pPr>
    </w:p>
    <w:p w:rsidR="00595DF2" w:rsidRPr="00595DF2" w:rsidRDefault="00595DF2" w:rsidP="00595DF2">
      <w:pPr>
        <w:pStyle w:val="a3"/>
        <w:spacing w:after="0" w:line="240" w:lineRule="auto"/>
        <w:rPr>
          <w:color w:val="3C3C3C"/>
          <w:sz w:val="16"/>
          <w:szCs w:val="16"/>
        </w:rPr>
      </w:pPr>
    </w:p>
    <w:p w:rsidR="00595DF2" w:rsidRPr="00595DF2" w:rsidRDefault="00595DF2" w:rsidP="00595DF2">
      <w:pPr>
        <w:pStyle w:val="a3"/>
        <w:spacing w:after="0" w:line="240" w:lineRule="auto"/>
        <w:rPr>
          <w:color w:val="3C3C3C"/>
          <w:sz w:val="16"/>
          <w:szCs w:val="16"/>
        </w:rPr>
      </w:pPr>
    </w:p>
    <w:p w:rsidR="00595DF2" w:rsidRPr="00595DF2" w:rsidRDefault="00595DF2" w:rsidP="00595DF2">
      <w:pPr>
        <w:pStyle w:val="a3"/>
        <w:spacing w:after="0" w:line="240" w:lineRule="auto"/>
        <w:rPr>
          <w:color w:val="3C3C3C"/>
          <w:sz w:val="16"/>
          <w:szCs w:val="16"/>
        </w:rPr>
      </w:pPr>
    </w:p>
    <w:p w:rsidR="00595DF2" w:rsidRPr="00595DF2" w:rsidRDefault="00595DF2" w:rsidP="00595DF2">
      <w:pPr>
        <w:pStyle w:val="a3"/>
        <w:spacing w:after="0" w:line="240" w:lineRule="auto"/>
        <w:rPr>
          <w:color w:val="3C3C3C"/>
          <w:sz w:val="16"/>
          <w:szCs w:val="16"/>
        </w:rPr>
      </w:pPr>
    </w:p>
    <w:p w:rsidR="00595DF2" w:rsidRPr="00595DF2" w:rsidRDefault="00595DF2" w:rsidP="00595DF2">
      <w:pPr>
        <w:pStyle w:val="a3"/>
        <w:spacing w:after="0" w:line="240" w:lineRule="auto"/>
        <w:rPr>
          <w:color w:val="3C3C3C"/>
          <w:sz w:val="16"/>
          <w:szCs w:val="16"/>
        </w:rPr>
      </w:pPr>
    </w:p>
    <w:p w:rsidR="00595DF2" w:rsidRPr="00595DF2" w:rsidRDefault="00595DF2" w:rsidP="00595DF2">
      <w:pPr>
        <w:pStyle w:val="a3"/>
        <w:spacing w:after="0" w:line="240" w:lineRule="auto"/>
        <w:rPr>
          <w:color w:val="3C3C3C"/>
          <w:sz w:val="16"/>
          <w:szCs w:val="16"/>
        </w:rPr>
      </w:pPr>
    </w:p>
    <w:p w:rsidR="00595DF2" w:rsidRPr="00595DF2" w:rsidRDefault="00595DF2" w:rsidP="00595DF2">
      <w:pPr>
        <w:pStyle w:val="a3"/>
        <w:spacing w:after="0" w:line="240" w:lineRule="auto"/>
        <w:rPr>
          <w:color w:val="3C3C3C"/>
          <w:sz w:val="16"/>
          <w:szCs w:val="16"/>
        </w:rPr>
      </w:pPr>
    </w:p>
    <w:p w:rsidR="00595DF2" w:rsidRPr="00595DF2" w:rsidRDefault="00595DF2" w:rsidP="00595DF2">
      <w:pPr>
        <w:pStyle w:val="a3"/>
        <w:spacing w:after="0" w:line="240" w:lineRule="auto"/>
        <w:rPr>
          <w:color w:val="3C3C3C"/>
          <w:sz w:val="16"/>
          <w:szCs w:val="16"/>
        </w:rPr>
      </w:pPr>
    </w:p>
    <w:p w:rsidR="00595DF2" w:rsidRPr="00595DF2" w:rsidRDefault="00595DF2" w:rsidP="00595DF2">
      <w:pPr>
        <w:pStyle w:val="a3"/>
        <w:spacing w:after="0" w:line="240" w:lineRule="auto"/>
        <w:rPr>
          <w:color w:val="3C3C3C"/>
          <w:sz w:val="16"/>
          <w:szCs w:val="16"/>
        </w:rPr>
      </w:pPr>
    </w:p>
    <w:p w:rsidR="00595DF2" w:rsidRPr="00595DF2" w:rsidRDefault="00595DF2" w:rsidP="00595DF2">
      <w:pPr>
        <w:pStyle w:val="a3"/>
        <w:spacing w:after="0" w:line="240" w:lineRule="auto"/>
        <w:rPr>
          <w:color w:val="3C3C3C"/>
          <w:sz w:val="16"/>
          <w:szCs w:val="16"/>
        </w:rPr>
      </w:pPr>
    </w:p>
    <w:p w:rsidR="00595DF2" w:rsidRPr="00595DF2" w:rsidRDefault="00595DF2" w:rsidP="00595DF2">
      <w:pPr>
        <w:pStyle w:val="a3"/>
        <w:spacing w:after="0" w:line="240" w:lineRule="auto"/>
        <w:rPr>
          <w:color w:val="3C3C3C"/>
          <w:sz w:val="16"/>
          <w:szCs w:val="16"/>
        </w:rPr>
      </w:pPr>
    </w:p>
    <w:p w:rsidR="00595DF2" w:rsidRPr="00595DF2" w:rsidRDefault="00595DF2" w:rsidP="00595DF2">
      <w:pPr>
        <w:pStyle w:val="a3"/>
        <w:spacing w:after="0" w:line="240" w:lineRule="auto"/>
        <w:rPr>
          <w:color w:val="3C3C3C"/>
          <w:sz w:val="16"/>
          <w:szCs w:val="16"/>
        </w:rPr>
      </w:pPr>
    </w:p>
    <w:p w:rsidR="00595DF2" w:rsidRPr="00595DF2" w:rsidRDefault="00595DF2" w:rsidP="00595DF2">
      <w:pPr>
        <w:pStyle w:val="a3"/>
        <w:spacing w:after="0" w:line="240" w:lineRule="auto"/>
        <w:rPr>
          <w:color w:val="3C3C3C"/>
          <w:sz w:val="16"/>
          <w:szCs w:val="16"/>
        </w:rPr>
      </w:pPr>
    </w:p>
    <w:p w:rsidR="00595DF2" w:rsidRPr="00595DF2" w:rsidRDefault="00595DF2" w:rsidP="00595DF2">
      <w:pPr>
        <w:pStyle w:val="a3"/>
        <w:spacing w:after="0" w:line="240" w:lineRule="auto"/>
        <w:rPr>
          <w:color w:val="3C3C3C"/>
          <w:sz w:val="16"/>
          <w:szCs w:val="16"/>
        </w:rPr>
      </w:pPr>
    </w:p>
    <w:p w:rsidR="00595DF2" w:rsidRPr="00595DF2" w:rsidRDefault="00595DF2" w:rsidP="00595DF2">
      <w:pPr>
        <w:pStyle w:val="a3"/>
        <w:spacing w:after="0" w:line="240" w:lineRule="auto"/>
        <w:rPr>
          <w:color w:val="3C3C3C"/>
          <w:sz w:val="16"/>
          <w:szCs w:val="16"/>
        </w:rPr>
      </w:pPr>
    </w:p>
    <w:p w:rsidR="00595DF2" w:rsidRPr="00595DF2" w:rsidRDefault="00595DF2" w:rsidP="00595DF2">
      <w:pPr>
        <w:spacing w:after="0" w:line="240" w:lineRule="auto"/>
        <w:rPr>
          <w:rFonts w:ascii="Times New Roman" w:hAnsi="Times New Roman" w:cs="Times New Roman"/>
          <w:sz w:val="16"/>
          <w:szCs w:val="16"/>
        </w:rPr>
      </w:pPr>
    </w:p>
    <w:p w:rsidR="00595DF2" w:rsidRPr="00595DF2" w:rsidRDefault="00595DF2" w:rsidP="00595DF2">
      <w:pPr>
        <w:spacing w:after="0" w:line="240" w:lineRule="auto"/>
        <w:rPr>
          <w:rFonts w:ascii="Times New Roman" w:hAnsi="Times New Roman" w:cs="Times New Roman"/>
          <w:sz w:val="16"/>
          <w:szCs w:val="16"/>
        </w:rPr>
      </w:pPr>
    </w:p>
    <w:p w:rsidR="00595DF2" w:rsidRPr="00595DF2" w:rsidRDefault="00595DF2" w:rsidP="00595DF2">
      <w:pPr>
        <w:spacing w:after="0" w:line="240" w:lineRule="auto"/>
        <w:rPr>
          <w:rFonts w:ascii="Times New Roman" w:hAnsi="Times New Roman" w:cs="Times New Roman"/>
          <w:sz w:val="16"/>
          <w:szCs w:val="16"/>
        </w:rPr>
      </w:pPr>
    </w:p>
    <w:p w:rsidR="00595DF2" w:rsidRPr="00595DF2" w:rsidRDefault="00595DF2" w:rsidP="00595DF2">
      <w:pPr>
        <w:spacing w:after="0" w:line="240" w:lineRule="auto"/>
        <w:rPr>
          <w:rFonts w:ascii="Times New Roman" w:hAnsi="Times New Roman" w:cs="Times New Roman"/>
          <w:sz w:val="16"/>
          <w:szCs w:val="16"/>
        </w:rPr>
      </w:pPr>
    </w:p>
    <w:p w:rsidR="00595DF2" w:rsidRPr="00595DF2" w:rsidRDefault="00595DF2" w:rsidP="00595DF2">
      <w:pPr>
        <w:spacing w:after="0" w:line="240" w:lineRule="auto"/>
        <w:rPr>
          <w:rFonts w:ascii="Times New Roman" w:hAnsi="Times New Roman" w:cs="Times New Roman"/>
          <w:sz w:val="16"/>
          <w:szCs w:val="16"/>
        </w:rPr>
      </w:pPr>
    </w:p>
    <w:p w:rsidR="00595DF2" w:rsidRPr="00595DF2" w:rsidRDefault="00595DF2" w:rsidP="00595DF2">
      <w:pPr>
        <w:spacing w:after="0" w:line="240" w:lineRule="auto"/>
        <w:rPr>
          <w:rFonts w:ascii="Times New Roman" w:hAnsi="Times New Roman" w:cs="Times New Roman"/>
          <w:sz w:val="16"/>
          <w:szCs w:val="16"/>
        </w:rPr>
      </w:pPr>
    </w:p>
    <w:p w:rsidR="00595DF2" w:rsidRPr="00595DF2" w:rsidRDefault="00595DF2" w:rsidP="00595DF2">
      <w:pPr>
        <w:spacing w:after="0" w:line="240" w:lineRule="auto"/>
        <w:rPr>
          <w:rFonts w:ascii="Times New Roman" w:hAnsi="Times New Roman" w:cs="Times New Roman"/>
          <w:sz w:val="16"/>
          <w:szCs w:val="16"/>
        </w:rPr>
      </w:pPr>
    </w:p>
    <w:p w:rsidR="00595DF2" w:rsidRPr="00595DF2" w:rsidRDefault="00595DF2" w:rsidP="00595DF2">
      <w:pPr>
        <w:spacing w:after="0" w:line="240" w:lineRule="auto"/>
        <w:rPr>
          <w:rFonts w:ascii="Times New Roman" w:hAnsi="Times New Roman" w:cs="Times New Roman"/>
          <w:sz w:val="16"/>
          <w:szCs w:val="16"/>
        </w:rPr>
      </w:pPr>
    </w:p>
    <w:p w:rsidR="00595DF2" w:rsidRPr="00595DF2" w:rsidRDefault="00595DF2" w:rsidP="00595DF2">
      <w:pPr>
        <w:spacing w:after="0" w:line="240" w:lineRule="auto"/>
        <w:rPr>
          <w:rFonts w:ascii="Times New Roman" w:hAnsi="Times New Roman" w:cs="Times New Roman"/>
          <w:sz w:val="16"/>
          <w:szCs w:val="16"/>
        </w:rPr>
      </w:pPr>
    </w:p>
    <w:p w:rsidR="00595DF2" w:rsidRPr="00595DF2" w:rsidRDefault="00595DF2" w:rsidP="00595DF2">
      <w:pPr>
        <w:spacing w:after="0" w:line="240" w:lineRule="auto"/>
        <w:rPr>
          <w:rFonts w:ascii="Times New Roman" w:hAnsi="Times New Roman" w:cs="Times New Roman"/>
          <w:sz w:val="16"/>
          <w:szCs w:val="16"/>
        </w:rPr>
      </w:pPr>
    </w:p>
    <w:p w:rsidR="00595DF2" w:rsidRPr="00595DF2" w:rsidRDefault="00595DF2" w:rsidP="00595DF2">
      <w:pPr>
        <w:spacing w:after="0" w:line="240" w:lineRule="auto"/>
        <w:rPr>
          <w:rFonts w:ascii="Times New Roman" w:hAnsi="Times New Roman" w:cs="Times New Roman"/>
          <w:sz w:val="16"/>
          <w:szCs w:val="16"/>
        </w:rPr>
      </w:pPr>
    </w:p>
    <w:p w:rsidR="00595DF2" w:rsidRPr="00595DF2" w:rsidRDefault="00595DF2" w:rsidP="00595DF2">
      <w:pPr>
        <w:spacing w:after="0" w:line="240" w:lineRule="auto"/>
        <w:rPr>
          <w:rFonts w:ascii="Times New Roman" w:hAnsi="Times New Roman" w:cs="Times New Roman"/>
          <w:sz w:val="16"/>
          <w:szCs w:val="16"/>
        </w:rPr>
      </w:pPr>
    </w:p>
    <w:p w:rsidR="00595DF2" w:rsidRPr="00595DF2" w:rsidRDefault="00595DF2" w:rsidP="00595DF2">
      <w:pPr>
        <w:spacing w:after="0" w:line="240" w:lineRule="auto"/>
        <w:rPr>
          <w:rFonts w:ascii="Times New Roman" w:hAnsi="Times New Roman" w:cs="Times New Roman"/>
          <w:sz w:val="16"/>
          <w:szCs w:val="16"/>
        </w:rPr>
      </w:pPr>
    </w:p>
    <w:p w:rsidR="00595DF2" w:rsidRPr="00595DF2" w:rsidRDefault="00595DF2" w:rsidP="00595DF2">
      <w:pPr>
        <w:spacing w:after="0" w:line="240" w:lineRule="auto"/>
        <w:rPr>
          <w:rFonts w:ascii="Times New Roman" w:hAnsi="Times New Roman" w:cs="Times New Roman"/>
          <w:sz w:val="16"/>
          <w:szCs w:val="16"/>
        </w:rPr>
      </w:pPr>
    </w:p>
    <w:p w:rsidR="00595DF2" w:rsidRPr="00595DF2" w:rsidRDefault="00595DF2" w:rsidP="00595DF2">
      <w:pPr>
        <w:spacing w:after="0" w:line="240" w:lineRule="auto"/>
        <w:rPr>
          <w:rFonts w:ascii="Times New Roman" w:hAnsi="Times New Roman" w:cs="Times New Roman"/>
          <w:sz w:val="16"/>
          <w:szCs w:val="16"/>
        </w:rPr>
      </w:pPr>
    </w:p>
    <w:p w:rsidR="00595DF2" w:rsidRPr="00595DF2" w:rsidRDefault="00595DF2" w:rsidP="00595DF2">
      <w:pPr>
        <w:spacing w:after="0" w:line="240" w:lineRule="auto"/>
        <w:rPr>
          <w:rFonts w:ascii="Times New Roman" w:hAnsi="Times New Roman" w:cs="Times New Roman"/>
          <w:sz w:val="16"/>
          <w:szCs w:val="16"/>
        </w:rPr>
      </w:pPr>
    </w:p>
    <w:p w:rsidR="00595DF2" w:rsidRPr="00595DF2" w:rsidRDefault="00595DF2" w:rsidP="00595DF2">
      <w:pPr>
        <w:tabs>
          <w:tab w:val="left" w:pos="5205"/>
        </w:tabs>
        <w:spacing w:after="0" w:line="240" w:lineRule="auto"/>
        <w:rPr>
          <w:rFonts w:ascii="Times New Roman" w:hAnsi="Times New Roman" w:cs="Times New Roman"/>
          <w:sz w:val="16"/>
          <w:szCs w:val="16"/>
        </w:rPr>
      </w:pPr>
      <w:r w:rsidRPr="00595DF2">
        <w:rPr>
          <w:rFonts w:ascii="Times New Roman" w:hAnsi="Times New Roman" w:cs="Times New Roman"/>
          <w:sz w:val="16"/>
          <w:szCs w:val="16"/>
        </w:rPr>
        <w:tab/>
      </w:r>
    </w:p>
    <w:p w:rsidR="00595DF2" w:rsidRPr="00595DF2" w:rsidRDefault="00595DF2" w:rsidP="00595DF2">
      <w:pPr>
        <w:tabs>
          <w:tab w:val="left" w:pos="5205"/>
        </w:tabs>
        <w:spacing w:after="0" w:line="240" w:lineRule="auto"/>
        <w:rPr>
          <w:rFonts w:ascii="Times New Roman" w:hAnsi="Times New Roman" w:cs="Times New Roman"/>
          <w:sz w:val="16"/>
          <w:szCs w:val="16"/>
        </w:rPr>
      </w:pPr>
    </w:p>
    <w:p w:rsidR="00595DF2" w:rsidRPr="00595DF2" w:rsidRDefault="00595DF2" w:rsidP="00595DF2">
      <w:pPr>
        <w:widowControl w:val="0"/>
        <w:spacing w:after="0" w:line="240" w:lineRule="auto"/>
        <w:rPr>
          <w:rFonts w:ascii="Times New Roman" w:hAnsi="Times New Roman" w:cs="Times New Roman"/>
          <w:b/>
          <w:color w:val="000000"/>
          <w:sz w:val="16"/>
          <w:szCs w:val="16"/>
        </w:rPr>
      </w:pPr>
    </w:p>
    <w:p w:rsidR="009318B1" w:rsidRPr="00595DF2" w:rsidRDefault="00BD3C52" w:rsidP="00595DF2">
      <w:pPr>
        <w:tabs>
          <w:tab w:val="left" w:pos="13237"/>
        </w:tabs>
        <w:spacing w:after="0" w:line="240" w:lineRule="auto"/>
        <w:rPr>
          <w:rFonts w:ascii="Times New Roman" w:hAnsi="Times New Roman" w:cs="Times New Roman"/>
          <w:sz w:val="16"/>
          <w:szCs w:val="16"/>
        </w:rPr>
      </w:pPr>
      <w:r w:rsidRPr="00595DF2">
        <w:rPr>
          <w:rFonts w:ascii="Times New Roman" w:hAnsi="Times New Roman" w:cs="Times New Roman"/>
          <w:sz w:val="16"/>
          <w:szCs w:val="16"/>
        </w:rPr>
        <w:tab/>
      </w:r>
    </w:p>
    <w:sectPr w:rsidR="009318B1" w:rsidRPr="00595DF2" w:rsidSect="00BD3C52">
      <w:type w:val="continuous"/>
      <w:pgSz w:w="11906" w:h="16838"/>
      <w:pgMar w:top="1134" w:right="850" w:bottom="1134"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2AE" w:rsidRDefault="003602AE" w:rsidP="00B6019B">
      <w:pPr>
        <w:spacing w:after="0" w:line="240" w:lineRule="auto"/>
      </w:pPr>
      <w:r>
        <w:separator/>
      </w:r>
    </w:p>
  </w:endnote>
  <w:endnote w:type="continuationSeparator" w:id="1">
    <w:p w:rsidR="003602AE" w:rsidRDefault="003602AE" w:rsidP="00B601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2AE" w:rsidRDefault="003602AE" w:rsidP="00B6019B">
      <w:pPr>
        <w:spacing w:after="0" w:line="240" w:lineRule="auto"/>
      </w:pPr>
      <w:r>
        <w:separator/>
      </w:r>
    </w:p>
  </w:footnote>
  <w:footnote w:type="continuationSeparator" w:id="1">
    <w:p w:rsidR="003602AE" w:rsidRDefault="003602AE" w:rsidP="00B601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28032"/>
      <w:docPartObj>
        <w:docPartGallery w:val="Page Numbers (Top of Page)"/>
        <w:docPartUnique/>
      </w:docPartObj>
    </w:sdtPr>
    <w:sdtContent>
      <w:p w:rsidR="00BD3C52" w:rsidRDefault="00BC11CC">
        <w:pPr>
          <w:pStyle w:val="a8"/>
          <w:jc w:val="right"/>
        </w:pPr>
        <w:fldSimple w:instr=" PAGE   \* MERGEFORMAT ">
          <w:r w:rsidR="0015434C">
            <w:rPr>
              <w:noProof/>
            </w:rPr>
            <w:t>16</w:t>
          </w:r>
        </w:fldSimple>
      </w:p>
    </w:sdtContent>
  </w:sdt>
  <w:p w:rsidR="00BD3C52" w:rsidRDefault="00BD3C5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CD1"/>
    <w:multiLevelType w:val="hybridMultilevel"/>
    <w:tmpl w:val="6B08946A"/>
    <w:lvl w:ilvl="0" w:tplc="F40C337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851888"/>
    <w:multiLevelType w:val="hybridMultilevel"/>
    <w:tmpl w:val="9650EC3C"/>
    <w:lvl w:ilvl="0" w:tplc="55B69E04">
      <w:start w:val="1"/>
      <w:numFmt w:val="bullet"/>
      <w:lvlText w:val=""/>
      <w:lvlJc w:val="left"/>
      <w:pPr>
        <w:tabs>
          <w:tab w:val="num" w:pos="709"/>
        </w:tabs>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D4371F"/>
    <w:multiLevelType w:val="hybridMultilevel"/>
    <w:tmpl w:val="C44658B4"/>
    <w:lvl w:ilvl="0" w:tplc="7564E100">
      <w:start w:val="1"/>
      <w:numFmt w:val="decimal"/>
      <w:lvlText w:val="%1)"/>
      <w:legacy w:legacy="1" w:legacySpace="0" w:legacyIndent="310"/>
      <w:lvlJc w:val="left"/>
      <w:rPr>
        <w:rFonts w:ascii="Times New Roman" w:hAnsi="Times New Roman" w:cs="Times New Roman" w:hint="default"/>
      </w:rPr>
    </w:lvl>
    <w:lvl w:ilvl="1" w:tplc="B52AA1F2">
      <w:start w:val="1"/>
      <w:numFmt w:val="decimal"/>
      <w:lvlText w:val="%2."/>
      <w:lvlJc w:val="left"/>
      <w:pPr>
        <w:tabs>
          <w:tab w:val="num" w:pos="2505"/>
        </w:tabs>
        <w:ind w:left="2505" w:hanging="885"/>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7383213"/>
    <w:multiLevelType w:val="hybridMultilevel"/>
    <w:tmpl w:val="6E3EC9D2"/>
    <w:lvl w:ilvl="0" w:tplc="CC00C912">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F09790F"/>
    <w:multiLevelType w:val="hybridMultilevel"/>
    <w:tmpl w:val="0FD4ADC8"/>
    <w:lvl w:ilvl="0" w:tplc="55B69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A004D2"/>
    <w:multiLevelType w:val="hybridMultilevel"/>
    <w:tmpl w:val="33A215F0"/>
    <w:lvl w:ilvl="0" w:tplc="CB96B52C">
      <w:start w:val="1"/>
      <w:numFmt w:val="decimal"/>
      <w:lvlText w:val="%1."/>
      <w:lvlJc w:val="left"/>
      <w:pPr>
        <w:tabs>
          <w:tab w:val="num" w:pos="1080"/>
        </w:tabs>
        <w:ind w:left="1080" w:hanging="360"/>
      </w:pPr>
      <w:rPr>
        <w:rFonts w:hint="default"/>
      </w:rPr>
    </w:lvl>
    <w:lvl w:ilvl="1" w:tplc="3D0ED0EE">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2A62423"/>
    <w:multiLevelType w:val="hybridMultilevel"/>
    <w:tmpl w:val="07CA2C00"/>
    <w:lvl w:ilvl="0" w:tplc="18DE3EC4">
      <w:start w:val="1"/>
      <w:numFmt w:val="decimal"/>
      <w:lvlText w:val="%1."/>
      <w:lvlJc w:val="left"/>
      <w:pPr>
        <w:tabs>
          <w:tab w:val="num" w:pos="1905"/>
        </w:tabs>
        <w:ind w:left="190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A0608D"/>
    <w:multiLevelType w:val="hybridMultilevel"/>
    <w:tmpl w:val="7E46BBE6"/>
    <w:lvl w:ilvl="0" w:tplc="639817DA">
      <w:start w:val="1"/>
      <w:numFmt w:val="decimal"/>
      <w:lvlText w:val="%1)"/>
      <w:lvlJc w:val="left"/>
      <w:pPr>
        <w:tabs>
          <w:tab w:val="num" w:pos="360"/>
        </w:tabs>
        <w:ind w:left="360" w:firstLine="0"/>
      </w:pPr>
      <w:rPr>
        <w:rFonts w:ascii="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1A40AA"/>
    <w:multiLevelType w:val="hybridMultilevel"/>
    <w:tmpl w:val="F31284E2"/>
    <w:lvl w:ilvl="0" w:tplc="639817DA">
      <w:start w:val="1"/>
      <w:numFmt w:val="decimal"/>
      <w:lvlText w:val="%1)"/>
      <w:lvlJc w:val="left"/>
      <w:pPr>
        <w:tabs>
          <w:tab w:val="num" w:pos="8222"/>
        </w:tabs>
        <w:ind w:left="8222" w:firstLine="0"/>
      </w:pPr>
      <w:rPr>
        <w:rFonts w:ascii="Times New Roman" w:hAnsi="Times New Roman" w:cs="Times New Roman"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A3929C2"/>
    <w:multiLevelType w:val="hybridMultilevel"/>
    <w:tmpl w:val="D882AB18"/>
    <w:lvl w:ilvl="0" w:tplc="CB96B52C">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1B507D03"/>
    <w:multiLevelType w:val="hybridMultilevel"/>
    <w:tmpl w:val="1F4E404A"/>
    <w:lvl w:ilvl="0" w:tplc="639817DA">
      <w:start w:val="1"/>
      <w:numFmt w:val="decimal"/>
      <w:lvlText w:val="%1)"/>
      <w:lvlJc w:val="left"/>
      <w:pPr>
        <w:tabs>
          <w:tab w:val="num" w:pos="0"/>
        </w:tabs>
        <w:ind w:left="0" w:firstLine="0"/>
      </w:pPr>
      <w:rPr>
        <w:rFonts w:ascii="Times New Roman" w:hAnsi="Times New Roman" w:cs="Times New Roman" w:hint="default"/>
      </w:rPr>
    </w:lvl>
    <w:lvl w:ilvl="1" w:tplc="639817DA">
      <w:start w:val="1"/>
      <w:numFmt w:val="decimal"/>
      <w:lvlText w:val="%2)"/>
      <w:lvlJc w:val="left"/>
      <w:pPr>
        <w:tabs>
          <w:tab w:val="num" w:pos="0"/>
        </w:tabs>
        <w:ind w:left="0" w:firstLine="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492412"/>
    <w:multiLevelType w:val="hybridMultilevel"/>
    <w:tmpl w:val="601EE08E"/>
    <w:lvl w:ilvl="0" w:tplc="CB96B52C">
      <w:start w:val="1"/>
      <w:numFmt w:val="decimal"/>
      <w:lvlText w:val="%1."/>
      <w:lvlJc w:val="left"/>
      <w:pPr>
        <w:tabs>
          <w:tab w:val="num" w:pos="1620"/>
        </w:tabs>
        <w:ind w:left="1620" w:hanging="360"/>
      </w:pPr>
      <w:rPr>
        <w:rFonts w:hint="default"/>
      </w:rPr>
    </w:lvl>
    <w:lvl w:ilvl="1" w:tplc="717AB5D6">
      <w:start w:val="1"/>
      <w:numFmt w:val="decimal"/>
      <w:lvlText w:val="%2)"/>
      <w:lvlJc w:val="left"/>
      <w:pPr>
        <w:tabs>
          <w:tab w:val="num" w:pos="2415"/>
        </w:tabs>
        <w:ind w:left="2415" w:hanging="795"/>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241A3601"/>
    <w:multiLevelType w:val="hybridMultilevel"/>
    <w:tmpl w:val="E5045A00"/>
    <w:lvl w:ilvl="0" w:tplc="773254DE">
      <w:start w:val="1"/>
      <w:numFmt w:val="bullet"/>
      <w:lvlText w:val=""/>
      <w:lvlJc w:val="left"/>
      <w:pPr>
        <w:tabs>
          <w:tab w:val="num" w:pos="649"/>
        </w:tabs>
        <w:ind w:left="-207" w:firstLine="567"/>
      </w:pPr>
      <w:rPr>
        <w:rFonts w:ascii="Symbol" w:hAnsi="Symbol"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639817DA">
      <w:start w:val="1"/>
      <w:numFmt w:val="decimal"/>
      <w:lvlText w:val="%3)"/>
      <w:lvlJc w:val="left"/>
      <w:pPr>
        <w:tabs>
          <w:tab w:val="num" w:pos="0"/>
        </w:tabs>
        <w:ind w:left="0" w:firstLine="0"/>
      </w:pPr>
      <w:rPr>
        <w:rFonts w:ascii="Times New Roman" w:hAnsi="Times New Roman" w:cs="Times New Roman" w:hint="default"/>
        <w:b w:val="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5F30B37"/>
    <w:multiLevelType w:val="hybridMultilevel"/>
    <w:tmpl w:val="6088D2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F36492"/>
    <w:multiLevelType w:val="hybridMultilevel"/>
    <w:tmpl w:val="AAF2A028"/>
    <w:lvl w:ilvl="0" w:tplc="CC00C912">
      <w:start w:val="1"/>
      <w:numFmt w:val="decimal"/>
      <w:lvlText w:val="%1."/>
      <w:lvlJc w:val="left"/>
      <w:pPr>
        <w:tabs>
          <w:tab w:val="num" w:pos="1608"/>
        </w:tabs>
        <w:ind w:left="1608" w:hanging="360"/>
      </w:pPr>
      <w:rPr>
        <w:rFonts w:hint="default"/>
      </w:rPr>
    </w:lvl>
    <w:lvl w:ilvl="1" w:tplc="7564E100">
      <w:start w:val="1"/>
      <w:numFmt w:val="decimal"/>
      <w:lvlText w:val="%2)"/>
      <w:legacy w:legacy="1" w:legacySpace="708" w:legacyIndent="310"/>
      <w:lvlJc w:val="left"/>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2BE36CEF"/>
    <w:multiLevelType w:val="hybridMultilevel"/>
    <w:tmpl w:val="B25CFE88"/>
    <w:lvl w:ilvl="0" w:tplc="CB96B52C">
      <w:start w:val="1"/>
      <w:numFmt w:val="decimal"/>
      <w:lvlText w:val="%1."/>
      <w:lvlJc w:val="left"/>
      <w:pPr>
        <w:tabs>
          <w:tab w:val="num" w:pos="1080"/>
        </w:tabs>
        <w:ind w:left="1080" w:hanging="360"/>
      </w:pPr>
      <w:rPr>
        <w:rFonts w:hint="default"/>
      </w:rPr>
    </w:lvl>
    <w:lvl w:ilvl="1" w:tplc="7564E100">
      <w:start w:val="1"/>
      <w:numFmt w:val="decimal"/>
      <w:lvlText w:val="%2)"/>
      <w:legacy w:legacy="1" w:legacySpace="720" w:legacyIndent="310"/>
      <w:lvlJc w:val="left"/>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CFC7364"/>
    <w:multiLevelType w:val="hybridMultilevel"/>
    <w:tmpl w:val="0BD41A86"/>
    <w:lvl w:ilvl="0" w:tplc="E414804A">
      <w:start w:val="1"/>
      <w:numFmt w:val="decimal"/>
      <w:lvlText w:val="%1)"/>
      <w:lvlJc w:val="left"/>
      <w:pPr>
        <w:ind w:left="1259" w:hanging="360"/>
      </w:pPr>
      <w:rPr>
        <w:color w:val="auto"/>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7">
    <w:nsid w:val="2D7A4D7D"/>
    <w:multiLevelType w:val="hybridMultilevel"/>
    <w:tmpl w:val="A2A4D54C"/>
    <w:lvl w:ilvl="0" w:tplc="DFAA06B4">
      <w:start w:val="1"/>
      <w:numFmt w:val="decimal"/>
      <w:lvlText w:val="%1)"/>
      <w:lvlJc w:val="left"/>
      <w:pPr>
        <w:tabs>
          <w:tab w:val="num" w:pos="1350"/>
        </w:tabs>
        <w:ind w:left="1350" w:hanging="810"/>
      </w:pPr>
      <w:rPr>
        <w:rFonts w:hint="default"/>
      </w:rPr>
    </w:lvl>
    <w:lvl w:ilvl="1" w:tplc="9CBA1F48">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2DE149D9"/>
    <w:multiLevelType w:val="hybridMultilevel"/>
    <w:tmpl w:val="1F9E7964"/>
    <w:lvl w:ilvl="0" w:tplc="58005162">
      <w:start w:val="1"/>
      <w:numFmt w:val="decimal"/>
      <w:lvlText w:val="%1)"/>
      <w:lvlJc w:val="left"/>
      <w:pPr>
        <w:tabs>
          <w:tab w:val="num" w:pos="1260"/>
        </w:tabs>
        <w:ind w:left="1260"/>
      </w:pPr>
      <w:rPr>
        <w:rFonts w:ascii="Times New Roman" w:hAnsi="Times New Roman" w:cs="Times New Roman" w:hint="default"/>
        <w:b w:val="0"/>
        <w:color w:val="auto"/>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9">
    <w:nsid w:val="2EA10C3E"/>
    <w:multiLevelType w:val="hybridMultilevel"/>
    <w:tmpl w:val="AF38647C"/>
    <w:lvl w:ilvl="0" w:tplc="639817DA">
      <w:start w:val="1"/>
      <w:numFmt w:val="decimal"/>
      <w:lvlText w:val="%1)"/>
      <w:lvlJc w:val="left"/>
      <w:pPr>
        <w:tabs>
          <w:tab w:val="num" w:pos="426"/>
        </w:tabs>
        <w:ind w:left="426" w:firstLine="0"/>
      </w:pPr>
      <w:rPr>
        <w:rFonts w:ascii="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F9351F3"/>
    <w:multiLevelType w:val="hybridMultilevel"/>
    <w:tmpl w:val="00668E4E"/>
    <w:lvl w:ilvl="0" w:tplc="2A4C2EE2">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34CE0A1A"/>
    <w:multiLevelType w:val="hybridMultilevel"/>
    <w:tmpl w:val="8594011E"/>
    <w:lvl w:ilvl="0" w:tplc="CB96B52C">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35A70DE4"/>
    <w:multiLevelType w:val="hybridMultilevel"/>
    <w:tmpl w:val="2DDCB7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2C6FD5"/>
    <w:multiLevelType w:val="hybridMultilevel"/>
    <w:tmpl w:val="5238B14C"/>
    <w:lvl w:ilvl="0" w:tplc="CB96B52C">
      <w:start w:val="1"/>
      <w:numFmt w:val="decimal"/>
      <w:lvlText w:val="%1."/>
      <w:lvlJc w:val="left"/>
      <w:pPr>
        <w:tabs>
          <w:tab w:val="num" w:pos="1080"/>
        </w:tabs>
        <w:ind w:left="1080" w:hanging="360"/>
      </w:pPr>
      <w:rPr>
        <w:rFonts w:hint="default"/>
      </w:rPr>
    </w:lvl>
    <w:lvl w:ilvl="1" w:tplc="7564E100">
      <w:start w:val="1"/>
      <w:numFmt w:val="decimal"/>
      <w:lvlText w:val="%2)"/>
      <w:legacy w:legacy="1" w:legacySpace="0" w:legacyIndent="310"/>
      <w:lvlJc w:val="left"/>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991087"/>
    <w:multiLevelType w:val="hybridMultilevel"/>
    <w:tmpl w:val="9AB497DC"/>
    <w:lvl w:ilvl="0" w:tplc="CB96B5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AD0C2F"/>
    <w:multiLevelType w:val="hybridMultilevel"/>
    <w:tmpl w:val="464E7296"/>
    <w:lvl w:ilvl="0" w:tplc="7564E100">
      <w:start w:val="1"/>
      <w:numFmt w:val="decimal"/>
      <w:lvlText w:val="%1)"/>
      <w:legacy w:legacy="1" w:legacySpace="0" w:legacyIndent="31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D5E04CB"/>
    <w:multiLevelType w:val="hybridMultilevel"/>
    <w:tmpl w:val="E86055F6"/>
    <w:lvl w:ilvl="0" w:tplc="639817DA">
      <w:start w:val="1"/>
      <w:numFmt w:val="decimal"/>
      <w:lvlText w:val="%1)"/>
      <w:lvlJc w:val="left"/>
      <w:pPr>
        <w:tabs>
          <w:tab w:val="num" w:pos="0"/>
        </w:tabs>
        <w:ind w:left="0" w:firstLine="0"/>
      </w:pPr>
      <w:rPr>
        <w:rFonts w:ascii="Times New Roman" w:hAnsi="Times New Roman" w:cs="Times New Roman" w:hint="default"/>
        <w:b w:val="0"/>
      </w:rPr>
    </w:lvl>
    <w:lvl w:ilvl="1" w:tplc="639817DA">
      <w:start w:val="1"/>
      <w:numFmt w:val="decimal"/>
      <w:lvlText w:val="%2)"/>
      <w:lvlJc w:val="left"/>
      <w:pPr>
        <w:tabs>
          <w:tab w:val="num" w:pos="0"/>
        </w:tabs>
        <w:ind w:left="0" w:firstLine="0"/>
      </w:pPr>
      <w:rPr>
        <w:rFonts w:ascii="Times New Roman" w:hAnsi="Times New Roman"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131355C"/>
    <w:multiLevelType w:val="hybridMultilevel"/>
    <w:tmpl w:val="8594011E"/>
    <w:lvl w:ilvl="0" w:tplc="CB96B52C">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49243949"/>
    <w:multiLevelType w:val="hybridMultilevel"/>
    <w:tmpl w:val="B4FC93E4"/>
    <w:lvl w:ilvl="0" w:tplc="8BCEBEA6">
      <w:start w:val="1"/>
      <w:numFmt w:val="decimal"/>
      <w:lvlText w:val="%1."/>
      <w:lvlJc w:val="left"/>
      <w:pPr>
        <w:tabs>
          <w:tab w:val="num" w:pos="1305"/>
        </w:tabs>
        <w:ind w:left="1305" w:hanging="405"/>
      </w:pPr>
      <w:rPr>
        <w:rFonts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4BEB4E83"/>
    <w:multiLevelType w:val="hybridMultilevel"/>
    <w:tmpl w:val="E70AF738"/>
    <w:lvl w:ilvl="0" w:tplc="639817DA">
      <w:start w:val="1"/>
      <w:numFmt w:val="decimal"/>
      <w:lvlText w:val="%1)"/>
      <w:lvlJc w:val="left"/>
      <w:pPr>
        <w:tabs>
          <w:tab w:val="num" w:pos="360"/>
        </w:tabs>
        <w:ind w:left="360" w:firstLine="0"/>
      </w:pPr>
      <w:rPr>
        <w:rFonts w:ascii="Times New Roman" w:hAnsi="Times New Roman" w:cs="Times New Roman" w:hint="default"/>
        <w:b w:val="0"/>
      </w:rPr>
    </w:lvl>
    <w:lvl w:ilvl="1" w:tplc="C3809198">
      <w:start w:val="1"/>
      <w:numFmt w:val="decimal"/>
      <w:lvlText w:val="%2."/>
      <w:lvlJc w:val="left"/>
      <w:pPr>
        <w:tabs>
          <w:tab w:val="num" w:pos="2010"/>
        </w:tabs>
        <w:ind w:left="2010" w:hanging="930"/>
      </w:pPr>
      <w:rPr>
        <w:rFonts w:hint="default"/>
        <w:b w:val="0"/>
      </w:rPr>
    </w:lvl>
    <w:lvl w:ilvl="2" w:tplc="04190019">
      <w:start w:val="1"/>
      <w:numFmt w:val="lowerLetter"/>
      <w:lvlText w:val="%3."/>
      <w:lvlJc w:val="left"/>
      <w:pPr>
        <w:tabs>
          <w:tab w:val="num" w:pos="2160"/>
        </w:tabs>
        <w:ind w:left="2160" w:hanging="360"/>
      </w:pPr>
      <w:rPr>
        <w:rFonts w:hint="default"/>
        <w:b w:val="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0214286"/>
    <w:multiLevelType w:val="hybridMultilevel"/>
    <w:tmpl w:val="624A19C6"/>
    <w:lvl w:ilvl="0" w:tplc="CB96B52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nsid w:val="50E94F77"/>
    <w:multiLevelType w:val="hybridMultilevel"/>
    <w:tmpl w:val="A554F618"/>
    <w:lvl w:ilvl="0" w:tplc="7564E100">
      <w:start w:val="1"/>
      <w:numFmt w:val="decimal"/>
      <w:lvlText w:val="%1)"/>
      <w:legacy w:legacy="1" w:legacySpace="0" w:legacyIndent="310"/>
      <w:lvlJc w:val="left"/>
      <w:rPr>
        <w:rFonts w:ascii="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510D3172"/>
    <w:multiLevelType w:val="hybridMultilevel"/>
    <w:tmpl w:val="45BC9BA4"/>
    <w:lvl w:ilvl="0" w:tplc="773254DE">
      <w:start w:val="1"/>
      <w:numFmt w:val="bullet"/>
      <w:lvlText w:val=""/>
      <w:lvlJc w:val="left"/>
      <w:pPr>
        <w:tabs>
          <w:tab w:val="num" w:pos="1189"/>
        </w:tabs>
        <w:ind w:left="333" w:firstLine="567"/>
      </w:pPr>
      <w:rPr>
        <w:rFonts w:ascii="Symbol" w:hAnsi="Symbol" w:cs="Times New Roman"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51E61869"/>
    <w:multiLevelType w:val="hybridMultilevel"/>
    <w:tmpl w:val="4C9EB596"/>
    <w:lvl w:ilvl="0" w:tplc="755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52D1683B"/>
    <w:multiLevelType w:val="hybridMultilevel"/>
    <w:tmpl w:val="315E2D8C"/>
    <w:lvl w:ilvl="0" w:tplc="0419000F">
      <w:start w:val="1"/>
      <w:numFmt w:val="decimal"/>
      <w:lvlText w:val="%1."/>
      <w:lvlJc w:val="left"/>
      <w:pPr>
        <w:tabs>
          <w:tab w:val="num" w:pos="720"/>
        </w:tabs>
        <w:ind w:left="720" w:hanging="360"/>
      </w:pPr>
      <w:rPr>
        <w:rFonts w:hint="default"/>
        <w:b w:val="0"/>
      </w:rPr>
    </w:lvl>
    <w:lvl w:ilvl="1" w:tplc="639817DA">
      <w:start w:val="1"/>
      <w:numFmt w:val="decimal"/>
      <w:lvlText w:val="%2)"/>
      <w:lvlJc w:val="left"/>
      <w:pPr>
        <w:tabs>
          <w:tab w:val="num" w:pos="0"/>
        </w:tabs>
        <w:ind w:left="0" w:firstLine="0"/>
      </w:pPr>
      <w:rPr>
        <w:rFonts w:ascii="Times New Roman" w:hAnsi="Times New Roman" w:cs="Times New Roman" w:hint="default"/>
        <w:b w:val="0"/>
      </w:rPr>
    </w:lvl>
    <w:lvl w:ilvl="2" w:tplc="639817DA">
      <w:start w:val="1"/>
      <w:numFmt w:val="decimal"/>
      <w:lvlText w:val="%3)"/>
      <w:lvlJc w:val="left"/>
      <w:pPr>
        <w:tabs>
          <w:tab w:val="num" w:pos="0"/>
        </w:tabs>
        <w:ind w:left="0" w:firstLine="0"/>
      </w:pPr>
      <w:rPr>
        <w:rFonts w:ascii="Times New Roman" w:hAnsi="Times New Roman" w:cs="Times New Roman" w:hint="default"/>
        <w:b w:val="0"/>
      </w:rPr>
    </w:lvl>
    <w:lvl w:ilvl="3" w:tplc="0BC286F4">
      <w:start w:val="6"/>
      <w:numFmt w:val="decimal"/>
      <w:lvlText w:val="%4."/>
      <w:lvlJc w:val="left"/>
      <w:pPr>
        <w:tabs>
          <w:tab w:val="num" w:pos="360"/>
        </w:tabs>
        <w:ind w:left="360" w:hanging="360"/>
      </w:pPr>
      <w:rPr>
        <w:rFonts w:hint="default"/>
        <w:b w:val="0"/>
      </w:rPr>
    </w:lvl>
    <w:lvl w:ilvl="4" w:tplc="639817DA">
      <w:start w:val="1"/>
      <w:numFmt w:val="decimal"/>
      <w:lvlText w:val="%5)"/>
      <w:lvlJc w:val="left"/>
      <w:pPr>
        <w:tabs>
          <w:tab w:val="num" w:pos="3240"/>
        </w:tabs>
        <w:ind w:left="3240" w:firstLine="0"/>
      </w:pPr>
      <w:rPr>
        <w:rFonts w:ascii="Times New Roman" w:hAnsi="Times New Roman" w:cs="Times New Roman" w:hint="default"/>
        <w:b w:val="0"/>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3703D24"/>
    <w:multiLevelType w:val="hybridMultilevel"/>
    <w:tmpl w:val="709EC5C6"/>
    <w:lvl w:ilvl="0" w:tplc="53ECE7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5CF3CE5"/>
    <w:multiLevelType w:val="hybridMultilevel"/>
    <w:tmpl w:val="018A5894"/>
    <w:lvl w:ilvl="0" w:tplc="2A6E1C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567B75CE"/>
    <w:multiLevelType w:val="hybridMultilevel"/>
    <w:tmpl w:val="C1DC98D4"/>
    <w:lvl w:ilvl="0" w:tplc="B762AF42">
      <w:start w:val="1"/>
      <w:numFmt w:val="russianLower"/>
      <w:lvlText w:val="%1)"/>
      <w:lvlJc w:val="left"/>
      <w:pPr>
        <w:ind w:left="1287" w:hanging="360"/>
      </w:pPr>
      <w:rPr>
        <w:rFonts w:hint="default"/>
      </w:rPr>
    </w:lvl>
    <w:lvl w:ilvl="1" w:tplc="A3E87F1C">
      <w:start w:val="1"/>
      <w:numFmt w:val="decimal"/>
      <w:lvlText w:val="%2)"/>
      <w:lvlJc w:val="left"/>
      <w:pPr>
        <w:ind w:left="2703" w:hanging="1056"/>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58A20972"/>
    <w:multiLevelType w:val="hybridMultilevel"/>
    <w:tmpl w:val="65443AE6"/>
    <w:lvl w:ilvl="0" w:tplc="8BCEBEA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AE715E3"/>
    <w:multiLevelType w:val="hybridMultilevel"/>
    <w:tmpl w:val="C452F438"/>
    <w:lvl w:ilvl="0" w:tplc="7564E100">
      <w:start w:val="1"/>
      <w:numFmt w:val="decimal"/>
      <w:lvlText w:val="%1)"/>
      <w:legacy w:legacy="1" w:legacySpace="0" w:legacyIndent="310"/>
      <w:lvlJc w:val="left"/>
      <w:rPr>
        <w:rFonts w:ascii="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nsid w:val="5DC46F02"/>
    <w:multiLevelType w:val="hybridMultilevel"/>
    <w:tmpl w:val="21F03EB6"/>
    <w:lvl w:ilvl="0" w:tplc="7564E100">
      <w:start w:val="1"/>
      <w:numFmt w:val="decimal"/>
      <w:lvlText w:val="%1)"/>
      <w:legacy w:legacy="1" w:legacySpace="0" w:legacyIndent="310"/>
      <w:lvlJc w:val="left"/>
      <w:rPr>
        <w:rFonts w:ascii="Times New Roman" w:hAnsi="Times New Roman" w:cs="Times New Roman" w:hint="default"/>
      </w:rPr>
    </w:lvl>
    <w:lvl w:ilvl="1" w:tplc="40A0CCD4">
      <w:start w:val="1"/>
      <w:numFmt w:val="decimal"/>
      <w:lvlText w:val="%2."/>
      <w:lvlJc w:val="left"/>
      <w:pPr>
        <w:tabs>
          <w:tab w:val="num" w:pos="2595"/>
        </w:tabs>
        <w:ind w:left="2595" w:hanging="975"/>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1">
    <w:nsid w:val="5EEF31A3"/>
    <w:multiLevelType w:val="hybridMultilevel"/>
    <w:tmpl w:val="4ABA4442"/>
    <w:lvl w:ilvl="0" w:tplc="AF40C3FC">
      <w:start w:val="1"/>
      <w:numFmt w:val="decimal"/>
      <w:lvlText w:val="%1."/>
      <w:lvlJc w:val="left"/>
      <w:pPr>
        <w:tabs>
          <w:tab w:val="num" w:pos="284"/>
        </w:tabs>
        <w:ind w:left="284" w:firstLine="16"/>
      </w:pPr>
      <w:rPr>
        <w:rFonts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2">
    <w:nsid w:val="5F3134AA"/>
    <w:multiLevelType w:val="hybridMultilevel"/>
    <w:tmpl w:val="21F03EB6"/>
    <w:lvl w:ilvl="0" w:tplc="7564E100">
      <w:start w:val="1"/>
      <w:numFmt w:val="decimal"/>
      <w:lvlText w:val="%1)"/>
      <w:legacy w:legacy="1" w:legacySpace="0" w:legacyIndent="310"/>
      <w:lvlJc w:val="left"/>
      <w:rPr>
        <w:rFonts w:ascii="Times New Roman" w:hAnsi="Times New Roman" w:cs="Times New Roman" w:hint="default"/>
      </w:rPr>
    </w:lvl>
    <w:lvl w:ilvl="1" w:tplc="40A0CCD4">
      <w:start w:val="1"/>
      <w:numFmt w:val="decimal"/>
      <w:lvlText w:val="%2."/>
      <w:lvlJc w:val="left"/>
      <w:pPr>
        <w:tabs>
          <w:tab w:val="num" w:pos="2595"/>
        </w:tabs>
        <w:ind w:left="2595" w:hanging="975"/>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3">
    <w:nsid w:val="60560C39"/>
    <w:multiLevelType w:val="hybridMultilevel"/>
    <w:tmpl w:val="1B62DEF8"/>
    <w:lvl w:ilvl="0" w:tplc="4B184B40">
      <w:start w:val="1"/>
      <w:numFmt w:val="decimal"/>
      <w:lvlText w:val="%1."/>
      <w:lvlJc w:val="left"/>
      <w:pPr>
        <w:tabs>
          <w:tab w:val="num" w:pos="1335"/>
        </w:tabs>
        <w:ind w:left="1335" w:hanging="795"/>
      </w:pPr>
      <w:rPr>
        <w:rFonts w:hint="default"/>
      </w:rPr>
    </w:lvl>
    <w:lvl w:ilvl="1" w:tplc="65305832">
      <w:start w:val="1"/>
      <w:numFmt w:val="decimal"/>
      <w:lvlText w:val="%2)"/>
      <w:lvlJc w:val="left"/>
      <w:pPr>
        <w:tabs>
          <w:tab w:val="num" w:pos="2190"/>
        </w:tabs>
        <w:ind w:left="2190" w:hanging="930"/>
      </w:pPr>
      <w:rPr>
        <w:rFonts w:hint="default"/>
      </w:rPr>
    </w:lvl>
    <w:lvl w:ilvl="2" w:tplc="7564E100">
      <w:start w:val="1"/>
      <w:numFmt w:val="decimal"/>
      <w:lvlText w:val="%3)"/>
      <w:legacy w:legacy="1" w:legacySpace="0" w:legacyIndent="310"/>
      <w:lvlJc w:val="left"/>
      <w:rPr>
        <w:rFonts w:ascii="Times New Roman" w:hAnsi="Times New Roman" w:cs="Times New Roman"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4">
    <w:nsid w:val="61887650"/>
    <w:multiLevelType w:val="hybridMultilevel"/>
    <w:tmpl w:val="6A2ECCA2"/>
    <w:lvl w:ilvl="0" w:tplc="55B69E04">
      <w:start w:val="1"/>
      <w:numFmt w:val="bullet"/>
      <w:lvlText w:val=""/>
      <w:lvlJc w:val="left"/>
      <w:pPr>
        <w:tabs>
          <w:tab w:val="num" w:pos="660"/>
        </w:tabs>
        <w:ind w:left="660" w:hanging="360"/>
      </w:pPr>
      <w:rPr>
        <w:rFonts w:ascii="Symbol" w:hAnsi="Symbol"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5">
    <w:nsid w:val="62D0181B"/>
    <w:multiLevelType w:val="hybridMultilevel"/>
    <w:tmpl w:val="43743084"/>
    <w:lvl w:ilvl="0" w:tplc="EAF663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6">
    <w:nsid w:val="62FA5EF5"/>
    <w:multiLevelType w:val="hybridMultilevel"/>
    <w:tmpl w:val="30BE5624"/>
    <w:lvl w:ilvl="0" w:tplc="639817DA">
      <w:start w:val="1"/>
      <w:numFmt w:val="decimal"/>
      <w:lvlText w:val="%1)"/>
      <w:lvlJc w:val="left"/>
      <w:pPr>
        <w:tabs>
          <w:tab w:val="num" w:pos="360"/>
        </w:tabs>
        <w:ind w:left="360" w:firstLine="0"/>
      </w:pPr>
      <w:rPr>
        <w:rFonts w:ascii="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4991792"/>
    <w:multiLevelType w:val="hybridMultilevel"/>
    <w:tmpl w:val="E1A87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54676A4"/>
    <w:multiLevelType w:val="hybridMultilevel"/>
    <w:tmpl w:val="9E9AF3A6"/>
    <w:lvl w:ilvl="0" w:tplc="7564E100">
      <w:start w:val="1"/>
      <w:numFmt w:val="decimal"/>
      <w:lvlText w:val="%1)"/>
      <w:legacy w:legacy="1" w:legacySpace="0" w:legacyIndent="31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5D14D26"/>
    <w:multiLevelType w:val="hybridMultilevel"/>
    <w:tmpl w:val="716012BC"/>
    <w:lvl w:ilvl="0" w:tplc="7564E100">
      <w:start w:val="1"/>
      <w:numFmt w:val="decimal"/>
      <w:lvlText w:val="%1)"/>
      <w:legacy w:legacy="1" w:legacySpace="0" w:legacyIndent="310"/>
      <w:lvlJc w:val="left"/>
      <w:rPr>
        <w:rFonts w:ascii="Times New Roman" w:hAnsi="Times New Roman" w:cs="Times New Roman" w:hint="default"/>
      </w:rPr>
    </w:lvl>
    <w:lvl w:ilvl="1" w:tplc="18DE3EC4">
      <w:start w:val="1"/>
      <w:numFmt w:val="decimal"/>
      <w:lvlText w:val="%2."/>
      <w:lvlJc w:val="left"/>
      <w:pPr>
        <w:tabs>
          <w:tab w:val="num" w:pos="1905"/>
        </w:tabs>
        <w:ind w:left="1905" w:hanging="82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80E2131"/>
    <w:multiLevelType w:val="hybridMultilevel"/>
    <w:tmpl w:val="5AA6EC0A"/>
    <w:lvl w:ilvl="0" w:tplc="FA5A1760">
      <w:start w:val="1"/>
      <w:numFmt w:val="decimal"/>
      <w:lvlText w:val="%1."/>
      <w:lvlJc w:val="left"/>
      <w:pPr>
        <w:tabs>
          <w:tab w:val="num" w:pos="1410"/>
        </w:tabs>
        <w:ind w:left="1410" w:hanging="870"/>
      </w:pPr>
      <w:rPr>
        <w:rFonts w:hint="default"/>
      </w:rPr>
    </w:lvl>
    <w:lvl w:ilvl="1" w:tplc="6D7CA910">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1">
    <w:nsid w:val="683621AD"/>
    <w:multiLevelType w:val="hybridMultilevel"/>
    <w:tmpl w:val="5420D71A"/>
    <w:lvl w:ilvl="0" w:tplc="8BCEBEA6">
      <w:start w:val="1"/>
      <w:numFmt w:val="decimal"/>
      <w:lvlText w:val="%1."/>
      <w:lvlJc w:val="left"/>
      <w:pPr>
        <w:tabs>
          <w:tab w:val="num" w:pos="765"/>
        </w:tabs>
        <w:ind w:left="765" w:hanging="405"/>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AC26E0D"/>
    <w:multiLevelType w:val="hybridMultilevel"/>
    <w:tmpl w:val="65D27DF4"/>
    <w:lvl w:ilvl="0" w:tplc="CB96B52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BD51DFC"/>
    <w:multiLevelType w:val="hybridMultilevel"/>
    <w:tmpl w:val="FE5CD2D2"/>
    <w:lvl w:ilvl="0" w:tplc="CB96B52C">
      <w:start w:val="1"/>
      <w:numFmt w:val="decimal"/>
      <w:lvlText w:val="%1."/>
      <w:lvlJc w:val="left"/>
      <w:pPr>
        <w:tabs>
          <w:tab w:val="num" w:pos="1080"/>
        </w:tabs>
        <w:ind w:left="1080" w:hanging="360"/>
      </w:pPr>
      <w:rPr>
        <w:rFonts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4">
    <w:nsid w:val="6C2F2242"/>
    <w:multiLevelType w:val="hybridMultilevel"/>
    <w:tmpl w:val="11FE8B74"/>
    <w:lvl w:ilvl="0" w:tplc="CB96B52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C3B5B7F"/>
    <w:multiLevelType w:val="hybridMultilevel"/>
    <w:tmpl w:val="95EE4F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DE70237"/>
    <w:multiLevelType w:val="hybridMultilevel"/>
    <w:tmpl w:val="B78CE4C0"/>
    <w:lvl w:ilvl="0" w:tplc="9F9490DC">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7">
    <w:nsid w:val="6F416785"/>
    <w:multiLevelType w:val="hybridMultilevel"/>
    <w:tmpl w:val="2A208E84"/>
    <w:lvl w:ilvl="0" w:tplc="639817DA">
      <w:start w:val="1"/>
      <w:numFmt w:val="decimal"/>
      <w:lvlText w:val="%1)"/>
      <w:lvlJc w:val="left"/>
      <w:pPr>
        <w:tabs>
          <w:tab w:val="num" w:pos="360"/>
        </w:tabs>
        <w:ind w:left="360" w:firstLine="0"/>
      </w:pPr>
      <w:rPr>
        <w:rFonts w:ascii="Times New Roman" w:hAnsi="Times New Roman" w:cs="Times New Roman"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8">
    <w:nsid w:val="6F5157EB"/>
    <w:multiLevelType w:val="hybridMultilevel"/>
    <w:tmpl w:val="146861F6"/>
    <w:lvl w:ilvl="0" w:tplc="CB96B52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FC11670"/>
    <w:multiLevelType w:val="hybridMultilevel"/>
    <w:tmpl w:val="85B29714"/>
    <w:lvl w:ilvl="0" w:tplc="AF0CD8E0">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0">
    <w:nsid w:val="72822F2E"/>
    <w:multiLevelType w:val="hybridMultilevel"/>
    <w:tmpl w:val="45BA41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4356845"/>
    <w:multiLevelType w:val="hybridMultilevel"/>
    <w:tmpl w:val="D05ABC0E"/>
    <w:lvl w:ilvl="0" w:tplc="53ECE7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57C7243"/>
    <w:multiLevelType w:val="hybridMultilevel"/>
    <w:tmpl w:val="99BAE410"/>
    <w:lvl w:ilvl="0" w:tplc="9CBA1F48">
      <w:start w:val="1"/>
      <w:numFmt w:val="decimal"/>
      <w:lvlText w:val="%1."/>
      <w:lvlJc w:val="left"/>
      <w:pPr>
        <w:tabs>
          <w:tab w:val="num" w:pos="1920"/>
        </w:tabs>
        <w:ind w:left="1920" w:hanging="360"/>
      </w:pPr>
      <w:rPr>
        <w:rFonts w:hint="default"/>
        <w:b w:val="0"/>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63">
    <w:nsid w:val="7BC16323"/>
    <w:multiLevelType w:val="hybridMultilevel"/>
    <w:tmpl w:val="1DFEF39E"/>
    <w:lvl w:ilvl="0" w:tplc="CB96B52C">
      <w:start w:val="1"/>
      <w:numFmt w:val="decimal"/>
      <w:lvlText w:val="%1."/>
      <w:lvlJc w:val="left"/>
      <w:pPr>
        <w:tabs>
          <w:tab w:val="num" w:pos="1620"/>
        </w:tabs>
        <w:ind w:left="1620" w:hanging="360"/>
      </w:pPr>
      <w:rPr>
        <w:rFonts w:hint="default"/>
      </w:rPr>
    </w:lvl>
    <w:lvl w:ilvl="1" w:tplc="7564E100">
      <w:start w:val="1"/>
      <w:numFmt w:val="decimal"/>
      <w:lvlText w:val="%2)"/>
      <w:legacy w:legacy="1" w:legacySpace="720" w:legacyIndent="310"/>
      <w:lvlJc w:val="left"/>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4">
    <w:nsid w:val="7CED63C2"/>
    <w:multiLevelType w:val="hybridMultilevel"/>
    <w:tmpl w:val="3CFAC7E2"/>
    <w:lvl w:ilvl="0" w:tplc="DFAA06B4">
      <w:start w:val="1"/>
      <w:numFmt w:val="decimal"/>
      <w:lvlText w:val="%1)"/>
      <w:lvlJc w:val="left"/>
      <w:pPr>
        <w:tabs>
          <w:tab w:val="num" w:pos="1350"/>
        </w:tabs>
        <w:ind w:left="1350" w:hanging="810"/>
      </w:pPr>
      <w:rPr>
        <w:rFonts w:hint="default"/>
      </w:rPr>
    </w:lvl>
    <w:lvl w:ilvl="1" w:tplc="BE1E2208">
      <w:start w:val="1"/>
      <w:numFmt w:val="decimal"/>
      <w:lvlText w:val="%2."/>
      <w:lvlJc w:val="left"/>
      <w:pPr>
        <w:tabs>
          <w:tab w:val="num" w:pos="2100"/>
        </w:tabs>
        <w:ind w:left="2100" w:hanging="84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1"/>
  </w:num>
  <w:num w:numId="2">
    <w:abstractNumId w:val="44"/>
  </w:num>
  <w:num w:numId="3">
    <w:abstractNumId w:val="4"/>
  </w:num>
  <w:num w:numId="4">
    <w:abstractNumId w:val="0"/>
  </w:num>
  <w:num w:numId="5">
    <w:abstractNumId w:val="35"/>
  </w:num>
  <w:num w:numId="6">
    <w:abstractNumId w:val="6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36"/>
  </w:num>
  <w:num w:numId="10">
    <w:abstractNumId w:val="19"/>
  </w:num>
  <w:num w:numId="11">
    <w:abstractNumId w:val="57"/>
  </w:num>
  <w:num w:numId="12">
    <w:abstractNumId w:val="8"/>
  </w:num>
  <w:num w:numId="13">
    <w:abstractNumId w:val="7"/>
  </w:num>
  <w:num w:numId="14">
    <w:abstractNumId w:val="46"/>
  </w:num>
  <w:num w:numId="15">
    <w:abstractNumId w:val="10"/>
  </w:num>
  <w:num w:numId="16">
    <w:abstractNumId w:val="26"/>
  </w:num>
  <w:num w:numId="17">
    <w:abstractNumId w:val="34"/>
  </w:num>
  <w:num w:numId="18">
    <w:abstractNumId w:val="12"/>
  </w:num>
  <w:num w:numId="19">
    <w:abstractNumId w:val="29"/>
  </w:num>
  <w:num w:numId="20">
    <w:abstractNumId w:val="22"/>
  </w:num>
  <w:num w:numId="21">
    <w:abstractNumId w:val="38"/>
  </w:num>
  <w:num w:numId="22">
    <w:abstractNumId w:val="55"/>
  </w:num>
  <w:num w:numId="23">
    <w:abstractNumId w:val="13"/>
  </w:num>
  <w:num w:numId="24">
    <w:abstractNumId w:val="60"/>
  </w:num>
  <w:num w:numId="25">
    <w:abstractNumId w:val="42"/>
  </w:num>
  <w:num w:numId="26">
    <w:abstractNumId w:val="30"/>
  </w:num>
  <w:num w:numId="27">
    <w:abstractNumId w:val="21"/>
  </w:num>
  <w:num w:numId="28">
    <w:abstractNumId w:val="45"/>
  </w:num>
  <w:num w:numId="29">
    <w:abstractNumId w:val="11"/>
  </w:num>
  <w:num w:numId="30">
    <w:abstractNumId w:val="25"/>
  </w:num>
  <w:num w:numId="31">
    <w:abstractNumId w:val="32"/>
  </w:num>
  <w:num w:numId="32">
    <w:abstractNumId w:val="59"/>
  </w:num>
  <w:num w:numId="33">
    <w:abstractNumId w:val="23"/>
  </w:num>
  <w:num w:numId="34">
    <w:abstractNumId w:val="50"/>
  </w:num>
  <w:num w:numId="35">
    <w:abstractNumId w:val="20"/>
  </w:num>
  <w:num w:numId="36">
    <w:abstractNumId w:val="56"/>
  </w:num>
  <w:num w:numId="37">
    <w:abstractNumId w:val="2"/>
  </w:num>
  <w:num w:numId="38">
    <w:abstractNumId w:val="43"/>
  </w:num>
  <w:num w:numId="39">
    <w:abstractNumId w:val="5"/>
  </w:num>
  <w:num w:numId="40">
    <w:abstractNumId w:val="17"/>
  </w:num>
  <w:num w:numId="41">
    <w:abstractNumId w:val="64"/>
  </w:num>
  <w:num w:numId="42">
    <w:abstractNumId w:val="63"/>
  </w:num>
  <w:num w:numId="43">
    <w:abstractNumId w:val="14"/>
  </w:num>
  <w:num w:numId="44">
    <w:abstractNumId w:val="31"/>
  </w:num>
  <w:num w:numId="45">
    <w:abstractNumId w:val="39"/>
  </w:num>
  <w:num w:numId="46">
    <w:abstractNumId w:val="3"/>
  </w:num>
  <w:num w:numId="47">
    <w:abstractNumId w:val="49"/>
  </w:num>
  <w:num w:numId="48">
    <w:abstractNumId w:val="58"/>
  </w:num>
  <w:num w:numId="49">
    <w:abstractNumId w:val="53"/>
  </w:num>
  <w:num w:numId="50">
    <w:abstractNumId w:val="52"/>
  </w:num>
  <w:num w:numId="51">
    <w:abstractNumId w:val="15"/>
  </w:num>
  <w:num w:numId="52">
    <w:abstractNumId w:val="48"/>
  </w:num>
  <w:num w:numId="53">
    <w:abstractNumId w:val="9"/>
  </w:num>
  <w:num w:numId="54">
    <w:abstractNumId w:val="54"/>
  </w:num>
  <w:num w:numId="55">
    <w:abstractNumId w:val="16"/>
  </w:num>
  <w:num w:numId="56">
    <w:abstractNumId w:val="18"/>
  </w:num>
  <w:num w:numId="57">
    <w:abstractNumId w:val="62"/>
  </w:num>
  <w:num w:numId="58">
    <w:abstractNumId w:val="51"/>
  </w:num>
  <w:num w:numId="59">
    <w:abstractNumId w:val="28"/>
  </w:num>
  <w:num w:numId="60">
    <w:abstractNumId w:val="33"/>
  </w:num>
  <w:num w:numId="61">
    <w:abstractNumId w:val="6"/>
  </w:num>
  <w:num w:numId="62">
    <w:abstractNumId w:val="40"/>
  </w:num>
  <w:num w:numId="63">
    <w:abstractNumId w:val="27"/>
  </w:num>
  <w:num w:numId="64">
    <w:abstractNumId w:val="24"/>
  </w:num>
  <w:num w:numId="65">
    <w:abstractNumId w:val="47"/>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useFELayout/>
  </w:compat>
  <w:rsids>
    <w:rsidRoot w:val="009318B1"/>
    <w:rsid w:val="00012DF2"/>
    <w:rsid w:val="000F5C07"/>
    <w:rsid w:val="00107BD6"/>
    <w:rsid w:val="0015434C"/>
    <w:rsid w:val="001A57D8"/>
    <w:rsid w:val="003602AE"/>
    <w:rsid w:val="00595DF2"/>
    <w:rsid w:val="00865C31"/>
    <w:rsid w:val="009318B1"/>
    <w:rsid w:val="00B57BE8"/>
    <w:rsid w:val="00B6019B"/>
    <w:rsid w:val="00BC11CC"/>
    <w:rsid w:val="00BD3C52"/>
    <w:rsid w:val="00D90F79"/>
    <w:rsid w:val="00F35BFA"/>
    <w:rsid w:val="00FC1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7D8"/>
  </w:style>
  <w:style w:type="paragraph" w:styleId="1">
    <w:name w:val="heading 1"/>
    <w:aliases w:val="Раздел Договора,H1,&quot;Алмаз&quot;"/>
    <w:basedOn w:val="a"/>
    <w:next w:val="a"/>
    <w:link w:val="10"/>
    <w:qFormat/>
    <w:rsid w:val="00BD3C52"/>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qFormat/>
    <w:rsid w:val="00BD3C52"/>
    <w:pPr>
      <w:keepNext/>
      <w:spacing w:after="0" w:line="240" w:lineRule="auto"/>
      <w:outlineLvl w:val="1"/>
    </w:pPr>
    <w:rPr>
      <w:rFonts w:ascii="Times New Roman" w:eastAsia="Times New Roman" w:hAnsi="Times New Roman" w:cs="Times New Roman"/>
      <w:b/>
      <w:bCs/>
      <w:szCs w:val="20"/>
    </w:rPr>
  </w:style>
  <w:style w:type="paragraph" w:styleId="3">
    <w:name w:val="heading 3"/>
    <w:basedOn w:val="a"/>
    <w:next w:val="a"/>
    <w:link w:val="30"/>
    <w:qFormat/>
    <w:rsid w:val="00BD3C52"/>
    <w:pPr>
      <w:keepNext/>
      <w:spacing w:after="0" w:line="240" w:lineRule="auto"/>
      <w:outlineLvl w:val="2"/>
    </w:pPr>
    <w:rPr>
      <w:rFonts w:ascii="Times New Roman" w:eastAsia="Times New Roman" w:hAnsi="Times New Roman" w:cs="Times New Roman"/>
      <w:b/>
      <w:bCs/>
      <w:sz w:val="28"/>
      <w:szCs w:val="20"/>
    </w:rPr>
  </w:style>
  <w:style w:type="paragraph" w:styleId="4">
    <w:name w:val="heading 4"/>
    <w:basedOn w:val="a"/>
    <w:next w:val="a"/>
    <w:link w:val="40"/>
    <w:qFormat/>
    <w:rsid w:val="00BD3C52"/>
    <w:pPr>
      <w:keepNext/>
      <w:spacing w:after="0" w:line="240" w:lineRule="auto"/>
      <w:outlineLvl w:val="3"/>
    </w:pPr>
    <w:rPr>
      <w:rFonts w:ascii="Times New Roman" w:eastAsia="Times New Roman" w:hAnsi="Times New Roman" w:cs="Times New Roman"/>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uiPriority w:val="99"/>
    <w:unhideWhenUsed/>
    <w:rsid w:val="00012DF2"/>
    <w:pPr>
      <w:spacing w:after="160" w:line="256" w:lineRule="auto"/>
    </w:pPr>
    <w:rPr>
      <w:rFonts w:ascii="Times New Roman" w:eastAsiaTheme="minorHAnsi" w:hAnsi="Times New Roman" w:cs="Times New Roman"/>
      <w:sz w:val="24"/>
      <w:szCs w:val="24"/>
      <w:lang w:eastAsia="en-US"/>
    </w:rPr>
  </w:style>
  <w:style w:type="paragraph" w:styleId="a4">
    <w:name w:val="No Spacing"/>
    <w:uiPriority w:val="1"/>
    <w:qFormat/>
    <w:rsid w:val="00012DF2"/>
    <w:pPr>
      <w:spacing w:after="0" w:line="240" w:lineRule="auto"/>
    </w:pPr>
    <w:rPr>
      <w:rFonts w:eastAsiaTheme="minorHAnsi"/>
      <w:lang w:eastAsia="en-US"/>
    </w:rPr>
  </w:style>
  <w:style w:type="paragraph" w:styleId="a5">
    <w:name w:val="Balloon Text"/>
    <w:basedOn w:val="a"/>
    <w:link w:val="a6"/>
    <w:uiPriority w:val="99"/>
    <w:semiHidden/>
    <w:unhideWhenUsed/>
    <w:rsid w:val="00012D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2DF2"/>
    <w:rPr>
      <w:rFonts w:ascii="Tahoma" w:hAnsi="Tahoma" w:cs="Tahoma"/>
      <w:sz w:val="16"/>
      <w:szCs w:val="16"/>
    </w:rPr>
  </w:style>
  <w:style w:type="paragraph" w:customStyle="1" w:styleId="headertext">
    <w:name w:val="headertext"/>
    <w:basedOn w:val="a"/>
    <w:rsid w:val="00B6019B"/>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B6019B"/>
    <w:rPr>
      <w:b/>
      <w:bCs/>
    </w:rPr>
  </w:style>
  <w:style w:type="paragraph" w:styleId="a8">
    <w:name w:val="header"/>
    <w:basedOn w:val="a"/>
    <w:link w:val="a9"/>
    <w:unhideWhenUsed/>
    <w:rsid w:val="00B6019B"/>
    <w:pPr>
      <w:tabs>
        <w:tab w:val="center" w:pos="4677"/>
        <w:tab w:val="right" w:pos="9355"/>
      </w:tabs>
      <w:spacing w:after="0" w:line="240" w:lineRule="auto"/>
    </w:pPr>
  </w:style>
  <w:style w:type="character" w:customStyle="1" w:styleId="a9">
    <w:name w:val="Верхний колонтитул Знак"/>
    <w:basedOn w:val="a0"/>
    <w:link w:val="a8"/>
    <w:rsid w:val="00B6019B"/>
  </w:style>
  <w:style w:type="paragraph" w:styleId="aa">
    <w:name w:val="footer"/>
    <w:basedOn w:val="a"/>
    <w:link w:val="ab"/>
    <w:unhideWhenUsed/>
    <w:rsid w:val="00B6019B"/>
    <w:pPr>
      <w:tabs>
        <w:tab w:val="center" w:pos="4677"/>
        <w:tab w:val="right" w:pos="9355"/>
      </w:tabs>
      <w:spacing w:after="0" w:line="240" w:lineRule="auto"/>
    </w:pPr>
  </w:style>
  <w:style w:type="character" w:customStyle="1" w:styleId="ab">
    <w:name w:val="Нижний колонтитул Знак"/>
    <w:basedOn w:val="a0"/>
    <w:link w:val="aa"/>
    <w:rsid w:val="00B6019B"/>
  </w:style>
  <w:style w:type="paragraph" w:customStyle="1" w:styleId="ConsPlusNormal">
    <w:name w:val="ConsPlusNormal"/>
    <w:rsid w:val="00107BD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1">
    <w:name w:val="Body Text 3"/>
    <w:basedOn w:val="a"/>
    <w:link w:val="32"/>
    <w:rsid w:val="00107BD6"/>
    <w:pPr>
      <w:spacing w:after="0" w:line="240" w:lineRule="auto"/>
      <w:jc w:val="both"/>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107BD6"/>
    <w:rPr>
      <w:rFonts w:ascii="Times New Roman" w:eastAsia="Times New Roman" w:hAnsi="Times New Roman" w:cs="Times New Roman"/>
      <w:sz w:val="28"/>
      <w:szCs w:val="20"/>
    </w:rPr>
  </w:style>
  <w:style w:type="table" w:styleId="ac">
    <w:name w:val="Table Grid"/>
    <w:basedOn w:val="a1"/>
    <w:uiPriority w:val="59"/>
    <w:rsid w:val="00107B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Цветовое выделение"/>
    <w:rsid w:val="00107BD6"/>
    <w:rPr>
      <w:b/>
      <w:bCs w:val="0"/>
      <w:color w:val="000080"/>
    </w:rPr>
  </w:style>
  <w:style w:type="paragraph" w:styleId="ae">
    <w:name w:val="List Paragraph"/>
    <w:basedOn w:val="a"/>
    <w:uiPriority w:val="34"/>
    <w:qFormat/>
    <w:rsid w:val="00BD3C52"/>
    <w:pPr>
      <w:spacing w:after="0" w:line="240" w:lineRule="auto"/>
      <w:ind w:left="720"/>
      <w:contextualSpacing/>
    </w:pPr>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BD3C52"/>
    <w:pPr>
      <w:spacing w:after="120" w:line="480" w:lineRule="auto"/>
    </w:pPr>
  </w:style>
  <w:style w:type="character" w:customStyle="1" w:styleId="22">
    <w:name w:val="Основной текст 2 Знак"/>
    <w:basedOn w:val="a0"/>
    <w:link w:val="21"/>
    <w:uiPriority w:val="99"/>
    <w:semiHidden/>
    <w:rsid w:val="00BD3C52"/>
  </w:style>
  <w:style w:type="character" w:customStyle="1" w:styleId="10">
    <w:name w:val="Заголовок 1 Знак"/>
    <w:basedOn w:val="a0"/>
    <w:link w:val="1"/>
    <w:rsid w:val="00BD3C52"/>
    <w:rPr>
      <w:rFonts w:ascii="Times New Roman" w:eastAsia="Times New Roman" w:hAnsi="Times New Roman" w:cs="Times New Roman"/>
      <w:sz w:val="24"/>
      <w:szCs w:val="20"/>
    </w:rPr>
  </w:style>
  <w:style w:type="character" w:customStyle="1" w:styleId="20">
    <w:name w:val="Заголовок 2 Знак"/>
    <w:basedOn w:val="a0"/>
    <w:link w:val="2"/>
    <w:rsid w:val="00BD3C52"/>
    <w:rPr>
      <w:rFonts w:ascii="Times New Roman" w:eastAsia="Times New Roman" w:hAnsi="Times New Roman" w:cs="Times New Roman"/>
      <w:b/>
      <w:bCs/>
      <w:szCs w:val="20"/>
    </w:rPr>
  </w:style>
  <w:style w:type="character" w:customStyle="1" w:styleId="30">
    <w:name w:val="Заголовок 3 Знак"/>
    <w:basedOn w:val="a0"/>
    <w:link w:val="3"/>
    <w:rsid w:val="00BD3C52"/>
    <w:rPr>
      <w:rFonts w:ascii="Times New Roman" w:eastAsia="Times New Roman" w:hAnsi="Times New Roman" w:cs="Times New Roman"/>
      <w:b/>
      <w:bCs/>
      <w:sz w:val="28"/>
      <w:szCs w:val="20"/>
    </w:rPr>
  </w:style>
  <w:style w:type="character" w:customStyle="1" w:styleId="40">
    <w:name w:val="Заголовок 4 Знак"/>
    <w:basedOn w:val="a0"/>
    <w:link w:val="4"/>
    <w:rsid w:val="00BD3C52"/>
    <w:rPr>
      <w:rFonts w:ascii="Times New Roman" w:eastAsia="Times New Roman" w:hAnsi="Times New Roman" w:cs="Times New Roman"/>
      <w:b/>
      <w:bCs/>
      <w:sz w:val="32"/>
      <w:szCs w:val="20"/>
    </w:rPr>
  </w:style>
  <w:style w:type="character" w:styleId="af">
    <w:name w:val="Hyperlink"/>
    <w:basedOn w:val="a0"/>
    <w:uiPriority w:val="99"/>
    <w:unhideWhenUsed/>
    <w:rsid w:val="00BD3C52"/>
    <w:rPr>
      <w:color w:val="0000FF"/>
      <w:u w:val="single"/>
    </w:rPr>
  </w:style>
  <w:style w:type="paragraph" w:styleId="af0">
    <w:name w:val="Body Text"/>
    <w:basedOn w:val="a"/>
    <w:link w:val="af1"/>
    <w:uiPriority w:val="99"/>
    <w:semiHidden/>
    <w:unhideWhenUsed/>
    <w:rsid w:val="00BD3C52"/>
    <w:pPr>
      <w:spacing w:after="120"/>
    </w:pPr>
  </w:style>
  <w:style w:type="character" w:customStyle="1" w:styleId="af1">
    <w:name w:val="Основной текст Знак"/>
    <w:basedOn w:val="a0"/>
    <w:link w:val="af0"/>
    <w:uiPriority w:val="99"/>
    <w:semiHidden/>
    <w:rsid w:val="00BD3C52"/>
  </w:style>
  <w:style w:type="paragraph" w:styleId="33">
    <w:name w:val="Body Text Indent 3"/>
    <w:basedOn w:val="a"/>
    <w:link w:val="34"/>
    <w:rsid w:val="00595DF2"/>
    <w:pPr>
      <w:spacing w:after="0" w:line="240" w:lineRule="auto"/>
      <w:ind w:firstLine="540"/>
      <w:jc w:val="both"/>
    </w:pPr>
    <w:rPr>
      <w:rFonts w:ascii="Times New Roman" w:eastAsia="Times New Roman" w:hAnsi="Times New Roman" w:cs="Times New Roman"/>
      <w:b/>
      <w:sz w:val="24"/>
      <w:szCs w:val="20"/>
    </w:rPr>
  </w:style>
  <w:style w:type="character" w:customStyle="1" w:styleId="34">
    <w:name w:val="Основной текст с отступом 3 Знак"/>
    <w:basedOn w:val="a0"/>
    <w:link w:val="33"/>
    <w:rsid w:val="00595DF2"/>
    <w:rPr>
      <w:rFonts w:ascii="Times New Roman" w:eastAsia="Times New Roman" w:hAnsi="Times New Roman" w:cs="Times New Roman"/>
      <w:b/>
      <w:sz w:val="24"/>
      <w:szCs w:val="20"/>
    </w:rPr>
  </w:style>
  <w:style w:type="paragraph" w:customStyle="1" w:styleId="ConsTitle">
    <w:name w:val="ConsTitle"/>
    <w:rsid w:val="00595DF2"/>
    <w:pPr>
      <w:widowControl w:val="0"/>
      <w:autoSpaceDE w:val="0"/>
      <w:autoSpaceDN w:val="0"/>
      <w:adjustRightInd w:val="0"/>
      <w:spacing w:after="0" w:line="240" w:lineRule="auto"/>
      <w:ind w:right="19772"/>
    </w:pPr>
    <w:rPr>
      <w:rFonts w:ascii="Arial" w:eastAsia="Times New Roman" w:hAnsi="Arial" w:cs="Times New Roman"/>
      <w:b/>
      <w:sz w:val="16"/>
      <w:szCs w:val="20"/>
    </w:rPr>
  </w:style>
  <w:style w:type="character" w:styleId="af2">
    <w:name w:val="page number"/>
    <w:basedOn w:val="a0"/>
    <w:rsid w:val="00595DF2"/>
  </w:style>
  <w:style w:type="paragraph" w:styleId="23">
    <w:name w:val="Body Text Indent 2"/>
    <w:basedOn w:val="a"/>
    <w:link w:val="24"/>
    <w:rsid w:val="00595DF2"/>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595DF2"/>
    <w:rPr>
      <w:rFonts w:ascii="Times New Roman" w:eastAsia="Times New Roman" w:hAnsi="Times New Roman" w:cs="Times New Roman"/>
      <w:sz w:val="20"/>
      <w:szCs w:val="20"/>
    </w:rPr>
  </w:style>
  <w:style w:type="paragraph" w:customStyle="1" w:styleId="ConsNormal">
    <w:name w:val="ConsNormal"/>
    <w:uiPriority w:val="99"/>
    <w:rsid w:val="00595DF2"/>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F8E5132AE5C0A32F3B2E2B91D8A5392DF38FDE99AA8F8FF436174B0CE948F4D215EA8923FAA09D752707B39Du16ED" TargetMode="External"/><Relationship Id="rId13" Type="http://schemas.openxmlformats.org/officeDocument/2006/relationships/hyperlink" Target="consultantplus://offline/ref=5A4B3F8D93A1923CE703B405A8A56FAF521C4E2C98E0C152A7B36E3DF5444D37277CAFAA906F607343A9A91D96FDAC420D796218074F2701w6p5D"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consultantplus://offline/ref=792975777D27DDDEA763040BDCF72719AB6E31EDD0AD2ACD3525C97170DFC9712C2D30420A0624EB664EE8B6D40F82852FEB44BEE9CD81EB62y3D"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2D02E4CFEC923269226EEC8AB6DF8C47ABA679D22B711B301459083146A1C571CEF30EBE885ED3D4F7444ADABB3D350B86416E88F5C8889n8z3D" TargetMode="External"/><Relationship Id="rId5" Type="http://schemas.openxmlformats.org/officeDocument/2006/relationships/footnotes" Target="footnotes.xml"/><Relationship Id="rId15" Type="http://schemas.openxmlformats.org/officeDocument/2006/relationships/hyperlink" Target="consultantplus://offline/ref=61989A2CAE77C0F286A2E7D946FA87D81C96FC42FC828468D14BBDF9D93D6755F51BE3C2082248A167D95276512C5FE3A977D620C49C03DCwFs3E" TargetMode="External"/><Relationship Id="rId10" Type="http://schemas.openxmlformats.org/officeDocument/2006/relationships/hyperlink" Target="consultantplus://offline/ref=32D02E4CFEC923269226EEC8AB6DF8C47ABA679D22B711B301459083146A1C571CEF30EBE885ED3D4F7444ADABB3D350B86416E88F5C8889n8z3D"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consultantplus://offline/ref=32D02E4CFEC923269226EEC8AB6DF8C47ABA679D22B711B301459083146A1C571CEF30EBE885ED3D4F7444ADABB3D350B86416E88F5C8889n8z3D" TargetMode="External"/><Relationship Id="rId14" Type="http://schemas.openxmlformats.org/officeDocument/2006/relationships/hyperlink" Target="consultantplus://offline/ref=571213A275BBEA4C789316C4B9605F324D3AB39ED71BA3AE3302E5F2FEE3E22EC6EC4C5B06BF4D8871452C6526133CBBAB35F560F5A27FF670rD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14705</Words>
  <Characters>83824</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Речушинское СП</dc:creator>
  <cp:keywords/>
  <dc:description/>
  <cp:lastModifiedBy>Речушинское СП</cp:lastModifiedBy>
  <cp:revision>7</cp:revision>
  <cp:lastPrinted>2021-12-30T04:01:00Z</cp:lastPrinted>
  <dcterms:created xsi:type="dcterms:W3CDTF">2021-03-10T03:31:00Z</dcterms:created>
  <dcterms:modified xsi:type="dcterms:W3CDTF">2021-12-30T04:09:00Z</dcterms:modified>
</cp:coreProperties>
</file>