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ED" w:rsidRPr="00687705" w:rsidRDefault="00EB49ED" w:rsidP="00EB49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НИЖНЕИЛИМСКИЙ МУНИЦИПАЛЬНЫЙ РАЙОН</w:t>
      </w:r>
    </w:p>
    <w:p w:rsidR="00EB49ED" w:rsidRPr="00687705" w:rsidRDefault="00EB49ED" w:rsidP="00EB49ED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РЕЧУШИНСКОЕ СЕЛЬСКОЕ ПОСЕЛЕНИЕ</w:t>
      </w:r>
    </w:p>
    <w:p w:rsidR="00EB49ED" w:rsidRPr="00687705" w:rsidRDefault="00EB49ED" w:rsidP="00EB49ED">
      <w:pPr>
        <w:pStyle w:val="1"/>
      </w:pPr>
    </w:p>
    <w:p w:rsidR="00EB49ED" w:rsidRPr="00687705" w:rsidRDefault="00EB49ED" w:rsidP="00EB49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9ED" w:rsidRPr="00687705" w:rsidRDefault="00EB49ED" w:rsidP="00EB49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9ED" w:rsidRPr="00687705" w:rsidRDefault="00EB49ED" w:rsidP="00EB49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9ED" w:rsidRPr="00687705" w:rsidRDefault="00EB49ED" w:rsidP="00EB49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9ED" w:rsidRPr="00687705" w:rsidRDefault="00EB49ED" w:rsidP="00EB49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9ED" w:rsidRPr="00687705" w:rsidRDefault="00EB49ED" w:rsidP="00EB49ED">
      <w:pPr>
        <w:rPr>
          <w:rFonts w:ascii="Times New Roman" w:hAnsi="Times New Roman" w:cs="Times New Roman"/>
          <w:b/>
          <w:sz w:val="32"/>
          <w:szCs w:val="32"/>
        </w:rPr>
      </w:pPr>
    </w:p>
    <w:p w:rsidR="00EB49ED" w:rsidRPr="00687705" w:rsidRDefault="00EB49ED" w:rsidP="00EB49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8770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87705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EB49ED" w:rsidRPr="00687705" w:rsidRDefault="00EB49ED" w:rsidP="00EB49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ЗАСЕДАНИЯ ДУМЫ</w:t>
      </w:r>
    </w:p>
    <w:p w:rsidR="00EB49ED" w:rsidRPr="00687705" w:rsidRDefault="00EB49ED" w:rsidP="00EB49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9ED" w:rsidRDefault="00EB49ED" w:rsidP="00EB49ED">
      <w:pPr>
        <w:rPr>
          <w:rFonts w:ascii="Times New Roman" w:hAnsi="Times New Roman" w:cs="Times New Roman"/>
          <w:b/>
          <w:sz w:val="32"/>
          <w:szCs w:val="32"/>
        </w:rPr>
      </w:pPr>
    </w:p>
    <w:p w:rsidR="00EB49ED" w:rsidRDefault="00EB49ED" w:rsidP="00EB49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31  марта 2023 </w:t>
      </w:r>
      <w:r w:rsidRPr="00687705">
        <w:rPr>
          <w:rFonts w:ascii="Times New Roman" w:hAnsi="Times New Roman" w:cs="Times New Roman"/>
          <w:b/>
          <w:sz w:val="32"/>
          <w:szCs w:val="32"/>
        </w:rPr>
        <w:t xml:space="preserve">года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6877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№ 11</w:t>
      </w:r>
    </w:p>
    <w:p w:rsidR="00EB49ED" w:rsidRPr="00687705" w:rsidRDefault="00EB49ED" w:rsidP="00EB49ED">
      <w:pPr>
        <w:rPr>
          <w:rFonts w:ascii="Times New Roman" w:hAnsi="Times New Roman" w:cs="Times New Roman"/>
          <w:b/>
          <w:sz w:val="32"/>
          <w:szCs w:val="32"/>
        </w:rPr>
      </w:pPr>
    </w:p>
    <w:p w:rsidR="00EB49ED" w:rsidRPr="00687705" w:rsidRDefault="00EB49ED" w:rsidP="00EB49ED">
      <w:pPr>
        <w:rPr>
          <w:rFonts w:ascii="Times New Roman" w:hAnsi="Times New Roman" w:cs="Times New Roman"/>
          <w:b/>
          <w:sz w:val="32"/>
          <w:szCs w:val="32"/>
        </w:rPr>
      </w:pPr>
    </w:p>
    <w:p w:rsidR="00EB49ED" w:rsidRPr="00687705" w:rsidRDefault="00EB49ED" w:rsidP="00EB49ED">
      <w:pPr>
        <w:rPr>
          <w:rFonts w:ascii="Times New Roman" w:hAnsi="Times New Roman" w:cs="Times New Roman"/>
          <w:b/>
          <w:sz w:val="32"/>
          <w:szCs w:val="32"/>
        </w:rPr>
      </w:pPr>
    </w:p>
    <w:p w:rsidR="00EB49ED" w:rsidRPr="00687705" w:rsidRDefault="00EB49ED" w:rsidP="00EB49ED">
      <w:pPr>
        <w:rPr>
          <w:rFonts w:ascii="Times New Roman" w:hAnsi="Times New Roman" w:cs="Times New Roman"/>
          <w:b/>
          <w:sz w:val="32"/>
          <w:szCs w:val="32"/>
        </w:rPr>
      </w:pPr>
    </w:p>
    <w:p w:rsidR="00EB49ED" w:rsidRPr="00687705" w:rsidRDefault="00EB49ED" w:rsidP="00EB49ED">
      <w:pPr>
        <w:rPr>
          <w:rFonts w:ascii="Times New Roman" w:hAnsi="Times New Roman" w:cs="Times New Roman"/>
          <w:b/>
          <w:sz w:val="32"/>
          <w:szCs w:val="32"/>
        </w:rPr>
      </w:pPr>
    </w:p>
    <w:p w:rsidR="00EB49ED" w:rsidRPr="00687705" w:rsidRDefault="00EB49ED" w:rsidP="00EB49ED">
      <w:pPr>
        <w:rPr>
          <w:rFonts w:ascii="Times New Roman" w:hAnsi="Times New Roman" w:cs="Times New Roman"/>
          <w:b/>
          <w:sz w:val="32"/>
          <w:szCs w:val="32"/>
        </w:rPr>
      </w:pPr>
    </w:p>
    <w:p w:rsidR="00EB49ED" w:rsidRPr="00687705" w:rsidRDefault="00EB49ED" w:rsidP="00EB49ED">
      <w:pPr>
        <w:rPr>
          <w:rFonts w:ascii="Times New Roman" w:hAnsi="Times New Roman" w:cs="Times New Roman"/>
          <w:b/>
          <w:sz w:val="32"/>
          <w:szCs w:val="32"/>
        </w:rPr>
      </w:pPr>
    </w:p>
    <w:p w:rsidR="00EB49ED" w:rsidRPr="00687705" w:rsidRDefault="00EB49ED" w:rsidP="00EB49ED">
      <w:pPr>
        <w:rPr>
          <w:rFonts w:ascii="Times New Roman" w:hAnsi="Times New Roman" w:cs="Times New Roman"/>
          <w:b/>
          <w:sz w:val="32"/>
          <w:szCs w:val="32"/>
        </w:rPr>
      </w:pPr>
    </w:p>
    <w:p w:rsidR="00EB49ED" w:rsidRPr="00687705" w:rsidRDefault="00EB49ED" w:rsidP="00EB49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п.  РЕЧУШКА</w:t>
      </w:r>
    </w:p>
    <w:p w:rsidR="00EB49ED" w:rsidRDefault="00EB49ED" w:rsidP="00EB4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EB49ED" w:rsidRDefault="00EB49ED" w:rsidP="00EB4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9F5">
        <w:rPr>
          <w:rFonts w:ascii="Times New Roman" w:hAnsi="Times New Roman" w:cs="Times New Roman"/>
          <w:b/>
          <w:sz w:val="24"/>
          <w:szCs w:val="24"/>
        </w:rPr>
        <w:t>Заседания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9F5"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EB49ED" w:rsidRDefault="00EB49ED" w:rsidP="00EB4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9F5">
        <w:rPr>
          <w:rFonts w:ascii="Times New Roman" w:hAnsi="Times New Roman" w:cs="Times New Roman"/>
          <w:b/>
          <w:sz w:val="24"/>
          <w:szCs w:val="24"/>
        </w:rPr>
        <w:t>Речушинского</w:t>
      </w:r>
      <w:proofErr w:type="spellEnd"/>
      <w:r w:rsidRPr="007359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B49ED" w:rsidRPr="007359F5" w:rsidRDefault="00EB49ED" w:rsidP="00EB4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9ED" w:rsidRPr="00635764" w:rsidRDefault="00EB49ED" w:rsidP="00EB49E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2023</w:t>
      </w: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EB49ED" w:rsidRPr="008A0430" w:rsidRDefault="00EB49ED" w:rsidP="00EB4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>Речушинское сельское поселение</w:t>
      </w:r>
    </w:p>
    <w:p w:rsidR="00EB49ED" w:rsidRPr="008A0430" w:rsidRDefault="00EB49ED" w:rsidP="00EB49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ED" w:rsidRPr="008A0430" w:rsidRDefault="00EB49ED" w:rsidP="00EB49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043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proofErr w:type="gramStart"/>
      <w:r w:rsidRPr="008A04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</w:t>
      </w:r>
      <w:r w:rsidRPr="008A0430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. Председатель Думы </w:t>
      </w:r>
      <w:proofErr w:type="spellStart"/>
      <w:r w:rsidRPr="008A0430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8A0430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EB49ED" w:rsidRPr="008A0430" w:rsidRDefault="00EB49ED" w:rsidP="00EB4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</w:rPr>
        <w:t xml:space="preserve">Ведение </w:t>
      </w:r>
      <w:proofErr w:type="spellStart"/>
      <w:r w:rsidRPr="008A0430">
        <w:rPr>
          <w:rFonts w:ascii="Times New Roman" w:hAnsi="Times New Roman" w:cs="Times New Roman"/>
          <w:b/>
          <w:sz w:val="24"/>
          <w:szCs w:val="24"/>
        </w:rPr>
        <w:t>протокола</w:t>
      </w:r>
      <w:proofErr w:type="gramStart"/>
      <w:r w:rsidRPr="008A04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ороткова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специалист администрации.</w:t>
      </w:r>
    </w:p>
    <w:p w:rsidR="00EB49ED" w:rsidRDefault="00EB49ED" w:rsidP="00EB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0430">
        <w:rPr>
          <w:rFonts w:ascii="Times New Roman" w:hAnsi="Times New Roman" w:cs="Times New Roman"/>
          <w:sz w:val="24"/>
          <w:szCs w:val="24"/>
        </w:rPr>
        <w:t xml:space="preserve">Гасанова Валентина Леонидовна, </w:t>
      </w:r>
      <w:proofErr w:type="spellStart"/>
      <w:r w:rsidRPr="008A0430">
        <w:rPr>
          <w:rFonts w:ascii="Times New Roman" w:hAnsi="Times New Roman" w:cs="Times New Roman"/>
          <w:sz w:val="24"/>
          <w:szCs w:val="24"/>
        </w:rPr>
        <w:t>Квартина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Геннадьевна,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Алексеевна, Дятлова Раиса Григорьевна, Ведерникова Татьяна Алексеевна, Гладких Дмитрий Сергеевич,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Сандальников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Михайлович,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Евгеньевна.</w:t>
      </w:r>
    </w:p>
    <w:p w:rsidR="00000000" w:rsidRDefault="00B2658E"/>
    <w:p w:rsidR="008E199C" w:rsidRPr="008E199C" w:rsidRDefault="008E199C" w:rsidP="008E1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99C">
        <w:rPr>
          <w:rFonts w:ascii="Times New Roman" w:hAnsi="Times New Roman" w:cs="Times New Roman"/>
          <w:sz w:val="28"/>
          <w:szCs w:val="28"/>
        </w:rPr>
        <w:t>Повестка на 30.03.2023 г.</w:t>
      </w:r>
    </w:p>
    <w:p w:rsidR="008E199C" w:rsidRPr="008E199C" w:rsidRDefault="008E199C" w:rsidP="008E199C">
      <w:pPr>
        <w:rPr>
          <w:rFonts w:ascii="Times New Roman" w:hAnsi="Times New Roman" w:cs="Times New Roman"/>
          <w:sz w:val="24"/>
          <w:szCs w:val="24"/>
        </w:rPr>
      </w:pPr>
      <w:r w:rsidRPr="008E199C">
        <w:rPr>
          <w:rFonts w:ascii="Times New Roman" w:hAnsi="Times New Roman" w:cs="Times New Roman"/>
          <w:sz w:val="24"/>
          <w:szCs w:val="24"/>
        </w:rPr>
        <w:t xml:space="preserve">1. Решение Думы «О внесение в Решение Думы </w:t>
      </w:r>
      <w:proofErr w:type="spellStart"/>
      <w:r w:rsidRPr="008E199C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8E199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E199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8E199C">
        <w:rPr>
          <w:rFonts w:ascii="Times New Roman" w:hAnsi="Times New Roman" w:cs="Times New Roman"/>
          <w:sz w:val="24"/>
          <w:szCs w:val="24"/>
        </w:rPr>
        <w:t xml:space="preserve"> района от 22 декабря 2022 г. № 24 «О бюджете </w:t>
      </w:r>
      <w:proofErr w:type="spellStart"/>
      <w:r w:rsidRPr="008E199C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8E19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 год и на плановый период 2024 и 2025 годов»</w:t>
      </w:r>
    </w:p>
    <w:p w:rsidR="008E199C" w:rsidRPr="008E199C" w:rsidRDefault="008E199C" w:rsidP="008E199C">
      <w:pPr>
        <w:rPr>
          <w:rFonts w:ascii="Times New Roman" w:hAnsi="Times New Roman" w:cs="Times New Roman"/>
          <w:sz w:val="24"/>
          <w:szCs w:val="24"/>
        </w:rPr>
      </w:pPr>
      <w:r w:rsidRPr="008E199C">
        <w:rPr>
          <w:rFonts w:ascii="Times New Roman" w:hAnsi="Times New Roman" w:cs="Times New Roman"/>
          <w:sz w:val="24"/>
          <w:szCs w:val="24"/>
        </w:rPr>
        <w:t>2. Разное</w:t>
      </w:r>
    </w:p>
    <w:p w:rsidR="008E199C" w:rsidRPr="008A0430" w:rsidRDefault="008E199C" w:rsidP="008E199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 xml:space="preserve">Уважаемые депутаты!  В заседании Думы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восемь </w:t>
      </w:r>
      <w:r w:rsidRPr="008A0430">
        <w:rPr>
          <w:rFonts w:ascii="Times New Roman" w:hAnsi="Times New Roman" w:cs="Times New Roman"/>
          <w:sz w:val="24"/>
          <w:szCs w:val="24"/>
        </w:rPr>
        <w:t xml:space="preserve">депутатов, кворум для открытия заседания имеется. Есть предложение заседание Думы открыть. Будут ли другие мнения?  Нет. Кто за то, чтобы заседание Думы открыть прошу голосовать. </w:t>
      </w:r>
    </w:p>
    <w:p w:rsidR="008E199C" w:rsidRPr="008A0430" w:rsidRDefault="008E199C" w:rsidP="008E199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0430">
        <w:rPr>
          <w:rFonts w:ascii="Times New Roman" w:hAnsi="Times New Roman" w:cs="Times New Roman"/>
          <w:sz w:val="24"/>
          <w:szCs w:val="24"/>
        </w:rPr>
        <w:t xml:space="preserve">,  «против» -  нет, «воздержался» -  нет. </w:t>
      </w:r>
    </w:p>
    <w:p w:rsidR="008E199C" w:rsidRPr="008A0430" w:rsidRDefault="008E199C" w:rsidP="008E199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>Голосование «за»  открытие заседания Думы – единогласно.</w:t>
      </w:r>
    </w:p>
    <w:p w:rsidR="003429E4" w:rsidRDefault="003429E4" w:rsidP="003429E4">
      <w:pPr>
        <w:rPr>
          <w:rFonts w:ascii="Times New Roman" w:hAnsi="Times New Roman" w:cs="Times New Roman"/>
          <w:b/>
          <w:sz w:val="24"/>
          <w:szCs w:val="24"/>
        </w:rPr>
      </w:pPr>
    </w:p>
    <w:p w:rsidR="003429E4" w:rsidRDefault="003429E4" w:rsidP="003429E4">
      <w:pPr>
        <w:rPr>
          <w:rFonts w:ascii="Times New Roman" w:hAnsi="Times New Roman" w:cs="Times New Roman"/>
          <w:b/>
          <w:sz w:val="24"/>
          <w:szCs w:val="24"/>
        </w:rPr>
      </w:pPr>
    </w:p>
    <w:p w:rsidR="003429E4" w:rsidRDefault="003429E4" w:rsidP="003429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</w:t>
      </w:r>
      <w:r w:rsidRPr="003C7B07">
        <w:rPr>
          <w:rFonts w:ascii="Times New Roman" w:hAnsi="Times New Roman" w:cs="Times New Roman"/>
          <w:b/>
          <w:sz w:val="24"/>
          <w:szCs w:val="24"/>
        </w:rPr>
        <w:t>ому вопросу: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9E4" w:rsidRPr="003429E4" w:rsidRDefault="003429E4" w:rsidP="003429E4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9E4">
        <w:rPr>
          <w:rFonts w:ascii="Times New Roman" w:hAnsi="Times New Roman" w:cs="Times New Roman"/>
          <w:b/>
          <w:sz w:val="24"/>
          <w:szCs w:val="24"/>
        </w:rPr>
        <w:t xml:space="preserve">Слушали специалиста администрации Распутину Л.Л., </w:t>
      </w:r>
      <w:r w:rsidRPr="003429E4">
        <w:rPr>
          <w:rFonts w:ascii="Times New Roman" w:hAnsi="Times New Roman" w:cs="Times New Roman"/>
          <w:sz w:val="24"/>
          <w:szCs w:val="24"/>
        </w:rPr>
        <w:t xml:space="preserve">которая сообщила, что в  </w:t>
      </w:r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статьей 153 Бюджетного кодекса Российской Федерации, Положением о бюджетном процессе в </w:t>
      </w:r>
      <w:proofErr w:type="spellStart"/>
      <w:r w:rsidRPr="003429E4">
        <w:rPr>
          <w:rFonts w:ascii="Times New Roman" w:eastAsia="Times New Roman" w:hAnsi="Times New Roman" w:cs="Times New Roman"/>
          <w:sz w:val="24"/>
          <w:szCs w:val="24"/>
        </w:rPr>
        <w:t>Речушинском</w:t>
      </w:r>
      <w:proofErr w:type="spellEnd"/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образовании, Уставом </w:t>
      </w:r>
      <w:proofErr w:type="spellStart"/>
      <w:r w:rsidRPr="003429E4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Думе</w:t>
      </w:r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9E4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429E4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Pr="003429E4">
        <w:rPr>
          <w:rFonts w:ascii="Times New Roman" w:hAnsi="Times New Roman" w:cs="Times New Roman"/>
          <w:sz w:val="24"/>
          <w:szCs w:val="24"/>
        </w:rPr>
        <w:t>в</w:t>
      </w:r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нести в Решение Думы </w:t>
      </w:r>
      <w:proofErr w:type="spellStart"/>
      <w:r w:rsidRPr="003429E4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429E4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 района от 22 декабря 2022 г. № 24 «О бюджете </w:t>
      </w:r>
      <w:proofErr w:type="spellStart"/>
      <w:r w:rsidRPr="003429E4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2023 год</w:t>
      </w:r>
      <w:proofErr w:type="gramEnd"/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2024 и 2025 годов» следующие изменения:</w:t>
      </w:r>
    </w:p>
    <w:p w:rsidR="003429E4" w:rsidRPr="003429E4" w:rsidRDefault="003429E4" w:rsidP="003429E4">
      <w:pPr>
        <w:keepNext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9E4">
        <w:rPr>
          <w:rFonts w:ascii="Times New Roman" w:eastAsia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3429E4" w:rsidRPr="003429E4" w:rsidRDefault="003429E4" w:rsidP="003429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proofErr w:type="spellStart"/>
      <w:r w:rsidRPr="003429E4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2023 год:</w:t>
      </w:r>
    </w:p>
    <w:p w:rsidR="003429E4" w:rsidRPr="003429E4" w:rsidRDefault="003429E4" w:rsidP="003429E4">
      <w:pPr>
        <w:tabs>
          <w:tab w:val="num" w:pos="0"/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proofErr w:type="spellStart"/>
      <w:r w:rsidRPr="003429E4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сумме 20 461,3 тыс. рублей, в том числе безвозмездные поступления в сумме 16 375,3 тыс. рублей, из них объем межбюджетных трансфертов, получаемых из </w:t>
      </w:r>
      <w:r w:rsidRPr="003429E4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других бюджетов бюджетной системы Российской Федерации, в сумме 16 372,8 тыс. рублей;</w:t>
      </w:r>
    </w:p>
    <w:p w:rsidR="003429E4" w:rsidRPr="003429E4" w:rsidRDefault="003429E4" w:rsidP="003429E4">
      <w:pPr>
        <w:tabs>
          <w:tab w:val="num" w:pos="0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бюджета </w:t>
      </w:r>
      <w:proofErr w:type="spellStart"/>
      <w:r w:rsidRPr="003429E4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сумме 21 855,7 тыс. рублей;</w:t>
      </w:r>
    </w:p>
    <w:p w:rsidR="003429E4" w:rsidRPr="003429E4" w:rsidRDefault="003429E4" w:rsidP="003429E4">
      <w:pPr>
        <w:tabs>
          <w:tab w:val="num" w:pos="0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бюджета </w:t>
      </w:r>
      <w:proofErr w:type="spellStart"/>
      <w:r w:rsidRPr="003429E4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сумме 1 394,4 тыс. рублей. </w:t>
      </w:r>
    </w:p>
    <w:p w:rsidR="003429E4" w:rsidRPr="003429E4" w:rsidRDefault="003429E4" w:rsidP="003429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превышение дефицита бюджета </w:t>
      </w:r>
      <w:proofErr w:type="spellStart"/>
      <w:r w:rsidRPr="003429E4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</w:t>
      </w:r>
      <w:proofErr w:type="spellStart"/>
      <w:r w:rsidRPr="003429E4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объеме 1 190,5 тыс. рублей. </w:t>
      </w:r>
    </w:p>
    <w:p w:rsidR="003429E4" w:rsidRPr="003429E4" w:rsidRDefault="003429E4" w:rsidP="003429E4">
      <w:pPr>
        <w:tabs>
          <w:tab w:val="num" w:pos="0"/>
          <w:tab w:val="left" w:pos="851"/>
          <w:tab w:val="left" w:pos="1134"/>
        </w:tabs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</w:t>
      </w:r>
      <w:proofErr w:type="spellStart"/>
      <w:r w:rsidRPr="003429E4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342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без учета суммы остатков средств на счете по учету средств бюджета составляет 203,9 тыс. рублей или 5,0 % общего годового объема доходов бюджета поселения без учета общего объема годового объема безвозмездных поступлений.</w:t>
      </w:r>
    </w:p>
    <w:p w:rsidR="003429E4" w:rsidRPr="003429E4" w:rsidRDefault="003429E4" w:rsidP="003429E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9E4">
        <w:rPr>
          <w:rFonts w:ascii="Times New Roman" w:eastAsia="Times New Roman" w:hAnsi="Times New Roman" w:cs="Times New Roman"/>
          <w:sz w:val="24"/>
          <w:szCs w:val="24"/>
        </w:rPr>
        <w:t>В пункте 13 цифры «1 708,1» заменить цифрами «2 047,9».</w:t>
      </w:r>
    </w:p>
    <w:p w:rsidR="003429E4" w:rsidRDefault="003429E4" w:rsidP="003429E4">
      <w:pPr>
        <w:numPr>
          <w:ilvl w:val="0"/>
          <w:numId w:val="1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9E4">
        <w:rPr>
          <w:rFonts w:ascii="Times New Roman" w:eastAsia="Times New Roman" w:hAnsi="Times New Roman" w:cs="Times New Roman"/>
          <w:sz w:val="24"/>
          <w:szCs w:val="24"/>
        </w:rPr>
        <w:t>Приложения № 1,3,5,7,10 изложить в новой редакции.</w:t>
      </w:r>
    </w:p>
    <w:p w:rsidR="003429E4" w:rsidRDefault="003429E4" w:rsidP="003429E4">
      <w:pPr>
        <w:tabs>
          <w:tab w:val="left" w:pos="1134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29E4" w:rsidRDefault="003429E4" w:rsidP="003429E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Единогласно проголосовали «ЗА».</w:t>
      </w:r>
    </w:p>
    <w:p w:rsidR="003429E4" w:rsidRDefault="003429E4" w:rsidP="003429E4">
      <w:pPr>
        <w:tabs>
          <w:tab w:val="left" w:pos="1134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9E4" w:rsidRDefault="003429E4" w:rsidP="008A0F3F">
      <w:pPr>
        <w:tabs>
          <w:tab w:val="left" w:pos="1134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9E4">
        <w:rPr>
          <w:rFonts w:ascii="Times New Roman" w:hAnsi="Times New Roman" w:cs="Times New Roman"/>
          <w:b/>
          <w:sz w:val="24"/>
          <w:szCs w:val="24"/>
        </w:rPr>
        <w:t>2. Разное</w:t>
      </w:r>
    </w:p>
    <w:p w:rsidR="003429E4" w:rsidRDefault="003429E4" w:rsidP="003429E4">
      <w:pPr>
        <w:tabs>
          <w:tab w:val="left" w:pos="1134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9E4" w:rsidRDefault="008F32DC" w:rsidP="008A0F3F">
      <w:pPr>
        <w:tabs>
          <w:tab w:val="left" w:pos="1134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 первому вопросу раздела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заместителем Председателя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Ксенией Геннадьевной, был предоставлен проект решения Думы « Об утверждении Регламента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новой редакции». Депутатами принят к рассмотрению данный проект, решение о публикации данного проекта будет принято на следующем очередном заседании Думы.</w:t>
      </w:r>
    </w:p>
    <w:p w:rsidR="008F32DC" w:rsidRDefault="008F32DC" w:rsidP="003429E4">
      <w:pPr>
        <w:tabs>
          <w:tab w:val="left" w:pos="1134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32DC" w:rsidRDefault="008F32DC" w:rsidP="008A0F3F">
      <w:pPr>
        <w:tabs>
          <w:tab w:val="left" w:pos="1134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 второму вопросу раздела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 принятии Решения Думы « Об отмене решения Думы № 29 от 27.02.2023 г. «Об утверждении структуры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2023г.»</w:t>
      </w:r>
    </w:p>
    <w:p w:rsidR="008F32DC" w:rsidRDefault="008F32DC" w:rsidP="008A0F3F">
      <w:pPr>
        <w:tabs>
          <w:tab w:val="left" w:pos="1134"/>
        </w:tabs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За отмену решения – 4 человека</w:t>
      </w:r>
    </w:p>
    <w:p w:rsidR="008F32DC" w:rsidRDefault="008F32DC" w:rsidP="008F32DC">
      <w:pPr>
        <w:tabs>
          <w:tab w:val="left" w:pos="2282"/>
        </w:tabs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0F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Воздержались – 4 человека.</w:t>
      </w:r>
    </w:p>
    <w:p w:rsidR="008F32DC" w:rsidRDefault="008F32DC" w:rsidP="008A0F3F">
      <w:pPr>
        <w:tabs>
          <w:tab w:val="left" w:pos="228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принято</w:t>
      </w:r>
      <w:r w:rsidR="00A73E4D">
        <w:rPr>
          <w:rFonts w:ascii="Times New Roman" w:eastAsia="Times New Roman" w:hAnsi="Times New Roman" w:cs="Times New Roman"/>
          <w:sz w:val="24"/>
          <w:szCs w:val="24"/>
        </w:rPr>
        <w:t xml:space="preserve">, в связи с отсутствием большего числа голосов. </w:t>
      </w:r>
    </w:p>
    <w:p w:rsidR="00A73E4D" w:rsidRDefault="00A73E4D" w:rsidP="008A0F3F">
      <w:pPr>
        <w:tabs>
          <w:tab w:val="left" w:pos="228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дальнейшего принятия решения, Депутату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Сандальникову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F3F">
        <w:rPr>
          <w:rFonts w:ascii="Times New Roman" w:eastAsia="Times New Roman" w:hAnsi="Times New Roman" w:cs="Times New Roman"/>
          <w:sz w:val="24"/>
          <w:szCs w:val="24"/>
        </w:rPr>
        <w:t>А.М. было п</w:t>
      </w:r>
      <w:r>
        <w:rPr>
          <w:rFonts w:ascii="Times New Roman" w:eastAsia="Times New Roman" w:hAnsi="Times New Roman" w:cs="Times New Roman"/>
          <w:sz w:val="24"/>
          <w:szCs w:val="24"/>
        </w:rPr>
        <w:t>оручено пригласить инспектора по труду на следующее очередное заседание думы, для консультации и получения разъяснений по данному вопросу.</w:t>
      </w:r>
    </w:p>
    <w:p w:rsidR="008A0F3F" w:rsidRDefault="008A0F3F" w:rsidP="008A0F3F">
      <w:pPr>
        <w:tabs>
          <w:tab w:val="left" w:pos="228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E4D" w:rsidRPr="008F32DC" w:rsidRDefault="00A73E4D" w:rsidP="008A0F3F">
      <w:pPr>
        <w:tabs>
          <w:tab w:val="left" w:pos="228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8A0F3F">
        <w:rPr>
          <w:rFonts w:ascii="Times New Roman" w:eastAsia="Times New Roman" w:hAnsi="Times New Roman" w:cs="Times New Roman"/>
          <w:sz w:val="24"/>
          <w:szCs w:val="24"/>
        </w:rPr>
        <w:t>Третьим вопросом в разделе разное было внесение изменений в состав комиссии  по депутатской этике, регламенту и связям.</w:t>
      </w:r>
    </w:p>
    <w:p w:rsidR="00786373" w:rsidRDefault="008A0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комиссии утверждена кандидатура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членами комиссии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 и Гасанова В.Л..</w:t>
      </w:r>
    </w:p>
    <w:p w:rsidR="00B2658E" w:rsidRDefault="008A0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По предоставленному </w:t>
      </w:r>
      <w:r w:rsidR="00B2658E">
        <w:rPr>
          <w:rFonts w:ascii="Times New Roman" w:hAnsi="Times New Roman" w:cs="Times New Roman"/>
          <w:sz w:val="24"/>
          <w:szCs w:val="24"/>
        </w:rPr>
        <w:t>плану работы Думы, рекомендовано добавить план работы Депутатских комиссий.</w:t>
      </w:r>
    </w:p>
    <w:p w:rsidR="00B2658E" w:rsidRDefault="00B2658E" w:rsidP="00B2658E">
      <w:pPr>
        <w:rPr>
          <w:rFonts w:ascii="Times New Roman" w:hAnsi="Times New Roman" w:cs="Times New Roman"/>
          <w:sz w:val="24"/>
          <w:szCs w:val="24"/>
        </w:rPr>
      </w:pPr>
    </w:p>
    <w:p w:rsidR="00B2658E" w:rsidRDefault="00B2658E" w:rsidP="00B2658E">
      <w:pPr>
        <w:rPr>
          <w:rFonts w:ascii="Times New Roman" w:hAnsi="Times New Roman" w:cs="Times New Roman"/>
          <w:sz w:val="24"/>
          <w:szCs w:val="24"/>
        </w:rPr>
      </w:pPr>
    </w:p>
    <w:p w:rsidR="00B2658E" w:rsidRDefault="00B2658E" w:rsidP="00B2658E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B2658E" w:rsidRPr="00934B61" w:rsidRDefault="00B2658E" w:rsidP="00B2658E">
      <w:pPr>
        <w:widowControl w:val="0"/>
        <w:tabs>
          <w:tab w:val="left" w:pos="65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С.Ю.Бянкина</w:t>
      </w:r>
      <w:proofErr w:type="spellEnd"/>
    </w:p>
    <w:p w:rsidR="00B2658E" w:rsidRPr="00934B61" w:rsidRDefault="00B2658E" w:rsidP="00B265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58E" w:rsidRDefault="00B2658E" w:rsidP="00B2658E">
      <w:pPr>
        <w:rPr>
          <w:rFonts w:ascii="Times New Roman" w:hAnsi="Times New Roman" w:cs="Times New Roman"/>
        </w:rPr>
      </w:pPr>
    </w:p>
    <w:p w:rsidR="00B2658E" w:rsidRPr="00D414A0" w:rsidRDefault="00B2658E" w:rsidP="00B2658E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Ведение протокола</w:t>
      </w:r>
      <w:r>
        <w:rPr>
          <w:rFonts w:ascii="Times New Roman" w:hAnsi="Times New Roman" w:cs="Times New Roman"/>
        </w:rPr>
        <w:tab/>
        <w:t>Н.А. Короткова</w:t>
      </w:r>
    </w:p>
    <w:p w:rsidR="008A0F3F" w:rsidRPr="00B2658E" w:rsidRDefault="008A0F3F" w:rsidP="00B2658E">
      <w:pPr>
        <w:rPr>
          <w:rFonts w:ascii="Times New Roman" w:hAnsi="Times New Roman" w:cs="Times New Roman"/>
          <w:sz w:val="24"/>
          <w:szCs w:val="24"/>
        </w:rPr>
      </w:pPr>
    </w:p>
    <w:sectPr w:rsidR="008A0F3F" w:rsidRPr="00B2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2C8F"/>
    <w:multiLevelType w:val="hybridMultilevel"/>
    <w:tmpl w:val="DF4C0ADE"/>
    <w:lvl w:ilvl="0" w:tplc="1D28EC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49ED"/>
    <w:rsid w:val="003429E4"/>
    <w:rsid w:val="00786373"/>
    <w:rsid w:val="008A0F3F"/>
    <w:rsid w:val="008E199C"/>
    <w:rsid w:val="008F32DC"/>
    <w:rsid w:val="00A73E4D"/>
    <w:rsid w:val="00B2658E"/>
    <w:rsid w:val="00EB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E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Речушинское СП</dc:creator>
  <cp:keywords/>
  <dc:description/>
  <cp:lastModifiedBy>Речушинское СП</cp:lastModifiedBy>
  <cp:revision>2</cp:revision>
  <cp:lastPrinted>2023-04-06T06:15:00Z</cp:lastPrinted>
  <dcterms:created xsi:type="dcterms:W3CDTF">2023-04-06T01:47:00Z</dcterms:created>
  <dcterms:modified xsi:type="dcterms:W3CDTF">2023-04-06T06:15:00Z</dcterms:modified>
</cp:coreProperties>
</file>