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F4" w:rsidRDefault="000130F4" w:rsidP="000130F4">
      <w:pPr>
        <w:jc w:val="center"/>
        <w:outlineLvl w:val="0"/>
        <w:rPr>
          <w:rFonts w:ascii="Times New Roman" w:hAnsi="Times New Roman" w:cs="Times New Roman"/>
          <w:b/>
          <w:sz w:val="28"/>
          <w:szCs w:val="28"/>
        </w:rPr>
      </w:pPr>
      <w:bookmarkStart w:id="0" w:name="page1"/>
      <w:bookmarkEnd w:id="0"/>
      <w:r>
        <w:rPr>
          <w:rFonts w:ascii="Times New Roman" w:hAnsi="Times New Roman" w:cs="Times New Roman"/>
          <w:b/>
          <w:sz w:val="28"/>
          <w:szCs w:val="28"/>
        </w:rPr>
        <w:t>Российская Федерация                                                                                        Иркутская область                                                                                     Нижнеилимский муниципальный район</w:t>
      </w:r>
    </w:p>
    <w:tbl>
      <w:tblPr>
        <w:tblW w:w="0" w:type="auto"/>
        <w:tblInd w:w="288" w:type="dxa"/>
        <w:tblBorders>
          <w:left w:val="thinThickSmallGap" w:sz="24" w:space="0" w:color="auto"/>
          <w:bottom w:val="thinThickSmallGap" w:sz="24" w:space="0" w:color="auto"/>
          <w:right w:val="thinThickSmallGap" w:sz="24" w:space="0" w:color="auto"/>
        </w:tblBorders>
        <w:tblLook w:val="04A0"/>
      </w:tblPr>
      <w:tblGrid>
        <w:gridCol w:w="8640"/>
      </w:tblGrid>
      <w:tr w:rsidR="000130F4" w:rsidTr="000130F4">
        <w:trPr>
          <w:trHeight w:val="180"/>
        </w:trPr>
        <w:tc>
          <w:tcPr>
            <w:tcW w:w="8640" w:type="dxa"/>
            <w:tcBorders>
              <w:top w:val="nil"/>
              <w:left w:val="nil"/>
              <w:bottom w:val="thinThickSmallGap" w:sz="24" w:space="0" w:color="auto"/>
              <w:right w:val="nil"/>
            </w:tcBorders>
            <w:hideMark/>
          </w:tcPr>
          <w:p w:rsidR="000130F4" w:rsidRDefault="000130F4">
            <w:pPr>
              <w:jc w:val="center"/>
              <w:rPr>
                <w:rFonts w:ascii="Times New Roman" w:hAnsi="Times New Roman" w:cs="Times New Roman"/>
                <w:b/>
                <w:sz w:val="36"/>
                <w:szCs w:val="36"/>
              </w:rPr>
            </w:pPr>
            <w:r>
              <w:rPr>
                <w:rFonts w:ascii="Times New Roman" w:hAnsi="Times New Roman" w:cs="Times New Roman"/>
                <w:b/>
                <w:sz w:val="36"/>
                <w:szCs w:val="36"/>
              </w:rPr>
              <w:t>АДМИНИСТРАЦИЯ                                                 РЕЧУШИНСКОГО СЕЛЬСКОГО ПОСЕЛЕНИЯ</w:t>
            </w:r>
          </w:p>
        </w:tc>
      </w:tr>
    </w:tbl>
    <w:p w:rsidR="000130F4" w:rsidRDefault="000130F4" w:rsidP="000130F4">
      <w:pPr>
        <w:rPr>
          <w:rFonts w:ascii="Times New Roman" w:hAnsi="Times New Roman" w:cs="Times New Roman"/>
          <w:b/>
          <w:sz w:val="28"/>
          <w:szCs w:val="28"/>
        </w:rPr>
      </w:pPr>
    </w:p>
    <w:p w:rsidR="000130F4" w:rsidRDefault="000130F4" w:rsidP="000130F4">
      <w:pPr>
        <w:jc w:val="center"/>
        <w:outlineLvl w:val="0"/>
        <w:rPr>
          <w:rFonts w:ascii="Times New Roman" w:hAnsi="Times New Roman" w:cs="Times New Roman"/>
          <w:b/>
          <w:sz w:val="32"/>
          <w:szCs w:val="32"/>
        </w:rPr>
      </w:pPr>
      <w:r>
        <w:rPr>
          <w:rFonts w:ascii="Times New Roman" w:hAnsi="Times New Roman" w:cs="Times New Roman"/>
          <w:b/>
          <w:sz w:val="32"/>
          <w:szCs w:val="32"/>
        </w:rPr>
        <w:t>ПОСТАНОВЛЕНИЕ</w:t>
      </w:r>
    </w:p>
    <w:p w:rsidR="000130F4" w:rsidRDefault="000130F4" w:rsidP="000130F4">
      <w:pPr>
        <w:spacing w:line="240" w:lineRule="auto"/>
        <w:ind w:left="-600"/>
        <w:rPr>
          <w:rFonts w:ascii="Times New Roman" w:hAnsi="Times New Roman" w:cs="Times New Roman"/>
          <w:b/>
          <w:color w:val="C00000"/>
          <w:sz w:val="28"/>
          <w:szCs w:val="28"/>
        </w:rPr>
      </w:pPr>
      <w:r>
        <w:rPr>
          <w:rFonts w:ascii="Times New Roman" w:hAnsi="Times New Roman" w:cs="Times New Roman"/>
          <w:b/>
          <w:sz w:val="28"/>
          <w:szCs w:val="28"/>
        </w:rPr>
        <w:t xml:space="preserve">        От 10 апреля  2017 года № 25</w:t>
      </w:r>
    </w:p>
    <w:p w:rsidR="000130F4" w:rsidRDefault="000130F4" w:rsidP="000130F4">
      <w:pPr>
        <w:spacing w:line="240" w:lineRule="auto"/>
        <w:rPr>
          <w:rFonts w:ascii="Times New Roman" w:hAnsi="Times New Roman" w:cs="Times New Roman"/>
          <w:sz w:val="28"/>
          <w:szCs w:val="28"/>
        </w:rPr>
      </w:pPr>
      <w:r>
        <w:rPr>
          <w:rFonts w:ascii="Times New Roman" w:hAnsi="Times New Roman" w:cs="Times New Roman"/>
          <w:sz w:val="28"/>
          <w:szCs w:val="28"/>
        </w:rPr>
        <w:t xml:space="preserve"> п. Речушка</w:t>
      </w:r>
      <w:r>
        <w:rPr>
          <w:rFonts w:ascii="Times New Roman" w:hAnsi="Times New Roman" w:cs="Times New Roman"/>
          <w:b/>
          <w:bCs/>
          <w:sz w:val="24"/>
          <w:szCs w:val="24"/>
        </w:rPr>
        <w:t xml:space="preserve"> </w:t>
      </w:r>
    </w:p>
    <w:p w:rsidR="000130F4" w:rsidRDefault="000130F4" w:rsidP="000130F4">
      <w:pPr>
        <w:shd w:val="clear" w:color="auto" w:fill="FFFFFF"/>
        <w:spacing w:after="0" w:line="240" w:lineRule="auto"/>
        <w:textAlignment w:val="baseline"/>
        <w:outlineLvl w:val="0"/>
        <w:rPr>
          <w:rFonts w:ascii="Times New Roman" w:eastAsia="Times New Roman" w:hAnsi="Times New Roman" w:cs="Times New Roman"/>
          <w:bCs/>
          <w:spacing w:val="2"/>
          <w:kern w:val="36"/>
          <w:sz w:val="24"/>
          <w:szCs w:val="24"/>
          <w:lang w:eastAsia="ru-RU"/>
        </w:rPr>
      </w:pPr>
      <w:r>
        <w:rPr>
          <w:rFonts w:ascii="Times New Roman" w:eastAsia="Times New Roman" w:hAnsi="Times New Roman" w:cs="Times New Roman"/>
          <w:bCs/>
          <w:spacing w:val="2"/>
          <w:kern w:val="36"/>
          <w:sz w:val="24"/>
          <w:szCs w:val="24"/>
          <w:lang w:eastAsia="ru-RU"/>
        </w:rPr>
        <w:t>Об утверждении административного регламента                                                                      предоставления муниципальной услуги                                                                                      "Выдача архивных справок, копий документов и выписок,</w:t>
      </w:r>
    </w:p>
    <w:p w:rsidR="000130F4" w:rsidRDefault="000130F4" w:rsidP="000130F4">
      <w:pPr>
        <w:shd w:val="clear" w:color="auto" w:fill="FFFFFF"/>
        <w:spacing w:after="0" w:line="240" w:lineRule="auto"/>
        <w:textAlignment w:val="baseline"/>
        <w:outlineLvl w:val="0"/>
        <w:rPr>
          <w:rFonts w:ascii="Times New Roman" w:eastAsia="Times New Roman" w:hAnsi="Times New Roman" w:cs="Times New Roman"/>
          <w:bCs/>
          <w:spacing w:val="2"/>
          <w:kern w:val="36"/>
          <w:sz w:val="24"/>
          <w:szCs w:val="24"/>
          <w:lang w:eastAsia="ru-RU"/>
        </w:rPr>
      </w:pPr>
      <w:proofErr w:type="gramStart"/>
      <w:r>
        <w:rPr>
          <w:rFonts w:ascii="Times New Roman" w:eastAsia="Times New Roman" w:hAnsi="Times New Roman" w:cs="Times New Roman"/>
          <w:bCs/>
          <w:spacing w:val="2"/>
          <w:kern w:val="36"/>
          <w:sz w:val="24"/>
          <w:szCs w:val="24"/>
          <w:lang w:eastAsia="ru-RU"/>
        </w:rPr>
        <w:t>находящихся</w:t>
      </w:r>
      <w:proofErr w:type="gramEnd"/>
      <w:r>
        <w:rPr>
          <w:rFonts w:ascii="Times New Roman" w:eastAsia="Times New Roman" w:hAnsi="Times New Roman" w:cs="Times New Roman"/>
          <w:bCs/>
          <w:spacing w:val="2"/>
          <w:kern w:val="36"/>
          <w:sz w:val="24"/>
          <w:szCs w:val="24"/>
          <w:lang w:eastAsia="ru-RU"/>
        </w:rPr>
        <w:t xml:space="preserve"> на хранении в архиве администрации</w:t>
      </w:r>
    </w:p>
    <w:p w:rsidR="000130F4" w:rsidRDefault="000130F4" w:rsidP="000130F4">
      <w:pPr>
        <w:shd w:val="clear" w:color="auto" w:fill="FFFFFF"/>
        <w:spacing w:after="0" w:line="240" w:lineRule="auto"/>
        <w:textAlignment w:val="baseline"/>
        <w:outlineLvl w:val="0"/>
        <w:rPr>
          <w:rFonts w:ascii="Arial" w:eastAsia="Times New Roman" w:hAnsi="Arial" w:cs="Arial"/>
          <w:color w:val="3C3C3C"/>
          <w:spacing w:val="2"/>
          <w:sz w:val="31"/>
          <w:szCs w:val="31"/>
          <w:lang w:eastAsia="ru-RU"/>
        </w:rPr>
      </w:pPr>
      <w:r>
        <w:rPr>
          <w:rFonts w:ascii="Times New Roman" w:eastAsia="Times New Roman" w:hAnsi="Times New Roman" w:cs="Times New Roman"/>
          <w:bCs/>
          <w:spacing w:val="2"/>
          <w:kern w:val="36"/>
          <w:sz w:val="24"/>
          <w:szCs w:val="24"/>
          <w:lang w:eastAsia="ru-RU"/>
        </w:rPr>
        <w:t>Речушинского сельского поселения</w:t>
      </w:r>
    </w:p>
    <w:p w:rsidR="000130F4" w:rsidRDefault="000130F4" w:rsidP="000130F4">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Pr>
          <w:rFonts w:ascii="Arial" w:eastAsia="Times New Roman" w:hAnsi="Arial" w:cs="Arial"/>
          <w:color w:val="2D2D2D"/>
          <w:spacing w:val="2"/>
          <w:sz w:val="21"/>
          <w:szCs w:val="21"/>
          <w:lang w:eastAsia="ru-RU"/>
        </w:rPr>
        <w:t xml:space="preserve"> </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Российской Федерации от 15.06.2009 года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Уставом муниципального образования «Речушинское сельское поселение», в целях организации деятельности органов местного</w:t>
      </w:r>
      <w:proofErr w:type="gramEnd"/>
      <w:r>
        <w:rPr>
          <w:rFonts w:ascii="Times New Roman" w:eastAsia="Times New Roman" w:hAnsi="Times New Roman" w:cs="Times New Roman"/>
          <w:spacing w:val="2"/>
          <w:sz w:val="24"/>
          <w:szCs w:val="24"/>
          <w:lang w:eastAsia="ru-RU"/>
        </w:rPr>
        <w:t xml:space="preserve"> самоуправления администрация Речушинского сельского поселения  </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ПОСТАНОВЛЯЕТ:</w:t>
      </w:r>
    </w:p>
    <w:p w:rsidR="000130F4" w:rsidRDefault="000130F4" w:rsidP="000130F4">
      <w:pPr>
        <w:shd w:val="clear" w:color="auto" w:fill="FFFFFF"/>
        <w:spacing w:after="0" w:line="240" w:lineRule="auto"/>
        <w:ind w:firstLine="709"/>
        <w:jc w:val="both"/>
        <w:textAlignment w:val="baseline"/>
        <w:outlineLvl w:val="0"/>
        <w:rPr>
          <w:rFonts w:ascii="Times New Roman" w:eastAsia="Times New Roman" w:hAnsi="Times New Roman" w:cs="Times New Roman"/>
          <w:bCs/>
          <w:spacing w:val="2"/>
          <w:kern w:val="36"/>
          <w:sz w:val="24"/>
          <w:szCs w:val="24"/>
          <w:lang w:eastAsia="ru-RU"/>
        </w:rPr>
      </w:pPr>
      <w:r>
        <w:rPr>
          <w:rFonts w:ascii="Times New Roman" w:eastAsia="Times New Roman" w:hAnsi="Times New Roman" w:cs="Times New Roman"/>
          <w:spacing w:val="2"/>
          <w:sz w:val="24"/>
          <w:szCs w:val="24"/>
          <w:lang w:eastAsia="ru-RU"/>
        </w:rPr>
        <w:t xml:space="preserve">1. Утвердить прилагаемый административный регламент предоставления муниципальной услуги "Выдача архивных справок, копий документов и </w:t>
      </w:r>
      <w:proofErr w:type="gramStart"/>
      <w:r>
        <w:rPr>
          <w:rFonts w:ascii="Times New Roman" w:eastAsia="Times New Roman" w:hAnsi="Times New Roman" w:cs="Times New Roman"/>
          <w:spacing w:val="2"/>
          <w:sz w:val="24"/>
          <w:szCs w:val="24"/>
          <w:lang w:eastAsia="ru-RU"/>
        </w:rPr>
        <w:t>выписок</w:t>
      </w:r>
      <w:proofErr w:type="gramEnd"/>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bCs/>
          <w:spacing w:val="2"/>
          <w:kern w:val="36"/>
          <w:sz w:val="24"/>
          <w:szCs w:val="24"/>
          <w:lang w:eastAsia="ru-RU"/>
        </w:rPr>
        <w:t>находящихся на хранении в архиве администрации Речушинского сельского поселения.</w:t>
      </w:r>
    </w:p>
    <w:p w:rsidR="000130F4" w:rsidRDefault="000130F4" w:rsidP="000130F4">
      <w:pPr>
        <w:shd w:val="clear" w:color="auto" w:fill="FFFFFF"/>
        <w:spacing w:after="0" w:line="240" w:lineRule="auto"/>
        <w:ind w:firstLine="709"/>
        <w:jc w:val="both"/>
        <w:textAlignment w:val="baseline"/>
        <w:outlineLvl w:val="0"/>
        <w:rPr>
          <w:rFonts w:ascii="Times New Roman" w:eastAsia="Times New Roman" w:hAnsi="Times New Roman" w:cs="Times New Roman"/>
          <w:bCs/>
          <w:spacing w:val="2"/>
          <w:kern w:val="36"/>
          <w:sz w:val="24"/>
          <w:szCs w:val="24"/>
          <w:lang w:eastAsia="ru-RU"/>
        </w:rPr>
      </w:pPr>
      <w:r>
        <w:rPr>
          <w:rFonts w:ascii="Times New Roman" w:eastAsia="Times New Roman" w:hAnsi="Times New Roman" w:cs="Times New Roman"/>
          <w:spacing w:val="2"/>
          <w:sz w:val="24"/>
          <w:szCs w:val="24"/>
          <w:lang w:eastAsia="ru-RU"/>
        </w:rPr>
        <w:t>2. Признать утратившим силу постановление администрации Речушинского сельского поселения № 116 от 29.12.2014 года «</w:t>
      </w:r>
      <w:r>
        <w:rPr>
          <w:rFonts w:ascii="Times New Roman" w:eastAsia="Times New Roman" w:hAnsi="Times New Roman" w:cs="Times New Roman"/>
          <w:bCs/>
          <w:spacing w:val="2"/>
          <w:kern w:val="36"/>
          <w:sz w:val="24"/>
          <w:szCs w:val="24"/>
          <w:lang w:eastAsia="ru-RU"/>
        </w:rPr>
        <w:t>Об утверждении административного регламента предоставления муниципальной услуги  "Выдача копий архивных документов,  справок, находящихся на хранении в архиве администрации Речушинского сельского поселения».</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3. </w:t>
      </w:r>
      <w:proofErr w:type="gramStart"/>
      <w:r>
        <w:rPr>
          <w:rFonts w:ascii="Times New Roman" w:eastAsia="Times New Roman" w:hAnsi="Times New Roman" w:cs="Times New Roman"/>
          <w:spacing w:val="2"/>
          <w:sz w:val="24"/>
          <w:szCs w:val="24"/>
          <w:lang w:eastAsia="ru-RU"/>
        </w:rPr>
        <w:t>Разместить</w:t>
      </w:r>
      <w:proofErr w:type="gramEnd"/>
      <w:r>
        <w:rPr>
          <w:rFonts w:ascii="Times New Roman" w:eastAsia="Times New Roman" w:hAnsi="Times New Roman" w:cs="Times New Roman"/>
          <w:spacing w:val="2"/>
          <w:sz w:val="24"/>
          <w:szCs w:val="24"/>
          <w:lang w:eastAsia="ru-RU"/>
        </w:rPr>
        <w:t xml:space="preserve"> настоящее постановление на официальном сайте и опубликовать в печатном издании « Вестник»  администрации и Думы Речушинского сельского поселения .</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4. </w:t>
      </w:r>
      <w:proofErr w:type="gramStart"/>
      <w:r>
        <w:rPr>
          <w:rFonts w:ascii="Times New Roman" w:eastAsia="Times New Roman" w:hAnsi="Times New Roman" w:cs="Times New Roman"/>
          <w:spacing w:val="2"/>
          <w:sz w:val="24"/>
          <w:szCs w:val="24"/>
          <w:lang w:eastAsia="ru-RU"/>
        </w:rPr>
        <w:t>Контроль за</w:t>
      </w:r>
      <w:proofErr w:type="gramEnd"/>
      <w:r>
        <w:rPr>
          <w:rFonts w:ascii="Times New Roman" w:eastAsia="Times New Roman" w:hAnsi="Times New Roman" w:cs="Times New Roman"/>
          <w:spacing w:val="2"/>
          <w:sz w:val="24"/>
          <w:szCs w:val="24"/>
          <w:lang w:eastAsia="ru-RU"/>
        </w:rPr>
        <w:t xml:space="preserve"> исполнением настоящего постановления оставляю за собой.</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И.о. главы администрации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Речушинского сельского поселения                                                    Н.Н. Куроченко</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Исполнитель: Заметина Н.В., тел.: 69 444</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Рассылка: в дело, прокуратура</w:t>
      </w:r>
    </w:p>
    <w:p w:rsidR="000130F4" w:rsidRDefault="000130F4" w:rsidP="000130F4">
      <w:pPr>
        <w:shd w:val="clear" w:color="auto" w:fill="FFFFFF"/>
        <w:spacing w:before="375" w:after="225" w:line="240" w:lineRule="auto"/>
        <w:jc w:val="right"/>
        <w:textAlignment w:val="baseline"/>
        <w:outlineLvl w:val="1"/>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lastRenderedPageBreak/>
        <w:t>Приложение к постановлению № 25                                                                                                      от 10 апреля 20917 года</w:t>
      </w:r>
    </w:p>
    <w:p w:rsidR="000130F4" w:rsidRDefault="000130F4" w:rsidP="000130F4">
      <w:pPr>
        <w:shd w:val="clear" w:color="auto" w:fill="FFFFFF"/>
        <w:spacing w:before="375" w:after="225" w:line="240" w:lineRule="auto"/>
        <w:jc w:val="center"/>
        <w:textAlignment w:val="baseline"/>
        <w:outlineLvl w:val="1"/>
        <w:rPr>
          <w:rFonts w:ascii="Times New Roman" w:eastAsia="Times New Roman" w:hAnsi="Times New Roman" w:cs="Times New Roman"/>
          <w:b/>
          <w:spacing w:val="2"/>
          <w:sz w:val="24"/>
          <w:szCs w:val="24"/>
          <w:lang w:eastAsia="ru-RU"/>
        </w:rPr>
      </w:pPr>
      <w:r>
        <w:rPr>
          <w:rFonts w:ascii="Times New Roman" w:eastAsia="Times New Roman" w:hAnsi="Times New Roman" w:cs="Times New Roman"/>
          <w:b/>
          <w:spacing w:val="2"/>
          <w:sz w:val="24"/>
          <w:szCs w:val="24"/>
          <w:lang w:eastAsia="ru-RU"/>
        </w:rPr>
        <w:t>Административный регламент предоставления муниципальной услуги "Выдача архивных справок, копий документов и выписок,  находящихся на хранении в архиве администрации Речушинского сельского поселения</w:t>
      </w:r>
    </w:p>
    <w:p w:rsidR="000130F4" w:rsidRDefault="000130F4" w:rsidP="000130F4">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I. Общие положения</w:t>
      </w:r>
    </w:p>
    <w:p w:rsidR="000130F4" w:rsidRDefault="000130F4" w:rsidP="000130F4">
      <w:pPr>
        <w:shd w:val="clear" w:color="auto" w:fill="E9ECF1"/>
        <w:spacing w:after="225" w:line="240" w:lineRule="auto"/>
        <w:ind w:left="-1125"/>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Предмет регулирования Административного регламента</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1.1. </w:t>
      </w:r>
      <w:proofErr w:type="gramStart"/>
      <w:r>
        <w:rPr>
          <w:rFonts w:ascii="Times New Roman" w:eastAsia="Times New Roman" w:hAnsi="Times New Roman" w:cs="Times New Roman"/>
          <w:spacing w:val="2"/>
          <w:sz w:val="24"/>
          <w:szCs w:val="24"/>
          <w:lang w:eastAsia="ru-RU"/>
        </w:rPr>
        <w:t>Предметом регулирования настоящего административного Регламента являются отношения, возникающие между получателями муниципальной услуги (далее - получатели) и администрацией Речушинского сельского поселения по предоставлению специалистом администрации Речушинского сельского поселения  информации и сведений из архивных фондов и архивных документов муниципального архива (далее - муниципальная услуга).</w:t>
      </w:r>
      <w:proofErr w:type="gramEnd"/>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ind w:left="-1125"/>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Круг получателей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1.2. Муниципальная услуга предоставляется: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физическим лицам;</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юридическим лицам.</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1.2.1. Представлять интересы получателя муниципальной услуги вправе:</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доверенное лицо, имеющее следующие документы:</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паспорт либо иной документ, удостоверяющий личность;</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доверенность, оформленную в соответствии с действующим законодательством, подтверждающую наличие у представителя прав действовать от лица получателя и определяющую условия реализации права на получение муниципальной услуги;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законный представитель, имеющий документ, подтверждающий права законного представителя.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ind w:left="-1125"/>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Требования к порядку информирования о предоставлении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1.3. Муниципальная услуга предоставляется администрацией Речушинского сельского поселения  в лице специалиста, ответственного за архивные документы администрации Речушинского сельского поселения  (далее - специалист), почтовый адрес: 665675, п. Речушка Нижнеилимского района Иркутской области, ул. Пионерская, д. 20.</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График работы администрации Речушинского сельского поселения: с 9.00 до 17.00, обеденный перерыв - с 13.00 до 14.00, выходные дни - суббота и воскресенье, а также нерабочие праздничные дни. Продолжительность рабочего дня, непосредственно предшествующего нерабочему праздничному дню, уменьшается на один час. </w:t>
      </w:r>
      <w:proofErr w:type="gramStart"/>
      <w:r>
        <w:rPr>
          <w:rFonts w:ascii="Times New Roman" w:eastAsia="Times New Roman" w:hAnsi="Times New Roman" w:cs="Times New Roman"/>
          <w:spacing w:val="2"/>
          <w:sz w:val="24"/>
          <w:szCs w:val="24"/>
          <w:lang w:eastAsia="ru-RU"/>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1.4. Справочную информацию о месте нахождения и графике работы администрации  Речушинского сельского поселения, порядке получения информации по вопросам предоставления муниципальной услуги и услуг, которые являются необходимыми и обязательными, сведений о ходе предоставления муниципальной услуги,  в том числе можно получить:</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а) посредством личного обращения в администрацию Речушинского сельского поселения по адресу: п. Речушка Нижнеилимского района Иркутской области, ул. Пионерская, д. 20;</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б) посредством письменного обращения в администрацию Речушинского сельского поселения;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в) по телефону в администрацию Речушинского сельского поселения: (8392) 66 68 444;  г) по </w:t>
      </w:r>
      <w:proofErr w:type="gramStart"/>
      <w:r>
        <w:rPr>
          <w:rFonts w:ascii="Times New Roman" w:eastAsia="Times New Roman" w:hAnsi="Times New Roman" w:cs="Times New Roman"/>
          <w:spacing w:val="2"/>
          <w:sz w:val="24"/>
          <w:szCs w:val="24"/>
          <w:lang w:eastAsia="ru-RU"/>
        </w:rPr>
        <w:t>электронной</w:t>
      </w:r>
      <w:proofErr w:type="gramEnd"/>
      <w:r>
        <w:rPr>
          <w:rFonts w:ascii="Times New Roman" w:eastAsia="Times New Roman" w:hAnsi="Times New Roman" w:cs="Times New Roman"/>
          <w:spacing w:val="2"/>
          <w:sz w:val="24"/>
          <w:szCs w:val="24"/>
          <w:lang w:eastAsia="ru-RU"/>
        </w:rPr>
        <w:t xml:space="preserve"> </w:t>
      </w:r>
      <w:hyperlink r:id="rId4" w:history="1">
        <w:r>
          <w:rPr>
            <w:rStyle w:val="a3"/>
            <w:rFonts w:ascii="Times New Roman" w:hAnsi="Times New Roman" w:cs="Times New Roman"/>
            <w:color w:val="auto"/>
            <w:sz w:val="24"/>
            <w:szCs w:val="24"/>
            <w:lang w:val="en-US"/>
          </w:rPr>
          <w:t>rechushinskoepos</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yandex</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ru</w:t>
        </w:r>
      </w:hyperlink>
      <w:r>
        <w:rPr>
          <w:rFonts w:ascii="Times New Roman" w:eastAsia="Times New Roman" w:hAnsi="Times New Roman" w:cs="Times New Roman"/>
          <w:spacing w:val="2"/>
          <w:sz w:val="24"/>
          <w:szCs w:val="24"/>
          <w:lang w:eastAsia="ru-RU"/>
        </w:rPr>
        <w:t>;</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spellStart"/>
      <w:r>
        <w:rPr>
          <w:rFonts w:ascii="Times New Roman" w:eastAsia="Times New Roman" w:hAnsi="Times New Roman" w:cs="Times New Roman"/>
          <w:spacing w:val="2"/>
          <w:sz w:val="24"/>
          <w:szCs w:val="24"/>
          <w:lang w:eastAsia="ru-RU"/>
        </w:rPr>
        <w:t>д</w:t>
      </w:r>
      <w:proofErr w:type="spellEnd"/>
      <w:r>
        <w:rPr>
          <w:rFonts w:ascii="Times New Roman" w:eastAsia="Times New Roman" w:hAnsi="Times New Roman" w:cs="Times New Roman"/>
          <w:spacing w:val="2"/>
          <w:sz w:val="24"/>
          <w:szCs w:val="24"/>
          <w:lang w:eastAsia="ru-RU"/>
        </w:rPr>
        <w:t xml:space="preserve">) на официальном сайте администрации Речушинского сельского поселения  в информационно-телекоммуникационной сети "Интернет": </w:t>
      </w:r>
      <w:proofErr w:type="spellStart"/>
      <w:r>
        <w:rPr>
          <w:rFonts w:ascii="Times New Roman" w:eastAsia="Times New Roman" w:hAnsi="Times New Roman" w:cs="Times New Roman"/>
          <w:spacing w:val="2"/>
          <w:sz w:val="24"/>
          <w:szCs w:val="24"/>
          <w:lang w:val="en-US" w:eastAsia="ru-RU"/>
        </w:rPr>
        <w:t>rechushka</w:t>
      </w:r>
      <w:proofErr w:type="spellEnd"/>
      <w:r>
        <w:rPr>
          <w:rFonts w:ascii="Times New Roman" w:eastAsia="Times New Roman" w:hAnsi="Times New Roman" w:cs="Times New Roman"/>
          <w:spacing w:val="2"/>
          <w:sz w:val="24"/>
          <w:szCs w:val="24"/>
          <w:lang w:eastAsia="ru-RU"/>
        </w:rPr>
        <w:t>.</w:t>
      </w:r>
      <w:proofErr w:type="spellStart"/>
      <w:r>
        <w:rPr>
          <w:rFonts w:ascii="Times New Roman" w:eastAsia="Times New Roman" w:hAnsi="Times New Roman" w:cs="Times New Roman"/>
          <w:spacing w:val="2"/>
          <w:sz w:val="24"/>
          <w:szCs w:val="24"/>
          <w:lang w:val="en-US" w:eastAsia="ru-RU"/>
        </w:rPr>
        <w:t>ru</w:t>
      </w:r>
      <w:proofErr w:type="spellEnd"/>
      <w:r>
        <w:rPr>
          <w:rFonts w:ascii="Times New Roman" w:eastAsia="Times New Roman" w:hAnsi="Times New Roman" w:cs="Times New Roman"/>
          <w:spacing w:val="2"/>
          <w:sz w:val="24"/>
          <w:szCs w:val="24"/>
          <w:lang w:eastAsia="ru-RU"/>
        </w:rPr>
        <w:t xml:space="preserve"> в разделе "Муниципальные услуги";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е) на Портале государственных услуг Иркутской области (раздел – муниципальные услуги).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ж) в случае обращения заявителя за муниципальной услугой в территориально-распределительные отделения многофункционального центра предоставления государственных и муниципальных услуг в </w:t>
      </w:r>
      <w:proofErr w:type="gramStart"/>
      <w:r>
        <w:rPr>
          <w:rFonts w:ascii="Times New Roman" w:eastAsia="Times New Roman" w:hAnsi="Times New Roman" w:cs="Times New Roman"/>
          <w:spacing w:val="2"/>
          <w:sz w:val="24"/>
          <w:szCs w:val="24"/>
          <w:lang w:eastAsia="ru-RU"/>
        </w:rPr>
        <w:t>г</w:t>
      </w:r>
      <w:proofErr w:type="gramEnd"/>
      <w:r>
        <w:rPr>
          <w:rFonts w:ascii="Times New Roman" w:eastAsia="Times New Roman" w:hAnsi="Times New Roman" w:cs="Times New Roman"/>
          <w:spacing w:val="2"/>
          <w:sz w:val="24"/>
          <w:szCs w:val="24"/>
          <w:lang w:eastAsia="ru-RU"/>
        </w:rPr>
        <w:t>. Железногорске-Илимском (далее - МФЦ) информирование о порядке предоставления муниципальной услуги также осуществляют сотрудники МФЦ.</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1.5. При осуществлении информирования на личном приеме специалист, ответственный за архив  обязан:</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дать ответы на заданные посетителем вопросы, в конце разговора кратко подведя его итоги;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вести разговор в вежливой и корректной форме, лаконично, по существу вопроса.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Если поставленные посетителем вопросы не входят в компетенцию администрации Речушинского сельского поселения, специалист, ответственный за архив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 случае если посетитель не удовлетворен информацией, предоставленной ему на устном приеме или по телефону, специалист, ответственный за архив   предлагает ему подготовить письменное обращение по интересующим его вопросам.</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Ответ на письменное обращение подписывается главой администрации Речушинского сельского поселения и направляется заявителю в срок, не превышающий 30 дней со дня его регистрации в администрации Речушинского сельского поселения</w:t>
      </w:r>
      <w:proofErr w:type="gramStart"/>
      <w:r>
        <w:rPr>
          <w:rFonts w:ascii="Times New Roman" w:eastAsia="Times New Roman" w:hAnsi="Times New Roman" w:cs="Times New Roman"/>
          <w:spacing w:val="2"/>
          <w:sz w:val="24"/>
          <w:szCs w:val="24"/>
          <w:lang w:eastAsia="ru-RU"/>
        </w:rPr>
        <w:t xml:space="preserve"> .</w:t>
      </w:r>
      <w:proofErr w:type="gramEnd"/>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1.6. При осуществлении информирования по телефону специалист, ответственный за архив  обязан:</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представиться, назвав свою фамилию, имя, отчество (в случае, если имеется), должность;</w:t>
      </w:r>
      <w:proofErr w:type="gramEnd"/>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выслушать и уточнить, при необходимости, суть вопроса;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вежливо, корректно и лаконично дать ответ по существу вопроса;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при невозможности в момент обращения ответить на поставленный вопрос предложить собеседнику перезвонить в конкретный день и в определенное время, подготовив к назначенному сроку ответ по вышеуказанным вопросам.</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1.7. Специалист, ответственный за архив   при осуществлении информирования обязан ответить на следующие вопросы:</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 порядке обращения за получением муниципальной услуги, включая информацию о графике работы и местонахождении администрации Речушинского сельского поселения;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 требованиях к получателям;</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 перечне документов, необходимых и обязательных для получения муниципальной услуги, и требованиях к их оформлению;</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о перечне нормативных правовых актов, регулирующих предоставление муниципальной услуги;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 сроках предоставления муниципальной услуги;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специалист, ответственный за архив также консультирует по другим вопросам, связанным с предоставлением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1.8. Специалист, ответственный за архив  при осуществлении информирования вправе предложить собеседнику представиться.</w:t>
      </w:r>
    </w:p>
    <w:p w:rsidR="000130F4" w:rsidRDefault="000130F4" w:rsidP="000130F4">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II. Стандарт предоставления муниципальной услуги</w:t>
      </w:r>
    </w:p>
    <w:p w:rsidR="000130F4" w:rsidRDefault="000130F4" w:rsidP="000130F4">
      <w:pPr>
        <w:shd w:val="clear" w:color="auto" w:fill="E9ECF1"/>
        <w:spacing w:after="225" w:line="240" w:lineRule="auto"/>
        <w:ind w:left="-1125"/>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Наименование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2.1. Наименование муниципальной услуги - "Выдача архивных справок, копий документов и </w:t>
      </w:r>
      <w:proofErr w:type="gramStart"/>
      <w:r>
        <w:rPr>
          <w:rFonts w:ascii="Times New Roman" w:eastAsia="Times New Roman" w:hAnsi="Times New Roman" w:cs="Times New Roman"/>
          <w:spacing w:val="2"/>
          <w:sz w:val="24"/>
          <w:szCs w:val="24"/>
          <w:lang w:eastAsia="ru-RU"/>
        </w:rPr>
        <w:t>выписок</w:t>
      </w:r>
      <w:proofErr w:type="gramEnd"/>
      <w:r>
        <w:rPr>
          <w:rFonts w:ascii="Times New Roman" w:eastAsia="Times New Roman" w:hAnsi="Times New Roman" w:cs="Times New Roman"/>
          <w:spacing w:val="2"/>
          <w:sz w:val="24"/>
          <w:szCs w:val="24"/>
          <w:lang w:eastAsia="ru-RU"/>
        </w:rPr>
        <w:t xml:space="preserve"> находящихся на хранении в архиве администрации Речушинского сельского поселения».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ind w:left="-1125"/>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Результат предоставления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2.2. Результатом предоставления муниципальной услуги является: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архивная справка, архивная выписка из документа, архивная копия;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информационное письмо заявителю об уточнении запроса и предоставлении дополнительных сведений; об отсутствии в архиве необходимых документов; о переадресации запроса;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письменный мотивированный отказ в выдаче архивной справки, архивной выписки, архивной копии документа с указанием причин отказа.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ind w:left="-1125"/>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Срок предоставления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2.3. Заявления, поступившие в администрацию Речушинского сельского поселения, рассматриваются в течение 30 дней со дня их регистрации в администрации Речушинского сельского поселения. В случае если окончание срока приходится на нерабочий день, то заявление подлежит исполнению не позднее рабочего дня, предшествующего нерабочему дню.</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 исключительных случаях, в связи с необходимостью проведения объемной работы по поиску, анализу, обобщению, копированию архивных документов, продолжительными выходными и праздничными днями, установленными в законодательном порядке, администрация Речушинского сельского поселения  вправе продлить срок рассмотрения заявления не более чем на 30 дней, уведомив об этом получателя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2.4. Запрос, не относящийся к составу хранящихся в администрации Речушинского сельского поселения архивных документов, в течение 5 дней со дня его регистрации направляется в другое архивное учреждение или организацию, где хранятся необходимые архивные документы, или дается соответствующая рекомендация с уведомлением об этом получателя муниципальной услуги.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2.5. Предоставление муниципальной услуги осуществляется в соответствии </w:t>
      </w:r>
      <w:proofErr w:type="gramStart"/>
      <w:r>
        <w:rPr>
          <w:rFonts w:ascii="Times New Roman" w:eastAsia="Times New Roman" w:hAnsi="Times New Roman" w:cs="Times New Roman"/>
          <w:spacing w:val="2"/>
          <w:sz w:val="24"/>
          <w:szCs w:val="24"/>
          <w:lang w:eastAsia="ru-RU"/>
        </w:rPr>
        <w:t>с</w:t>
      </w:r>
      <w:proofErr w:type="gramEnd"/>
      <w:r>
        <w:rPr>
          <w:rFonts w:ascii="Times New Roman" w:eastAsia="Times New Roman" w:hAnsi="Times New Roman" w:cs="Times New Roman"/>
          <w:spacing w:val="2"/>
          <w:sz w:val="24"/>
          <w:szCs w:val="24"/>
          <w:lang w:eastAsia="ru-RU"/>
        </w:rPr>
        <w:t>:</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w:t>
      </w:r>
      <w:hyperlink r:id="rId5" w:history="1">
        <w:r>
          <w:rPr>
            <w:rStyle w:val="a3"/>
            <w:rFonts w:ascii="Times New Roman" w:eastAsia="Times New Roman" w:hAnsi="Times New Roman" w:cs="Times New Roman"/>
            <w:color w:val="auto"/>
            <w:spacing w:val="2"/>
            <w:sz w:val="24"/>
            <w:szCs w:val="24"/>
            <w:lang w:eastAsia="ru-RU"/>
          </w:rPr>
          <w:t>Конституцией Российской Федерации</w:t>
        </w:r>
      </w:hyperlink>
      <w:r>
        <w:rPr>
          <w:rFonts w:ascii="Times New Roman" w:eastAsia="Times New Roman" w:hAnsi="Times New Roman" w:cs="Times New Roman"/>
          <w:spacing w:val="2"/>
          <w:sz w:val="24"/>
          <w:szCs w:val="24"/>
          <w:lang w:eastAsia="ru-RU"/>
        </w:rPr>
        <w:t>;</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w:t>
      </w:r>
      <w:hyperlink r:id="rId6" w:history="1">
        <w:r>
          <w:rPr>
            <w:rStyle w:val="a3"/>
            <w:rFonts w:ascii="Times New Roman" w:eastAsia="Times New Roman" w:hAnsi="Times New Roman" w:cs="Times New Roman"/>
            <w:color w:val="auto"/>
            <w:spacing w:val="2"/>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Pr>
          <w:rFonts w:ascii="Times New Roman" w:eastAsia="Times New Roman" w:hAnsi="Times New Roman" w:cs="Times New Roman"/>
          <w:spacing w:val="2"/>
          <w:sz w:val="24"/>
          <w:szCs w:val="24"/>
          <w:lang w:eastAsia="ru-RU"/>
        </w:rPr>
        <w:t>;</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w:t>
      </w:r>
      <w:hyperlink r:id="rId7" w:history="1">
        <w:r>
          <w:rPr>
            <w:rStyle w:val="a3"/>
            <w:rFonts w:ascii="Times New Roman" w:eastAsia="Times New Roman" w:hAnsi="Times New Roman" w:cs="Times New Roman"/>
            <w:color w:val="auto"/>
            <w:spacing w:val="2"/>
            <w:sz w:val="24"/>
            <w:szCs w:val="24"/>
            <w:lang w:eastAsia="ru-RU"/>
          </w:rPr>
          <w:t>Федеральным законом от 02.05.2006 N 59-ФЗ "О порядке рассмотрения обращений граждан Российской Федерации"</w:t>
        </w:r>
      </w:hyperlink>
      <w:r>
        <w:rPr>
          <w:rFonts w:ascii="Times New Roman" w:eastAsia="Times New Roman" w:hAnsi="Times New Roman" w:cs="Times New Roman"/>
          <w:spacing w:val="2"/>
          <w:sz w:val="24"/>
          <w:szCs w:val="24"/>
          <w:lang w:eastAsia="ru-RU"/>
        </w:rPr>
        <w:t>;</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w:t>
      </w:r>
      <w:hyperlink r:id="rId8" w:history="1">
        <w:r>
          <w:rPr>
            <w:rStyle w:val="a3"/>
            <w:rFonts w:ascii="Times New Roman" w:eastAsia="Times New Roman" w:hAnsi="Times New Roman" w:cs="Times New Roman"/>
            <w:color w:val="auto"/>
            <w:spacing w:val="2"/>
            <w:sz w:val="24"/>
            <w:szCs w:val="24"/>
            <w:lang w:eastAsia="ru-RU"/>
          </w:rPr>
          <w:t>Федеральным законом от 27.07.2010 N 210-ФЗ "Об организации предоставления государственных и муниципальных услуг"</w:t>
        </w:r>
      </w:hyperlink>
      <w:r>
        <w:rPr>
          <w:rFonts w:ascii="Times New Roman" w:eastAsia="Times New Roman" w:hAnsi="Times New Roman" w:cs="Times New Roman"/>
          <w:spacing w:val="2"/>
          <w:sz w:val="24"/>
          <w:szCs w:val="24"/>
          <w:lang w:eastAsia="ru-RU"/>
        </w:rPr>
        <w:t>;</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w:t>
      </w:r>
      <w:hyperlink r:id="rId9" w:history="1">
        <w:r>
          <w:rPr>
            <w:rStyle w:val="a3"/>
            <w:rFonts w:ascii="Times New Roman" w:eastAsia="Times New Roman" w:hAnsi="Times New Roman" w:cs="Times New Roman"/>
            <w:color w:val="auto"/>
            <w:spacing w:val="2"/>
            <w:sz w:val="24"/>
            <w:szCs w:val="24"/>
            <w:lang w:eastAsia="ru-RU"/>
          </w:rPr>
          <w:t>Федеральным законом от 22.10.2004 N 125-ФЗ "Об архивном деле в Российской Федерации"</w:t>
        </w:r>
      </w:hyperlink>
      <w:r>
        <w:rPr>
          <w:rFonts w:ascii="Times New Roman" w:eastAsia="Times New Roman" w:hAnsi="Times New Roman" w:cs="Times New Roman"/>
          <w:spacing w:val="2"/>
          <w:sz w:val="24"/>
          <w:szCs w:val="24"/>
          <w:lang w:eastAsia="ru-RU"/>
        </w:rPr>
        <w:t>;</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w:t>
      </w:r>
      <w:hyperlink r:id="rId10" w:history="1">
        <w:r>
          <w:rPr>
            <w:rStyle w:val="a3"/>
            <w:rFonts w:ascii="Times New Roman" w:eastAsia="Times New Roman" w:hAnsi="Times New Roman" w:cs="Times New Roman"/>
            <w:color w:val="auto"/>
            <w:spacing w:val="2"/>
            <w:sz w:val="24"/>
            <w:szCs w:val="24"/>
            <w:lang w:eastAsia="ru-RU"/>
          </w:rPr>
          <w:t>Федеральным законом от 09.02.2009 N 8-ФЗ "Об обеспечении доступа к информации о деятельности государственных органов и органов местного самоуправления"</w:t>
        </w:r>
      </w:hyperlink>
      <w:r>
        <w:rPr>
          <w:rFonts w:ascii="Times New Roman" w:eastAsia="Times New Roman" w:hAnsi="Times New Roman" w:cs="Times New Roman"/>
          <w:spacing w:val="2"/>
          <w:sz w:val="24"/>
          <w:szCs w:val="24"/>
          <w:lang w:eastAsia="ru-RU"/>
        </w:rPr>
        <w:t>;</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w:t>
      </w:r>
      <w:hyperlink r:id="rId11" w:history="1">
        <w:r>
          <w:rPr>
            <w:rStyle w:val="a3"/>
            <w:rFonts w:ascii="Times New Roman" w:eastAsia="Times New Roman" w:hAnsi="Times New Roman" w:cs="Times New Roman"/>
            <w:color w:val="auto"/>
            <w:spacing w:val="2"/>
            <w:sz w:val="24"/>
            <w:szCs w:val="24"/>
            <w:lang w:eastAsia="ru-RU"/>
          </w:rPr>
          <w:t>Федеральным законом от 27.07.2006 N 149-ФЗ "Об информации, информационных технологиях и о защите информации"</w:t>
        </w:r>
      </w:hyperlink>
      <w:r>
        <w:rPr>
          <w:rFonts w:ascii="Times New Roman" w:eastAsia="Times New Roman" w:hAnsi="Times New Roman" w:cs="Times New Roman"/>
          <w:spacing w:val="2"/>
          <w:sz w:val="24"/>
          <w:szCs w:val="24"/>
          <w:lang w:eastAsia="ru-RU"/>
        </w:rPr>
        <w:t>;</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w:t>
      </w:r>
      <w:hyperlink r:id="rId12" w:history="1">
        <w:r>
          <w:rPr>
            <w:rStyle w:val="a3"/>
            <w:rFonts w:ascii="Times New Roman" w:eastAsia="Times New Roman" w:hAnsi="Times New Roman" w:cs="Times New Roman"/>
            <w:color w:val="auto"/>
            <w:spacing w:val="2"/>
            <w:sz w:val="24"/>
            <w:szCs w:val="24"/>
            <w:lang w:eastAsia="ru-RU"/>
          </w:rPr>
          <w:t>Приказом Министерства культуры и массовых коммуникаций Российской Федерации от 18.01.2007 N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hyperlink>
      <w:r>
        <w:rPr>
          <w:rFonts w:ascii="Times New Roman" w:eastAsia="Times New Roman" w:hAnsi="Times New Roman" w:cs="Times New Roman"/>
          <w:spacing w:val="2"/>
          <w:sz w:val="24"/>
          <w:szCs w:val="24"/>
          <w:lang w:eastAsia="ru-RU"/>
        </w:rPr>
        <w:t>;</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Уставом муниципального образования «Речушинское сельское поселение»;</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настоящим Административным регламентом.</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Исчерпывающий перечень документов, необходимых для предоставления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2.6. Для получения муниципальной услуги получатель подает в администрацию Речушинского сельского поселения: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а) заявление физического лица с указанием сведений о получателе, в том числе: фамилия, имя, отчество (при наличии), почтовый адрес, личная подпись, дата, контактный телефон (Приложение N 1 "Образец заявления" к административному регламенту);</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либо интернет-обращение на адрес официального сайта администрации Речушинского сельского поселения в информационно-телекоммуникационной сети "Интернет" - </w:t>
      </w:r>
      <w:proofErr w:type="spellStart"/>
      <w:r>
        <w:rPr>
          <w:rFonts w:ascii="Times New Roman" w:eastAsia="Times New Roman" w:hAnsi="Times New Roman" w:cs="Times New Roman"/>
          <w:spacing w:val="2"/>
          <w:sz w:val="24"/>
          <w:szCs w:val="24"/>
          <w:lang w:val="en-US" w:eastAsia="ru-RU"/>
        </w:rPr>
        <w:t>rechushka</w:t>
      </w:r>
      <w:proofErr w:type="spellEnd"/>
      <w:r>
        <w:rPr>
          <w:rFonts w:ascii="Times New Roman" w:eastAsia="Times New Roman" w:hAnsi="Times New Roman" w:cs="Times New Roman"/>
          <w:spacing w:val="2"/>
          <w:sz w:val="24"/>
          <w:szCs w:val="24"/>
          <w:lang w:eastAsia="ru-RU"/>
        </w:rPr>
        <w:t>.</w:t>
      </w:r>
      <w:proofErr w:type="spellStart"/>
      <w:r>
        <w:rPr>
          <w:rFonts w:ascii="Times New Roman" w:eastAsia="Times New Roman" w:hAnsi="Times New Roman" w:cs="Times New Roman"/>
          <w:spacing w:val="2"/>
          <w:sz w:val="24"/>
          <w:szCs w:val="24"/>
          <w:lang w:val="en-US" w:eastAsia="ru-RU"/>
        </w:rPr>
        <w:t>ru</w:t>
      </w:r>
      <w:proofErr w:type="spellEnd"/>
      <w:r w:rsidRPr="000130F4">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или электронной почты администрации Речушинского сельского поселения  </w:t>
      </w:r>
      <w:hyperlink r:id="rId13" w:history="1">
        <w:r>
          <w:rPr>
            <w:rStyle w:val="a3"/>
            <w:rFonts w:ascii="Times New Roman" w:hAnsi="Times New Roman" w:cs="Times New Roman"/>
            <w:color w:val="auto"/>
            <w:sz w:val="24"/>
            <w:szCs w:val="24"/>
            <w:lang w:val="en-US"/>
          </w:rPr>
          <w:t>rechushinskoepos</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yandex</w:t>
        </w:r>
        <w:r>
          <w:rPr>
            <w:rStyle w:val="a3"/>
            <w:rFonts w:ascii="Times New Roman" w:hAnsi="Times New Roman" w:cs="Times New Roman"/>
            <w:color w:val="auto"/>
            <w:sz w:val="24"/>
            <w:szCs w:val="24"/>
          </w:rPr>
          <w:t>.</w:t>
        </w:r>
        <w:r>
          <w:rPr>
            <w:rStyle w:val="a3"/>
            <w:rFonts w:ascii="Times New Roman" w:hAnsi="Times New Roman" w:cs="Times New Roman"/>
            <w:color w:val="auto"/>
            <w:sz w:val="24"/>
            <w:szCs w:val="24"/>
            <w:lang w:val="en-US"/>
          </w:rPr>
          <w:t>ru</w:t>
        </w:r>
      </w:hyperlink>
      <w:r>
        <w:t xml:space="preserve"> </w:t>
      </w:r>
      <w:r>
        <w:rPr>
          <w:rFonts w:ascii="Times New Roman" w:eastAsia="Times New Roman" w:hAnsi="Times New Roman" w:cs="Times New Roman"/>
          <w:spacing w:val="2"/>
          <w:sz w:val="24"/>
          <w:szCs w:val="24"/>
          <w:lang w:eastAsia="ru-RU"/>
        </w:rPr>
        <w:t>с указанием электронной почты (электронный адрес) получателя муниципальной услуги;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б) заявление юридического лица, оформленное на официальном бланке организации, содержащем сведения о наименовании организац</w:t>
      </w:r>
      <w:proofErr w:type="gramStart"/>
      <w:r>
        <w:rPr>
          <w:rFonts w:ascii="Times New Roman" w:eastAsia="Times New Roman" w:hAnsi="Times New Roman" w:cs="Times New Roman"/>
          <w:spacing w:val="2"/>
          <w:sz w:val="24"/>
          <w:szCs w:val="24"/>
          <w:lang w:eastAsia="ru-RU"/>
        </w:rPr>
        <w:t>ии и её</w:t>
      </w:r>
      <w:proofErr w:type="gramEnd"/>
      <w:r>
        <w:rPr>
          <w:rFonts w:ascii="Times New Roman" w:eastAsia="Times New Roman" w:hAnsi="Times New Roman" w:cs="Times New Roman"/>
          <w:spacing w:val="2"/>
          <w:sz w:val="24"/>
          <w:szCs w:val="24"/>
          <w:lang w:eastAsia="ru-RU"/>
        </w:rPr>
        <w:t xml:space="preserve"> юридическом адресе;</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 в случае обращения представителя получателя представляются следующие документы:</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копия паспорта либо иной документ, удостоверяющий личность представителя получателя;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доверенность, оформленная в соответствии с действующим законодательством, подтверждающая наличие у представителя прав действовать от лица получателя и определяющая условия и границы реализации права на получение муниципальной услуги.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Копии документов представляются с предъявлением оригиналов или заверенные надлежащим образом.</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Документы, указанные в настоящем пункте, могут быть представлены получателем в форме электронных документов в порядке, установленном </w:t>
      </w:r>
      <w:hyperlink r:id="rId14" w:history="1">
        <w:r>
          <w:rPr>
            <w:rStyle w:val="a3"/>
            <w:rFonts w:ascii="Times New Roman" w:eastAsia="Times New Roman" w:hAnsi="Times New Roman" w:cs="Times New Roman"/>
            <w:color w:val="auto"/>
            <w:spacing w:val="2"/>
            <w:sz w:val="24"/>
            <w:szCs w:val="24"/>
            <w:lang w:eastAsia="ru-RU"/>
          </w:rPr>
          <w:t xml:space="preserve">постановлением Правительства Российской Федерации от 7 июля 2011 г. N 553 "О порядке оформления и </w:t>
        </w:r>
        <w:r>
          <w:rPr>
            <w:rStyle w:val="a3"/>
            <w:rFonts w:ascii="Times New Roman" w:eastAsia="Times New Roman" w:hAnsi="Times New Roman" w:cs="Times New Roman"/>
            <w:color w:val="auto"/>
            <w:spacing w:val="2"/>
            <w:sz w:val="24"/>
            <w:szCs w:val="24"/>
            <w:lang w:eastAsia="ru-RU"/>
          </w:rPr>
          <w:lastRenderedPageBreak/>
          <w:t>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Pr>
          <w:rFonts w:ascii="Times New Roman" w:eastAsia="Times New Roman" w:hAnsi="Times New Roman" w:cs="Times New Roman"/>
          <w:spacing w:val="2"/>
          <w:sz w:val="24"/>
          <w:szCs w:val="24"/>
          <w:lang w:eastAsia="ru-RU"/>
        </w:rPr>
        <w:t>.</w:t>
      </w:r>
      <w:proofErr w:type="gramEnd"/>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Получатель муниципальной услуги несет ответственность за достоверность представляемых им документов и сведений в соответствии с законодательством Российской Федерации.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К заявлению о подтверждении трудового стажа и размера заработной платы предоставляется копия трудовой книжки.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При поступлении в архивный отдел заявлений, которые не могут быть исполнены без предоставления дополнительных сведений или уточняющей информации, архивный отдел вправе письменно запросить у получателя данные сведения и информацию.</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2.7. Требовать от получателя муниципальной услуги представления иных документов, не предусмотренных пунктом 2.6 настоящего Административного регламента, не допускается.</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2.8. Получатель вправе представить документы, содержащие дополнительные и уточняющие сведения, по собственной инициативе.</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2.9. Получателю не требуется осуществлять действия, в том числе согласования, необходимые для получения муниципальной услуги и связанные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утверждаемый решением Думы Речушинского сельского поселения. </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2.10. Основаниями для отказа в приеме документов, необходимых для предоставления муниципальной услуги, являются: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отказ от предоставления документов и сведений, указанных в п. 2.6 настоящего административного регламента;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обращение с заявлением лица, не имеющего надлежаще оформленных полномочий от получателя муниципальной услуги.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Исчерпывающий перечень оснований для приостановления или отказа в предоставлении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2.11. Основанием для приостановления предоставления муниципальной услуги является: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отсутствие хотя бы одного из документов, предусмотренных пунктом 2.6 настоящего административного регламента, и (или) их ненадлежащее оформление.</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2.12. Основаниями для отказа в предоставлении муниципальной услуги являются: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недостоверность сведений, содержащихся в представленных документах;</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-несоответствие статуса получателя требованиям пункта 1.2 настоящего административного регламента.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Размер платы, взимаемой с получателя муниципальной услуги при предоставлении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2.13. Плата с получателя за предоставление муниципальной услуги не взимается.</w:t>
      </w: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2.14. Срок ожидания получателя муниципальной услуги в очереди при подаче документов, предусмотренных для получения муниципальной услуги, не должен превышать 15 минут.</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2.15. Срок ожидания в очереди получателя муниципальной услуги при получении результата предоставления муниципальной услуги не должен превышать 15 минут.</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Срок и порядок регистрации заявления (запроса) о предоставлении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2.16. Заявления регистрируются в течение трех дней с момента их поступления в администрацию Речушинского сельского поселения </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Заявления физических лиц (граждан) регистрируются специалистом по работе с обращениями граждан администрации Речушинского сельского поселения (далее - специалист по работе с обращениями граждан).</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Заявления юридических лиц (организаций) регистрируются специалистом  делопроизводства и работы с обращениями граждан администрации Речушинского сельского поселения.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Требования к помещениям, в которых предоставляется муниципальная услуга</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2.17. Для удобства и комфорта предоставления муниципальной услуги устанавливаются следующие требования к помещениям, в которых предоставляется муниципальная услуга, местам предоставления муниципальной услуги: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помещение для непосредственного взаимодействия работника архивного отдела с получателями должно быть организовано в виде отдельного кабинета, снабженного табличками с названием подразделения и ФИО должностей, ответственных за предоставление услуги;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рабочие места специалиста архивного отдела должны быть оборудованы персональными компьютерами с возможностью доступа к необходимым информационным базам данных, печатающими устройствами;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места ожидания и приема получателей муниципальной услуги должны быть оборудованы стульями, столами; количество мест ожидания и приема получателей определяется исходя из фактической нагрузки и возможностей для их размещения в здании, но составляет не менее 2 мест;</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оборудуется место для оформления получателями муниципальной услуги заявлений;</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информационный стенд должен содержать перечень документов, необходимых для предоставления муниципальной услуги, а также образцы заполнения соответствующих документов по форме согласно приложениям NN 1 - 2 к настоящему административному регламенту;</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помещения архивного отдела должны соответствовать санитарно-эпидемиологическим правилам и нормативам, оснащаются системой охранной и пожарной сигнализации;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администрация Речушинского сельского поселения обеспечивает доступность предоставления муниципальной услуги для инвалидов в соответствии с законодательством Российской Федерации о социальной защите инвалидов.</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2.18. Получателям предоставляется доступ к местам общественного пользования (туалету), гардеробу.</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Показатели доступности и качества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2.19. Показателями доступности муниципальной услуги являются: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возможность получения полной, актуальной и достоверной информации о предоставлении услуги, в том числе с использование информационно-телекоммуникационных технологий;</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возможность обратиться за получением услуги непосредственно в архивный отдел, через почтовое отправление, в том числе по электронной почте, через Портал государственных услуг, через многофункциональные центры предоставления государственных и муниципальных услуг;</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2.20. Показателями качества предоставления муниципальной услуги являются: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отсутствие обоснованных обращений (жалоб) и предложений со стороны получателей муниципальной услуги;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соблюдение администрацией Речушинского сельского поселения административных процедур, установленных настоящим административным регламентом, и сроков их исполнения, в том числе посредством минимизации количества и продолжительности взаимодействия получателей муниципальной услуги с работниками администрации Речушинского сельского поселения.</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2.21. Оптимальное количество взаимодействий получателя со специалистом ответственным за архив  при предоставлении муниципальной услуги составляет 3 (три):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консультирование граждан;</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прием заявлений и документов;</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направление заявителю ответа в виде архивной справки, копии, выписки из документа, информационного письма (по желанию получателя могут быть выданы на руки).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2.22. Получатель муниципальной услуги вправе получить информацию о ходе предоставления муниципальной услуги всеми способами, обозначенными в пункте 1.4 настоящего административного регламента.</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2.23. Представление получателем муниципальной услуги документов, предусмотренных для получения муниципальной услуги, и предоставление муниципальной услуги могут осуществляться с учетом электронных документов, подписанных электронной подписью (с </w:t>
      </w:r>
      <w:proofErr w:type="gramStart"/>
      <w:r>
        <w:rPr>
          <w:rFonts w:ascii="Times New Roman" w:eastAsia="Times New Roman" w:hAnsi="Times New Roman" w:cs="Times New Roman"/>
          <w:spacing w:val="2"/>
          <w:sz w:val="24"/>
          <w:szCs w:val="24"/>
          <w:lang w:eastAsia="ru-RU"/>
        </w:rPr>
        <w:t>использованием</w:t>
      </w:r>
      <w:proofErr w:type="gramEnd"/>
      <w:r>
        <w:rPr>
          <w:rFonts w:ascii="Times New Roman" w:eastAsia="Times New Roman" w:hAnsi="Times New Roman" w:cs="Times New Roman"/>
          <w:spacing w:val="2"/>
          <w:sz w:val="24"/>
          <w:szCs w:val="24"/>
          <w:lang w:eastAsia="ru-RU"/>
        </w:rPr>
        <w:t xml:space="preserve"> в том числе универсальной электронной карты) в соответствии с требованиями </w:t>
      </w:r>
      <w:hyperlink r:id="rId15" w:history="1">
        <w:r>
          <w:rPr>
            <w:rStyle w:val="a3"/>
            <w:rFonts w:ascii="Times New Roman" w:eastAsia="Times New Roman" w:hAnsi="Times New Roman" w:cs="Times New Roman"/>
            <w:color w:val="auto"/>
            <w:spacing w:val="2"/>
            <w:sz w:val="24"/>
            <w:szCs w:val="24"/>
            <w:lang w:eastAsia="ru-RU"/>
          </w:rPr>
          <w:t>Федерального закона от 6 апреля 2011 года N 63-ФЗ "Об электронной подписи"</w:t>
        </w:r>
      </w:hyperlink>
      <w:r>
        <w:rPr>
          <w:rFonts w:ascii="Times New Roman" w:eastAsia="Times New Roman" w:hAnsi="Times New Roman" w:cs="Times New Roman"/>
          <w:spacing w:val="2"/>
          <w:sz w:val="24"/>
          <w:szCs w:val="24"/>
          <w:lang w:eastAsia="ru-RU"/>
        </w:rPr>
        <w:t> и </w:t>
      </w:r>
      <w:hyperlink r:id="rId16" w:history="1">
        <w:r>
          <w:rPr>
            <w:rStyle w:val="a3"/>
            <w:rFonts w:ascii="Times New Roman" w:eastAsia="Times New Roman" w:hAnsi="Times New Roman" w:cs="Times New Roman"/>
            <w:color w:val="auto"/>
            <w:spacing w:val="2"/>
            <w:sz w:val="24"/>
            <w:szCs w:val="24"/>
            <w:lang w:eastAsia="ru-RU"/>
          </w:rPr>
          <w:t>Федерального закона от 27 июля 2010 года N 210-ФЗ "Об организации предоставления государственных и муниципальных услуг"</w:t>
        </w:r>
      </w:hyperlink>
      <w:r>
        <w:rPr>
          <w:rFonts w:ascii="Times New Roman" w:eastAsia="Times New Roman" w:hAnsi="Times New Roman" w:cs="Times New Roman"/>
          <w:spacing w:val="2"/>
          <w:sz w:val="24"/>
          <w:szCs w:val="24"/>
          <w:lang w:eastAsia="ru-RU"/>
        </w:rPr>
        <w:t>, в соответствии с готовностью республиканских сервисов.</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Электронные документы, подписанные электронной подписью (с </w:t>
      </w:r>
      <w:proofErr w:type="gramStart"/>
      <w:r>
        <w:rPr>
          <w:rFonts w:ascii="Times New Roman" w:eastAsia="Times New Roman" w:hAnsi="Times New Roman" w:cs="Times New Roman"/>
          <w:spacing w:val="2"/>
          <w:sz w:val="24"/>
          <w:szCs w:val="24"/>
          <w:lang w:eastAsia="ru-RU"/>
        </w:rPr>
        <w:t>использованием</w:t>
      </w:r>
      <w:proofErr w:type="gramEnd"/>
      <w:r>
        <w:rPr>
          <w:rFonts w:ascii="Times New Roman" w:eastAsia="Times New Roman" w:hAnsi="Times New Roman" w:cs="Times New Roman"/>
          <w:spacing w:val="2"/>
          <w:sz w:val="24"/>
          <w:szCs w:val="24"/>
          <w:lang w:eastAsia="ru-RU"/>
        </w:rPr>
        <w:t xml:space="preserve"> в том числе универсальной электронной карты),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130F4" w:rsidRDefault="000130F4" w:rsidP="000130F4">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3.1. Предоставление муниципальной услуги включает в себя следующие административные процедуры:</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консультирование получателя муниципальной услуги;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прием заявления;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регистрация заявления;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учет заявлений и создание справочно-информационной базы;</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анализ заявлений;</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поиск необходимой информации для исполнения заявления (запроса);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оформление архивных справок, архивных копий, архивных выписок из документов, информационных писем;</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отправка (выдача) архивных справок, копий, выписок из документов, информационных писем получателям.</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Сведения о составе, последовательности и сроках выполнения административных процедур, требованиях к порядку их выполнения отражены в разделе "Содержание и максимальные сроки административных действий по предоставлению муниципальной услуги" части III настоящего административного регламента.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Блок-схема предоставления муниципальной услуги является Приложением N 3 к настоящему административному регламенту.</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Консультирование получателей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3.2. Основанием для консультаций получателей муниципальной услуги является обращение в администрацию Речушинского сельского поселения  любым из способов, указанных в пункте 1.4 настоящего административного регламента.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 случае обращения за получением муниципальной услуги в МФЦ консультирование заявителя о порядке предоставления муниципальной услуги оказывает сотрудник МФЦ.</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3.3. Консультирование осуществляется непосредственно специалистом ответственным за работы с архивными документами  в устной или письменной форме по вопросам:</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о порядке получения муниципальной услуги;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о составе и содержании архивных фондов, коллекций и архивных документах муниципального архива;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о наличии в муниципальном архиве необходимых архивных фондов и коллекций документов для поиска информации;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об отсутствии в муниципальном архиве архивных фондов и коллекций документов, в которых может содержаться требуемая информация;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о необходимости и (или) возможности обратиться в другой архив для поиска требуемой информации; консультация-рекомендация о возможности и (или) необходимости обратиться в другой архив может являться результатом предоставления муниципальной услуги в случае, если это невозможно определить при обращении получателя и приеме документов;</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по иным вопросам, входящим в компетенцию архивного отдела.</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3.4. При ответах на телефонные звонки и устные обращения специалист по работе с архивом  подробно, в вежливой и корректной форме проводят консультирование.</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3.5. Консультирование должно проводиться с использованием ясных понятий и формулировок, при необходимости со ссылкой на соответствующие нормативные правовые акты.</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3.6. При личном обращении получателей в архивный отдел консультирование проводится в порядке живой очереди в приемные дни и часы приема (пункт 3.10), максимальный срок оказания консультации не должен превышать 30 минут.</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При невозможности в момент обращения ответить на поставленный вопрос с посетителем (собеседником по телефону) оговаривается срок подготовки ответа (день, часы), предлагается перезвонить.</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 случае</w:t>
      </w:r>
      <w:proofErr w:type="gramStart"/>
      <w:r>
        <w:rPr>
          <w:rFonts w:ascii="Times New Roman" w:eastAsia="Times New Roman" w:hAnsi="Times New Roman" w:cs="Times New Roman"/>
          <w:spacing w:val="2"/>
          <w:sz w:val="24"/>
          <w:szCs w:val="24"/>
          <w:lang w:eastAsia="ru-RU"/>
        </w:rPr>
        <w:t>,</w:t>
      </w:r>
      <w:proofErr w:type="gramEnd"/>
      <w:r>
        <w:rPr>
          <w:rFonts w:ascii="Times New Roman" w:eastAsia="Times New Roman" w:hAnsi="Times New Roman" w:cs="Times New Roman"/>
          <w:spacing w:val="2"/>
          <w:sz w:val="24"/>
          <w:szCs w:val="24"/>
          <w:lang w:eastAsia="ru-RU"/>
        </w:rPr>
        <w:t xml:space="preserve"> если посетитель (собеседник по телефону) не удовлетворен консультацией, работник архивного отдела предлагает ему подготовить письменное обращение по интересующим его вопросам.</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Ответ на письменное обращение подписывается главой Речушинского сельского поселения  и направляется получателю в срок, не превышающий 30 дней со дня его регистрации в администрации Речушинского сельского поселения. </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3.7. Результатом административного действия является предоставление консультации получателю муниципальной услуги, в том числе оказание помощи в написании заявления при личном обращении в архивный отдел.</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3.8. Предварительное консультирование не является обязательной процедурой при предоставлении настоящей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ind w:left="-1125"/>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                  Прием заявления и документов для предоставления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3.9. Основанием для начала предоставления административной процедуры является обращение юридического или физического лица в администрацию Речушинского сельского поселения с заявлением и документами, указанными в настоящем административном регламенте (пункт 2.6).</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3.10. Прием заявлений проводится специалистом по работе с архивными документами при личном обращении получателя муниципальной услуги в архивный отдел, с последующей передачей заявлений для регистрации специалисту  делопроизводства администрации Речушинского сельского поселения  соответственно. Специалист по работе с архивом также принимает запросы получателей муниципальной услуги, поступающие в электронной форме из МФЦ. Запросы, поступившие из МФЦ, распечатываются и передаются для регистрации на общих основаниях.</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При личном обращении получателя муниципальной услуги в администрацию Речушинского сельского поселения  специалистом  архивного отдела в день обращения: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устанавливается личность получателя муниципальной услуги либо его уполномоченного лица;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проверяется наличие всех необходимых документов, указанных в пункте 2.6 настоящего административного регламента;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осуществляется сверка копий документов с оригиналами.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3.11. Заявление оформляется с изложением существа запроса. В приложении N 1 к настоящему административному регламенту предлагается форма заявления.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 приложении N 2 "Варианты текстов заявлений по типовым вопросам" к настоящему административному регламенту предлагаются варианты текстов написания заявлений по типовым вопросам.</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3.12. Результатом административного действия "Прием заявлений и документов для предоставления муниципальной услуги" является прием заявлений либо </w:t>
      </w:r>
      <w:r>
        <w:rPr>
          <w:rFonts w:ascii="Times New Roman" w:eastAsia="Times New Roman" w:hAnsi="Times New Roman" w:cs="Times New Roman"/>
          <w:spacing w:val="2"/>
          <w:sz w:val="24"/>
          <w:szCs w:val="24"/>
          <w:lang w:eastAsia="ru-RU"/>
        </w:rPr>
        <w:lastRenderedPageBreak/>
        <w:t>мотивированный отказ в приеме заявлений по причинам, указанным в пункте 2.9 настоящего административного регламента.</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Регистрация заявления о предоставлении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3.13. Срок и порядок регистрации заявлений регламентируются разделом "Срок и порядок регистрации заявления (запроса) о предоставлении муниципальной услуги", пункт 2.16 настоящего административного регламента.</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3.14. Результатом административного действия является регистрация заявления с присвоением входящего номера и даты регистрации в соответствующих регистрационно-контрольных формах (журналы регистрации заявлений, а также в электронном виде).</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Учет заявлений о выдаче архивных справок, копий, выписок из документов и создание справочно-информационной базы</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3.15. Основанием для учета заявлений являются все поступившие в архивный отдел заявления (запросы) о предоставлении сведений из архивных фондов и архивных документов муниципального архива с соответствующей резолюцией главы Речушинского сельского поселения.</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3.16. В соответствии с установленными правилами все поступившие заявления (запросы) учитываются в архивном отделе по журналу учета запросов о выдаче архивных справок, копий, выписок из документов с внесением записей в журнал с заполнением соответствующих граф по ходу исполнения заявления.</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3.17. Запись о </w:t>
      </w:r>
      <w:proofErr w:type="gramStart"/>
      <w:r>
        <w:rPr>
          <w:rFonts w:ascii="Times New Roman" w:eastAsia="Times New Roman" w:hAnsi="Times New Roman" w:cs="Times New Roman"/>
          <w:spacing w:val="2"/>
          <w:sz w:val="24"/>
          <w:szCs w:val="24"/>
          <w:lang w:eastAsia="ru-RU"/>
        </w:rPr>
        <w:t>поступившем</w:t>
      </w:r>
      <w:proofErr w:type="gramEnd"/>
      <w:r>
        <w:rPr>
          <w:rFonts w:ascii="Times New Roman" w:eastAsia="Times New Roman" w:hAnsi="Times New Roman" w:cs="Times New Roman"/>
          <w:spacing w:val="2"/>
          <w:sz w:val="24"/>
          <w:szCs w:val="24"/>
          <w:lang w:eastAsia="ru-RU"/>
        </w:rPr>
        <w:t xml:space="preserve"> в архивный отдел заявления производится в день передачи заявления для исполнения специалистом по работе с архивными документами.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3.18. Результатом административного действия является учет всех поступивших заявлений с целью создания справочно-информационной базы по информированию получателей муниципальной услуги о ходе рассмотрения и исполнения муниципальной услуги, внутреннего </w:t>
      </w:r>
      <w:proofErr w:type="gramStart"/>
      <w:r>
        <w:rPr>
          <w:rFonts w:ascii="Times New Roman" w:eastAsia="Times New Roman" w:hAnsi="Times New Roman" w:cs="Times New Roman"/>
          <w:spacing w:val="2"/>
          <w:sz w:val="24"/>
          <w:szCs w:val="24"/>
          <w:lang w:eastAsia="ru-RU"/>
        </w:rPr>
        <w:t>контроля за</w:t>
      </w:r>
      <w:proofErr w:type="gramEnd"/>
      <w:r>
        <w:rPr>
          <w:rFonts w:ascii="Times New Roman" w:eastAsia="Times New Roman" w:hAnsi="Times New Roman" w:cs="Times New Roman"/>
          <w:spacing w:val="2"/>
          <w:sz w:val="24"/>
          <w:szCs w:val="24"/>
          <w:lang w:eastAsia="ru-RU"/>
        </w:rPr>
        <w:t xml:space="preserve"> сроками исполнения заявлений.</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Анализ поступивших заявлений (запросов)</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3.19. Основанием для анализа являются все поступившие в архивный отдел заявления (запросы) с целью всестороннего рассмотрения поставленного вопроса и максимально качественного предоставления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3.20. Специалист архивного отдела осуществляет анализ тематики поступивших заявлений (запросов) с учетом необходимых профессиональных навыков и имеющегося в архивном отделе научно-справочного аппарата, справочников по фондам архивов и </w:t>
      </w:r>
      <w:proofErr w:type="gramStart"/>
      <w:r>
        <w:rPr>
          <w:rFonts w:ascii="Times New Roman" w:eastAsia="Times New Roman" w:hAnsi="Times New Roman" w:cs="Times New Roman"/>
          <w:spacing w:val="2"/>
          <w:sz w:val="24"/>
          <w:szCs w:val="24"/>
          <w:lang w:eastAsia="ru-RU"/>
        </w:rPr>
        <w:t>базы</w:t>
      </w:r>
      <w:proofErr w:type="gramEnd"/>
      <w:r>
        <w:rPr>
          <w:rFonts w:ascii="Times New Roman" w:eastAsia="Times New Roman" w:hAnsi="Times New Roman" w:cs="Times New Roman"/>
          <w:spacing w:val="2"/>
          <w:sz w:val="24"/>
          <w:szCs w:val="24"/>
          <w:lang w:eastAsia="ru-RU"/>
        </w:rPr>
        <w:t xml:space="preserve"> данных программного комплекса "Архивный фонд".</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3.21. Анализ поступивших заявлений проводится в день их передачи для исполнения специалисту по работе с архивными документами.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3.22. Результатом административного действия является принятие решения о дальнейшем исполнении заявления (запроса) и передача поступивших заявлений для непосредственного исполнения работникам архивного отдела.</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Поиск необходимой информации для исполнения заявления (запроса)</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3.23. Основанием для начала данной административной процедуры является заявление, переданное работнику архивного отдела для непосредственного исполнения.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 xml:space="preserve">Работники архивного отдела, получившие заявление для непосредственного исполнения, при помощи имеющегося научно-справочного аппарата, справочников по фондам архивов и </w:t>
      </w:r>
      <w:proofErr w:type="gramStart"/>
      <w:r>
        <w:rPr>
          <w:rFonts w:ascii="Times New Roman" w:eastAsia="Times New Roman" w:hAnsi="Times New Roman" w:cs="Times New Roman"/>
          <w:spacing w:val="2"/>
          <w:sz w:val="24"/>
          <w:szCs w:val="24"/>
          <w:lang w:eastAsia="ru-RU"/>
        </w:rPr>
        <w:t>базы</w:t>
      </w:r>
      <w:proofErr w:type="gramEnd"/>
      <w:r>
        <w:rPr>
          <w:rFonts w:ascii="Times New Roman" w:eastAsia="Times New Roman" w:hAnsi="Times New Roman" w:cs="Times New Roman"/>
          <w:spacing w:val="2"/>
          <w:sz w:val="24"/>
          <w:szCs w:val="24"/>
          <w:lang w:eastAsia="ru-RU"/>
        </w:rPr>
        <w:t xml:space="preserve"> данных программного комплекса "Архивный фонд" определяют архивные фонды, архивные шифры документов (фонд, опись, единица хранения), необходимые для поиска запрашиваемой информации и исполнения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3.24. Специалист архивного отдела в соответствии с архивными шифрами выбирают из архивохранилищ необходимые для исполнения запросов дела и приступают к исполнению запроса. Поиск необходимых сведений проводится полистно. По окончании исполнения запроса все полученные дела возвращаются на место в архивохранилище в соответствии с номерами архивных фондов, архивных шифров и топографическим расположением архивных фондов.</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3.25. Максимальный срок поиска информации по запросу - 5 дней со дня передачи запроса работнику архивного отдела для непосредственного исполнения.</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3.26. Результатом административного действия является получение, анализ и систематизация всех сведений из архивных документов, необходимых для составления архивных справок, копий, выписок из архивных документов, либо информационное письмо в адрес получателя муниципальной услуги.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Оформление архивных справок, архивных копий, архивных выписок из документов, информационных писем</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3.27. Основанием к выполнению данной административной процедуры являются все найденные архивные документы и сведения, необходимые для исполнения заявления в полном объеме.</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3.28. Архивная справка и архивная выписка составляются с обозначением названия информационного документа "Архивная справка", "Архивная выписка".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Сведения о работе, учебе в нескольких организациях, учебных заведениях включаются в одну архивную справку.</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w:t>
      </w:r>
      <w:r>
        <w:rPr>
          <w:rFonts w:ascii="Times New Roman" w:eastAsia="Times New Roman" w:hAnsi="Times New Roman" w:cs="Times New Roman"/>
          <w:spacing w:val="2"/>
          <w:sz w:val="24"/>
          <w:szCs w:val="24"/>
          <w:lang w:eastAsia="ru-RU"/>
        </w:rPr>
        <w:lastRenderedPageBreak/>
        <w:t>шифров и номеров листов единиц хранения архивных документов сразу после изложения каждого факта события.</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 архивной справке, объем которой превышает один лист, листы должны быть прошиты, пронумерованы и скреплены печатью.</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3.29. Архивные справки и выписки оформляются со всеми необходимыми реквизитами (подпись, печать, номер, дата) на бланке администрации Речушинского сельского поселения.</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3.30. Архивные справки и выписки подписываются главой Речушинского сельского поселения  и заверяются печатью администрации Речушинского сельского поселения.  </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3.31. Подчистки и помарки в архивных справках, выписках не допускаются.</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3.32.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Архивная копия заверяется печатью администрации Речушинского сельского поселения  с личной подписью специалиста, ответственного за подготовку документа, и датой.</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Архивная копия, направляемая за рубеж, заверяется  печатью администрации  Речушинского сельского поселения.</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3.33. Информационное письмо в адрес получателя муниципальной услуги о переадресации заявления, об отсутствии в архиве необходимых документов либо о предоставлении дополнительной уточняющей информации оформляется на бланке администрации  Речушинского сельского поселения.</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3.34. Архивные справки и выписки оформляются на государственном языке Российской Федерации (русском).</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3.33. Регистрация архивных справок, выписок, информационных писем юридическим и физическим лицам осуществляется специалистом делопроизводства и работы с обращениями граждан.</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3.34. </w:t>
      </w:r>
      <w:proofErr w:type="gramStart"/>
      <w:r>
        <w:rPr>
          <w:rFonts w:ascii="Times New Roman" w:eastAsia="Times New Roman" w:hAnsi="Times New Roman" w:cs="Times New Roman"/>
          <w:spacing w:val="2"/>
          <w:sz w:val="24"/>
          <w:szCs w:val="24"/>
          <w:lang w:eastAsia="ru-RU"/>
        </w:rPr>
        <w:t>Результатом административного действия являются подготовленные и соответствующим образом оформленные: архивная справка, архивная выписка, архивная копия, информационное письмо.</w:t>
      </w:r>
      <w:proofErr w:type="gramEnd"/>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Отправка архивных справок, копий, выписок из документов, информационных писем заявителям</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3.35. Основанием для данной административной процедуры являются все зарегистрированные и заверенные соответствующим образом архивные справки, копии, выписки из документов, информационные письма в адрес получателя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lastRenderedPageBreak/>
        <w:t>3.36. Отправка корреспонденции почтой осуществляется простыми письмами на почтовый адрес получателя муниципальной услуги. Документы получателю муниципальной услуги, обратившемуся через МФЦ, направляются в МФЦ для непосредственной выдачи заявителю.</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На поступившее интернет-обращение (запрос) архивная справка, архивная выписка, архивная копия также высылается простым письмом на почтовый адрес получателя муниципальной услуги; информационное письмо отправляется на электронный адрес получателя муниципальной услуги.</w:t>
      </w:r>
      <w:proofErr w:type="gramEnd"/>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3.37. В случае личного обращения получателя муниципальной услуги или его доверенного лица выдача архивных справок, копий, выписок из документов осуществляется под расписку при предъявлении паспорта или иного удостоверяющего документа, доверенности.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Просьба о выдаче документов на руки может оговариваться в тексте заявления.</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3.38. Отправка корреспонденции почтой проводится в день регистрации архивных справок, выписок из документов, информационных писем.</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Выдача архивных справок, копий, выписок из документов, информационных писем на руки получателю либо его представителю проводится в день обращения.</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3.39. Результатом административного действия является факт предоставления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Содержание и максимальные сроки административных действий по предоставлению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3.40. Содержание и максимальный срок административных действий по предоставлению муниципальной услуги:</w:t>
      </w:r>
    </w:p>
    <w:tbl>
      <w:tblPr>
        <w:tblW w:w="0" w:type="auto"/>
        <w:tblCellMar>
          <w:left w:w="0" w:type="dxa"/>
          <w:right w:w="0" w:type="dxa"/>
        </w:tblCellMar>
        <w:tblLook w:val="04A0"/>
      </w:tblPr>
      <w:tblGrid>
        <w:gridCol w:w="739"/>
        <w:gridCol w:w="4250"/>
        <w:gridCol w:w="4251"/>
      </w:tblGrid>
      <w:tr w:rsidR="000130F4" w:rsidTr="000130F4">
        <w:trPr>
          <w:trHeight w:val="15"/>
        </w:trPr>
        <w:tc>
          <w:tcPr>
            <w:tcW w:w="739" w:type="dxa"/>
            <w:hideMark/>
          </w:tcPr>
          <w:p w:rsidR="000130F4" w:rsidRDefault="000130F4">
            <w:pPr>
              <w:rPr>
                <w:rFonts w:eastAsiaTheme="minorEastAsia"/>
                <w:lang w:eastAsia="ru-RU"/>
              </w:rPr>
            </w:pPr>
          </w:p>
        </w:tc>
        <w:tc>
          <w:tcPr>
            <w:tcW w:w="4250" w:type="dxa"/>
            <w:hideMark/>
          </w:tcPr>
          <w:p w:rsidR="000130F4" w:rsidRDefault="000130F4">
            <w:pPr>
              <w:rPr>
                <w:rFonts w:eastAsiaTheme="minorEastAsia"/>
                <w:lang w:eastAsia="ru-RU"/>
              </w:rPr>
            </w:pPr>
          </w:p>
        </w:tc>
        <w:tc>
          <w:tcPr>
            <w:tcW w:w="4250" w:type="dxa"/>
            <w:hideMark/>
          </w:tcPr>
          <w:p w:rsidR="000130F4" w:rsidRDefault="000130F4">
            <w:pPr>
              <w:rPr>
                <w:rFonts w:eastAsiaTheme="minorEastAsia"/>
                <w:lang w:eastAsia="ru-RU"/>
              </w:rPr>
            </w:pPr>
          </w:p>
        </w:tc>
      </w:tr>
      <w:tr w:rsidR="000130F4" w:rsidTr="000130F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N </w:t>
            </w:r>
            <w:proofErr w:type="spellStart"/>
            <w:proofErr w:type="gramStart"/>
            <w:r>
              <w:rPr>
                <w:rFonts w:ascii="Times New Roman" w:eastAsia="Times New Roman" w:hAnsi="Times New Roman" w:cs="Times New Roman"/>
                <w:lang w:eastAsia="ru-RU"/>
              </w:rPr>
              <w:t>п</w:t>
            </w:r>
            <w:proofErr w:type="spellEnd"/>
            <w:proofErr w:type="gramEnd"/>
            <w:r>
              <w:rPr>
                <w:rFonts w:ascii="Times New Roman" w:eastAsia="Times New Roman" w:hAnsi="Times New Roman" w:cs="Times New Roman"/>
                <w:lang w:eastAsia="ru-RU"/>
              </w:rPr>
              <w:t>/</w:t>
            </w:r>
            <w:proofErr w:type="spellStart"/>
            <w:r>
              <w:rPr>
                <w:rFonts w:ascii="Times New Roman" w:eastAsia="Times New Roman" w:hAnsi="Times New Roman" w:cs="Times New Roman"/>
                <w:lang w:eastAsia="ru-RU"/>
              </w:rPr>
              <w:t>п</w:t>
            </w:r>
            <w:proofErr w:type="spellEnd"/>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Административная процедура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Максимальный срок проведения административной процедуры</w:t>
            </w:r>
          </w:p>
        </w:tc>
      </w:tr>
      <w:tr w:rsidR="000130F4" w:rsidTr="000130F4">
        <w:tc>
          <w:tcPr>
            <w:tcW w:w="924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Общий максимальный срок осуществления административных процедур - 30 дней + до 30 дней в случае продления срока исполнения заявления</w:t>
            </w:r>
          </w:p>
        </w:tc>
      </w:tr>
      <w:tr w:rsidR="000130F4" w:rsidTr="000130F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Консультации получателя муниципальной услуги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30 минут либо в оговоренный с посетителем, собеседником по телефону срок (день, час)</w:t>
            </w:r>
          </w:p>
        </w:tc>
      </w:tr>
      <w:tr w:rsidR="000130F4" w:rsidTr="000130F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Прием заявления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15 минут</w:t>
            </w:r>
          </w:p>
        </w:tc>
      </w:tr>
      <w:tr w:rsidR="000130F4" w:rsidTr="000130F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Регистрация заявления и прилагаемых документов</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 рабочих дня с момента обращения заявителя или поступления корреспонденции</w:t>
            </w:r>
          </w:p>
        </w:tc>
      </w:tr>
      <w:tr w:rsidR="000130F4" w:rsidTr="000130F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Учет заявления в архивном секторе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На следующий рабочий день после регистрации заявления и наложения резолюции для исполнения. С пометкой "Срочно" - в день регистрации</w:t>
            </w:r>
          </w:p>
        </w:tc>
      </w:tr>
      <w:tr w:rsidR="000130F4" w:rsidTr="000130F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Создание справочно-информационной базы</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Со дня поступления заявления в архивный сектор и в течение всего срока исполнения заявления. Окончательные сведения вносятся в день исполнения заявления</w:t>
            </w:r>
          </w:p>
        </w:tc>
      </w:tr>
      <w:tr w:rsidR="000130F4" w:rsidTr="000130F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Анализ заявления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В день передачи в архивный сектор после регистрации заявления</w:t>
            </w:r>
          </w:p>
        </w:tc>
      </w:tr>
      <w:tr w:rsidR="000130F4" w:rsidTr="000130F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Поиск необходимой информации для </w:t>
            </w:r>
            <w:r>
              <w:rPr>
                <w:rFonts w:ascii="Times New Roman" w:eastAsia="Times New Roman" w:hAnsi="Times New Roman" w:cs="Times New Roman"/>
                <w:lang w:eastAsia="ru-RU"/>
              </w:rPr>
              <w:lastRenderedPageBreak/>
              <w:t>исполнения заявления (запроса)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5 дней (в зависимости от содержания и </w:t>
            </w:r>
            <w:r>
              <w:rPr>
                <w:rFonts w:ascii="Times New Roman" w:eastAsia="Times New Roman" w:hAnsi="Times New Roman" w:cs="Times New Roman"/>
                <w:lang w:eastAsia="ru-RU"/>
              </w:rPr>
              <w:lastRenderedPageBreak/>
              <w:t>объема запрашиваемой информации)</w:t>
            </w:r>
          </w:p>
        </w:tc>
      </w:tr>
      <w:tr w:rsidR="000130F4" w:rsidTr="000130F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Оформление архивных справок, копий, выписок из документов</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2 часа</w:t>
            </w:r>
          </w:p>
        </w:tc>
      </w:tr>
      <w:tr w:rsidR="000130F4" w:rsidTr="000130F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Оформление информационных писем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30 минут</w:t>
            </w:r>
          </w:p>
        </w:tc>
      </w:tr>
      <w:tr w:rsidR="000130F4" w:rsidTr="000130F4">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Отправка (выдача) архивных справок, копий, выписок из документов, информационных писем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130F4" w:rsidRDefault="000130F4">
            <w:pPr>
              <w:spacing w:after="0" w:line="315" w:lineRule="atLeast"/>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15 минут</w:t>
            </w:r>
          </w:p>
        </w:tc>
      </w:tr>
    </w:tbl>
    <w:p w:rsidR="000130F4" w:rsidRDefault="000130F4" w:rsidP="000130F4">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IV. Порядок и формы </w:t>
      </w:r>
      <w:proofErr w:type="gramStart"/>
      <w:r>
        <w:rPr>
          <w:rFonts w:ascii="Times New Roman" w:eastAsia="Times New Roman" w:hAnsi="Times New Roman" w:cs="Times New Roman"/>
          <w:spacing w:val="2"/>
          <w:sz w:val="24"/>
          <w:szCs w:val="24"/>
          <w:lang w:eastAsia="ru-RU"/>
        </w:rPr>
        <w:t>контроля за</w:t>
      </w:r>
      <w:proofErr w:type="gramEnd"/>
      <w:r>
        <w:rPr>
          <w:rFonts w:ascii="Times New Roman" w:eastAsia="Times New Roman" w:hAnsi="Times New Roman" w:cs="Times New Roman"/>
          <w:spacing w:val="2"/>
          <w:sz w:val="24"/>
          <w:szCs w:val="24"/>
          <w:lang w:eastAsia="ru-RU"/>
        </w:rPr>
        <w:t xml:space="preserve"> исполнением настоящего административного регламента</w:t>
      </w:r>
    </w:p>
    <w:p w:rsidR="000130F4" w:rsidRDefault="000130F4" w:rsidP="000130F4">
      <w:pPr>
        <w:shd w:val="clear" w:color="auto" w:fill="E9ECF1"/>
        <w:spacing w:after="0"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br/>
        <w:t xml:space="preserve">Порядок осуществления текущего </w:t>
      </w:r>
      <w:proofErr w:type="gramStart"/>
      <w:r>
        <w:rPr>
          <w:rFonts w:ascii="Times New Roman" w:eastAsia="Times New Roman" w:hAnsi="Times New Roman" w:cs="Times New Roman"/>
          <w:spacing w:val="2"/>
          <w:sz w:val="24"/>
          <w:szCs w:val="24"/>
          <w:lang w:eastAsia="ru-RU"/>
        </w:rPr>
        <w:t>контроля за</w:t>
      </w:r>
      <w:proofErr w:type="gramEnd"/>
      <w:r>
        <w:rPr>
          <w:rFonts w:ascii="Times New Roman" w:eastAsia="Times New Roman" w:hAnsi="Times New Roman" w:cs="Times New Roman"/>
          <w:spacing w:val="2"/>
          <w:sz w:val="24"/>
          <w:szCs w:val="24"/>
          <w:lang w:eastAsia="ru-RU"/>
        </w:rPr>
        <w:t xml:space="preserve"> соблюдением и исполнением работниками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130F4" w:rsidRDefault="000130F4" w:rsidP="000130F4">
      <w:pPr>
        <w:shd w:val="clear" w:color="auto" w:fill="E9ECF1"/>
        <w:spacing w:after="0" w:line="240" w:lineRule="auto"/>
        <w:jc w:val="both"/>
        <w:textAlignment w:val="baseline"/>
        <w:outlineLvl w:val="3"/>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4.1. Текущий контроль над соблюдением последовательности действий, определенных административными процедурами по предоставлению муниципальной услуги работниками администрации Речушинского сельского поселения.</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spacing w:val="2"/>
          <w:sz w:val="24"/>
          <w:szCs w:val="24"/>
          <w:lang w:eastAsia="ru-RU"/>
        </w:rPr>
        <w:t>контроля за</w:t>
      </w:r>
      <w:proofErr w:type="gramEnd"/>
      <w:r>
        <w:rPr>
          <w:rFonts w:ascii="Times New Roman" w:eastAsia="Times New Roman" w:hAnsi="Times New Roman" w:cs="Times New Roman"/>
          <w:spacing w:val="2"/>
          <w:sz w:val="24"/>
          <w:szCs w:val="24"/>
          <w:lang w:eastAsia="ru-RU"/>
        </w:rPr>
        <w:t xml:space="preserve"> полнотой и качеством предоставления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4.2. </w:t>
      </w:r>
      <w:proofErr w:type="gramStart"/>
      <w:r>
        <w:rPr>
          <w:rFonts w:ascii="Times New Roman" w:eastAsia="Times New Roman" w:hAnsi="Times New Roman" w:cs="Times New Roman"/>
          <w:spacing w:val="2"/>
          <w:sz w:val="24"/>
          <w:szCs w:val="24"/>
          <w:lang w:eastAsia="ru-RU"/>
        </w:rPr>
        <w:t>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получателей, рассмотрение, принятие решений и подготовку ответов на жалобы получателей, содержащие требования о восстановлении или защите нарушенных прав или законных интересов получателей администрацией Речушинского сельского поселения, работниками администрации Речушинского сельского поселения  при получении данным</w:t>
      </w:r>
      <w:proofErr w:type="gramEnd"/>
      <w:r>
        <w:rPr>
          <w:rFonts w:ascii="Times New Roman" w:eastAsia="Times New Roman" w:hAnsi="Times New Roman" w:cs="Times New Roman"/>
          <w:spacing w:val="2"/>
          <w:sz w:val="24"/>
          <w:szCs w:val="24"/>
          <w:lang w:eastAsia="ru-RU"/>
        </w:rPr>
        <w:t xml:space="preserve"> получателем муниципальной услуги (далее - жалоба).</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roofErr w:type="gramStart"/>
      <w:r>
        <w:rPr>
          <w:rFonts w:ascii="Times New Roman" w:eastAsia="Times New Roman" w:hAnsi="Times New Roman" w:cs="Times New Roman"/>
          <w:spacing w:val="2"/>
          <w:sz w:val="24"/>
          <w:szCs w:val="24"/>
          <w:lang w:eastAsia="ru-RU"/>
        </w:rPr>
        <w:t>Внеплановые проверки полноты и качества предоставления муниципальной услуги проводятся в случаях наличия информации о несоблюдении или неисполнении работниками администрации Речушинского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о незаконности применяемых мер, несоблюдении соответствия применяемых мер совершенным нарушениям, несоблюдении прав проверяемых получателей, совершении противоправных действий.</w:t>
      </w:r>
      <w:proofErr w:type="gramEnd"/>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4.3. Проверка предоставления муниципальной услуги проводится на основании распоряжения администрации Речушинского сельского поселения, в котором указываются предмет и срок ее проведения, уполномоченные на ее проведение работники администрации Речушинского сельского поселения.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 выявленных в рамках предмета проверки. В отношении виновных должностных лиц администрации </w:t>
      </w:r>
      <w:r>
        <w:rPr>
          <w:rFonts w:ascii="Times New Roman" w:eastAsia="Times New Roman" w:hAnsi="Times New Roman" w:cs="Times New Roman"/>
          <w:spacing w:val="2"/>
          <w:sz w:val="24"/>
          <w:szCs w:val="24"/>
          <w:lang w:eastAsia="ru-RU"/>
        </w:rPr>
        <w:lastRenderedPageBreak/>
        <w:t>Речушинского сельского поселения применяются меры ответственности, предусмотренные федеральными законами.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E9ECF1"/>
        <w:spacing w:after="225" w:line="240" w:lineRule="auto"/>
        <w:jc w:val="both"/>
        <w:textAlignment w:val="baseline"/>
        <w:outlineLvl w:val="3"/>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Ответственность должностных лиц администрации Речушинского сельского поселения  за решения и действия (бездействие), принимаемые (осуществляемые) в ходе предоставления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4.4. </w:t>
      </w:r>
      <w:proofErr w:type="gramStart"/>
      <w:r>
        <w:rPr>
          <w:rFonts w:ascii="Times New Roman" w:eastAsia="Times New Roman" w:hAnsi="Times New Roman" w:cs="Times New Roman"/>
          <w:spacing w:val="2"/>
          <w:sz w:val="24"/>
          <w:szCs w:val="24"/>
          <w:lang w:eastAsia="ru-RU"/>
        </w:rPr>
        <w:t>Работники администрации Речушинского сельского поселения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несоблюдение или неисполнение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незаконность применяемых мер, несоблюдение соответствия применяемых мер совершенным нарушениям, несоблюдение прав заявителей</w:t>
      </w:r>
      <w:proofErr w:type="gramEnd"/>
      <w:r>
        <w:rPr>
          <w:rFonts w:ascii="Times New Roman" w:eastAsia="Times New Roman" w:hAnsi="Times New Roman" w:cs="Times New Roman"/>
          <w:spacing w:val="2"/>
          <w:sz w:val="24"/>
          <w:szCs w:val="24"/>
          <w:lang w:eastAsia="ru-RU"/>
        </w:rPr>
        <w:t>, совершение противоправных действий.</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4.5. О мерах, принятых в отношении виновных должностных лиц администрации Речушинского сельского поселения, администрация Речушинского сельского поселения  в письменной форме сообщает получателю, права и (или) законные интересы которого нарушены, в десятидневный срок со дня принятия таких мер.</w:t>
      </w:r>
    </w:p>
    <w:p w:rsidR="000130F4" w:rsidRDefault="000130F4" w:rsidP="000130F4">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V. Порядок обжалования действий (бездействия) и решений, осуществляемых (принятых) в ходе предоставления муниципальной услуги</w:t>
      </w:r>
    </w:p>
    <w:p w:rsidR="000130F4" w:rsidRDefault="000130F4" w:rsidP="000130F4">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5.1. Получатель муниципальной услуги вправе обжаловать решения и действия (бездействие) администрации Речушинского сельского поселения, предоставляющей муниципальную услугу, должностного лица администрации Речушинского сельского поселения  в судебном и в досудебном (внесудебном) порядке.</w:t>
      </w:r>
    </w:p>
    <w:p w:rsidR="000130F4" w:rsidRDefault="000130F4" w:rsidP="000130F4">
      <w:pPr>
        <w:shd w:val="clear" w:color="auto" w:fill="FFFFFF"/>
        <w:spacing w:after="0" w:line="315" w:lineRule="atLeast"/>
        <w:ind w:firstLine="709"/>
        <w:jc w:val="both"/>
        <w:textAlignment w:val="baseline"/>
        <w:rPr>
          <w:rFonts w:ascii="Arial" w:eastAsia="Times New Roman" w:hAnsi="Arial" w:cs="Arial"/>
          <w:spacing w:val="2"/>
          <w:sz w:val="21"/>
          <w:szCs w:val="21"/>
          <w:lang w:eastAsia="ru-RU"/>
        </w:rPr>
      </w:pPr>
      <w:r>
        <w:rPr>
          <w:rFonts w:ascii="Times New Roman" w:eastAsia="Times New Roman" w:hAnsi="Times New Roman" w:cs="Times New Roman"/>
          <w:spacing w:val="2"/>
          <w:sz w:val="24"/>
          <w:szCs w:val="24"/>
          <w:lang w:eastAsia="ru-RU"/>
        </w:rPr>
        <w:t xml:space="preserve">5.2. </w:t>
      </w:r>
      <w:proofErr w:type="gramStart"/>
      <w:r>
        <w:rPr>
          <w:rFonts w:ascii="Times New Roman" w:eastAsia="Times New Roman" w:hAnsi="Times New Roman" w:cs="Times New Roman"/>
          <w:spacing w:val="2"/>
          <w:sz w:val="24"/>
          <w:szCs w:val="24"/>
          <w:lang w:eastAsia="ru-RU"/>
        </w:rPr>
        <w:t xml:space="preserve">Досудебное (внесудебное) обжалование получателем муниципальной услуги решений и действий (бездействия) администрации Речушинского сельского </w:t>
      </w:r>
      <w:proofErr w:type="spellStart"/>
      <w:r>
        <w:rPr>
          <w:rFonts w:ascii="Times New Roman" w:eastAsia="Times New Roman" w:hAnsi="Times New Roman" w:cs="Times New Roman"/>
          <w:spacing w:val="2"/>
          <w:sz w:val="24"/>
          <w:szCs w:val="24"/>
          <w:lang w:eastAsia="ru-RU"/>
        </w:rPr>
        <w:t>поселени</w:t>
      </w:r>
      <w:proofErr w:type="spellEnd"/>
      <w:r>
        <w:rPr>
          <w:rFonts w:ascii="Times New Roman" w:eastAsia="Times New Roman" w:hAnsi="Times New Roman" w:cs="Times New Roman"/>
          <w:spacing w:val="2"/>
          <w:sz w:val="24"/>
          <w:szCs w:val="24"/>
          <w:lang w:eastAsia="ru-RU"/>
        </w:rPr>
        <w:t>, предоставляющей муниципальную услугу, должностного лица администрации Речушинского сельского поселения  осуществляется в соответствии с главой 2.1 </w:t>
      </w:r>
      <w:hyperlink r:id="rId17" w:history="1">
        <w:r>
          <w:rPr>
            <w:rStyle w:val="a3"/>
            <w:rFonts w:ascii="Times New Roman" w:eastAsia="Times New Roman" w:hAnsi="Times New Roman" w:cs="Times New Roman"/>
            <w:color w:val="auto"/>
            <w:spacing w:val="2"/>
            <w:sz w:val="24"/>
            <w:szCs w:val="24"/>
            <w:lang w:eastAsia="ru-RU"/>
          </w:rPr>
          <w:t>Федерального закона от 27.07.2010 N 210-ФЗ "Об организации предоставления государственных и муниципальных услуг"</w:t>
        </w:r>
      </w:hyperlink>
      <w:r>
        <w:rPr>
          <w:rFonts w:ascii="Arial" w:eastAsia="Times New Roman" w:hAnsi="Arial" w:cs="Arial"/>
          <w:spacing w:val="2"/>
          <w:sz w:val="21"/>
          <w:szCs w:val="21"/>
          <w:lang w:eastAsia="ru-RU"/>
        </w:rPr>
        <w:t>.</w:t>
      </w:r>
      <w:proofErr w:type="gramEnd"/>
    </w:p>
    <w:p w:rsidR="000130F4" w:rsidRDefault="000130F4" w:rsidP="000130F4">
      <w:pPr>
        <w:shd w:val="clear" w:color="auto" w:fill="FFFFFF"/>
        <w:spacing w:after="0" w:line="315" w:lineRule="atLeast"/>
        <w:ind w:firstLine="709"/>
        <w:jc w:val="both"/>
        <w:textAlignment w:val="baseline"/>
        <w:rPr>
          <w:rFonts w:ascii="Arial" w:eastAsia="Times New Roman" w:hAnsi="Arial" w:cs="Arial"/>
          <w:spacing w:val="2"/>
          <w:sz w:val="21"/>
          <w:szCs w:val="21"/>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И.о. главы администрации</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Речушинского сельского поселения                                                    Н.Н. Куроченко</w:t>
      </w: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Pr>
          <w:rFonts w:ascii="Arial" w:eastAsia="Times New Roman" w:hAnsi="Arial" w:cs="Arial"/>
          <w:spacing w:val="2"/>
          <w:sz w:val="21"/>
          <w:szCs w:val="21"/>
          <w:lang w:eastAsia="ru-RU"/>
        </w:rPr>
        <w:br/>
      </w:r>
      <w:r>
        <w:rPr>
          <w:rFonts w:ascii="Arial" w:eastAsia="Times New Roman" w:hAnsi="Arial" w:cs="Arial"/>
          <w:spacing w:val="2"/>
          <w:sz w:val="21"/>
          <w:szCs w:val="21"/>
          <w:lang w:eastAsia="ru-RU"/>
        </w:rPr>
        <w:br/>
      </w: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Приложение № 1</w:t>
      </w:r>
      <w:r>
        <w:rPr>
          <w:rFonts w:ascii="Times New Roman" w:eastAsia="Times New Roman" w:hAnsi="Times New Roman" w:cs="Times New Roman"/>
          <w:spacing w:val="2"/>
          <w:lang w:eastAsia="ru-RU"/>
        </w:rPr>
        <w:br/>
        <w:t>к административному регламенту</w:t>
      </w:r>
      <w:r>
        <w:rPr>
          <w:rFonts w:ascii="Times New Roman" w:eastAsia="Times New Roman" w:hAnsi="Times New Roman" w:cs="Times New Roman"/>
          <w:spacing w:val="2"/>
          <w:lang w:eastAsia="ru-RU"/>
        </w:rPr>
        <w:br/>
        <w:t>"Выдача архивных справок,</w:t>
      </w:r>
      <w:r>
        <w:rPr>
          <w:rFonts w:ascii="Times New Roman" w:eastAsia="Times New Roman" w:hAnsi="Times New Roman" w:cs="Times New Roman"/>
          <w:spacing w:val="2"/>
          <w:lang w:eastAsia="ru-RU"/>
        </w:rPr>
        <w:br/>
        <w:t>копий документов и выписок. Выдача</w:t>
      </w:r>
      <w:r>
        <w:rPr>
          <w:rFonts w:ascii="Times New Roman" w:eastAsia="Times New Roman" w:hAnsi="Times New Roman" w:cs="Times New Roman"/>
          <w:spacing w:val="2"/>
          <w:lang w:eastAsia="ru-RU"/>
        </w:rPr>
        <w:br/>
        <w:t>копий архивных документов</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w:t>
      </w: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Главе Речушинского сельского поселения</w:t>
      </w: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w:t>
      </w: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от      __________________________</w:t>
      </w: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(Ф.И.О.)</w:t>
      </w: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w:t>
      </w:r>
      <w:proofErr w:type="spellStart"/>
      <w:proofErr w:type="gramStart"/>
      <w:r>
        <w:rPr>
          <w:rFonts w:ascii="Times New Roman" w:eastAsia="Times New Roman" w:hAnsi="Times New Roman" w:cs="Times New Roman"/>
          <w:spacing w:val="2"/>
          <w:sz w:val="24"/>
          <w:szCs w:val="24"/>
          <w:lang w:eastAsia="ru-RU"/>
        </w:rPr>
        <w:t>проживающего</w:t>
      </w:r>
      <w:proofErr w:type="gramEnd"/>
      <w:r>
        <w:rPr>
          <w:rFonts w:ascii="Times New Roman" w:eastAsia="Times New Roman" w:hAnsi="Times New Roman" w:cs="Times New Roman"/>
          <w:spacing w:val="2"/>
          <w:sz w:val="24"/>
          <w:szCs w:val="24"/>
          <w:lang w:eastAsia="ru-RU"/>
        </w:rPr>
        <w:t>\ей</w:t>
      </w:r>
      <w:proofErr w:type="spellEnd"/>
      <w:r>
        <w:rPr>
          <w:rFonts w:ascii="Times New Roman" w:eastAsia="Times New Roman" w:hAnsi="Times New Roman" w:cs="Times New Roman"/>
          <w:spacing w:val="2"/>
          <w:sz w:val="24"/>
          <w:szCs w:val="24"/>
          <w:lang w:eastAsia="ru-RU"/>
        </w:rPr>
        <w:t xml:space="preserve"> по адресу:</w:t>
      </w: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__________________________</w:t>
      </w: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тел. _____________________</w:t>
      </w:r>
    </w:p>
    <w:p w:rsidR="000130F4" w:rsidRDefault="000130F4" w:rsidP="000130F4">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                                 ЗАЯВЛЕНИЕ</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    Прошу выдать __________________________________________________________</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___________________________________________________________________________</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___________________________________________________________________________</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___________________________________________________________________________</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___________________________________________________________________________</w:t>
      </w: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br/>
        <w:t>                                                         __________________</w:t>
      </w: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(подпись)</w:t>
      </w: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__________ 20__ г.</w:t>
      </w: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(дата)</w:t>
      </w: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lastRenderedPageBreak/>
        <w:br/>
      </w:r>
      <w:r>
        <w:rPr>
          <w:rFonts w:ascii="Times New Roman" w:eastAsia="Times New Roman" w:hAnsi="Times New Roman" w:cs="Times New Roman"/>
          <w:spacing w:val="2"/>
          <w:lang w:eastAsia="ru-RU"/>
        </w:rPr>
        <w:t>Приложение № 2</w:t>
      </w:r>
      <w:r>
        <w:rPr>
          <w:rFonts w:ascii="Times New Roman" w:eastAsia="Times New Roman" w:hAnsi="Times New Roman" w:cs="Times New Roman"/>
          <w:spacing w:val="2"/>
          <w:lang w:eastAsia="ru-RU"/>
        </w:rPr>
        <w:br/>
        <w:t>к административному регламенту</w:t>
      </w:r>
      <w:r>
        <w:rPr>
          <w:rFonts w:ascii="Times New Roman" w:eastAsia="Times New Roman" w:hAnsi="Times New Roman" w:cs="Times New Roman"/>
          <w:spacing w:val="2"/>
          <w:lang w:eastAsia="ru-RU"/>
        </w:rPr>
        <w:br/>
        <w:t>"Выдача архивных справок,</w:t>
      </w:r>
      <w:r>
        <w:rPr>
          <w:rFonts w:ascii="Times New Roman" w:eastAsia="Times New Roman" w:hAnsi="Times New Roman" w:cs="Times New Roman"/>
          <w:spacing w:val="2"/>
          <w:lang w:eastAsia="ru-RU"/>
        </w:rPr>
        <w:br/>
        <w:t>копий документов и выписок. Выдача</w:t>
      </w:r>
      <w:r>
        <w:rPr>
          <w:rFonts w:ascii="Times New Roman" w:eastAsia="Times New Roman" w:hAnsi="Times New Roman" w:cs="Times New Roman"/>
          <w:spacing w:val="2"/>
          <w:lang w:eastAsia="ru-RU"/>
        </w:rPr>
        <w:br/>
        <w:t>копий архивных документов,</w:t>
      </w:r>
      <w:r>
        <w:rPr>
          <w:rFonts w:ascii="Times New Roman" w:eastAsia="Times New Roman" w:hAnsi="Times New Roman" w:cs="Times New Roman"/>
          <w:spacing w:val="2"/>
          <w:lang w:eastAsia="ru-RU"/>
        </w:rPr>
        <w:br/>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Вариант 1. </w:t>
      </w:r>
      <w:proofErr w:type="gramStart"/>
      <w:r>
        <w:rPr>
          <w:rFonts w:ascii="Times New Roman" w:eastAsia="Times New Roman" w:hAnsi="Times New Roman" w:cs="Times New Roman"/>
          <w:spacing w:val="2"/>
          <w:sz w:val="24"/>
          <w:szCs w:val="24"/>
          <w:lang w:eastAsia="ru-RU"/>
        </w:rPr>
        <w:t>Прошу выдать выписку из (указать наименование организационно-распорядительного документа, например: постановления администрации Речушинского сельского поселения; N ___, пункт ___, от __________ года о ...(изложить суть вопроса).</w:t>
      </w:r>
      <w:proofErr w:type="gramEnd"/>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Вариант 2. Прошу подтвердить факт проживания  (регистрации) по адресу: п. Речушка ул. _____________, д. ___, кв. ___ (указать Ф.И.О.), выдать копию, выписку из </w:t>
      </w:r>
      <w:proofErr w:type="spellStart"/>
      <w:r>
        <w:rPr>
          <w:rFonts w:ascii="Times New Roman" w:eastAsia="Times New Roman" w:hAnsi="Times New Roman" w:cs="Times New Roman"/>
          <w:spacing w:val="2"/>
          <w:sz w:val="24"/>
          <w:szCs w:val="24"/>
          <w:lang w:eastAsia="ru-RU"/>
        </w:rPr>
        <w:t>похозяйственной</w:t>
      </w:r>
      <w:proofErr w:type="spellEnd"/>
      <w:r>
        <w:rPr>
          <w:rFonts w:ascii="Times New Roman" w:eastAsia="Times New Roman" w:hAnsi="Times New Roman" w:cs="Times New Roman"/>
          <w:spacing w:val="2"/>
          <w:sz w:val="24"/>
          <w:szCs w:val="24"/>
          <w:lang w:eastAsia="ru-RU"/>
        </w:rPr>
        <w:t xml:space="preserve"> книги</w:t>
      </w:r>
      <w:proofErr w:type="gramStart"/>
      <w:r>
        <w:rPr>
          <w:rFonts w:ascii="Times New Roman" w:eastAsia="Times New Roman" w:hAnsi="Times New Roman" w:cs="Times New Roman"/>
          <w:spacing w:val="2"/>
          <w:sz w:val="24"/>
          <w:szCs w:val="24"/>
          <w:lang w:eastAsia="ru-RU"/>
        </w:rPr>
        <w:t xml:space="preserve">  .</w:t>
      </w:r>
      <w:proofErr w:type="gramEnd"/>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Вариант 3. Прошу выдать архивную справку о размере заработной платы в период моей работы в (указать название организации) в ______ годы в должности ___________. Копию трудовой книжки прилагаю.</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 xml:space="preserve">Вариант 4. Прошу выдать архивную справку о приеме на работу (увольнении) в _______________ (указать организацию), приказ о приеме (увольнении) N _____ </w:t>
      </w:r>
      <w:proofErr w:type="gramStart"/>
      <w:r>
        <w:rPr>
          <w:rFonts w:ascii="Times New Roman" w:eastAsia="Times New Roman" w:hAnsi="Times New Roman" w:cs="Times New Roman"/>
          <w:spacing w:val="2"/>
          <w:sz w:val="24"/>
          <w:szCs w:val="24"/>
          <w:lang w:eastAsia="ru-RU"/>
        </w:rPr>
        <w:t>от</w:t>
      </w:r>
      <w:proofErr w:type="gramEnd"/>
      <w:r>
        <w:rPr>
          <w:rFonts w:ascii="Times New Roman" w:eastAsia="Times New Roman" w:hAnsi="Times New Roman" w:cs="Times New Roman"/>
          <w:spacing w:val="2"/>
          <w:sz w:val="24"/>
          <w:szCs w:val="24"/>
          <w:lang w:eastAsia="ru-RU"/>
        </w:rPr>
        <w:t xml:space="preserve"> ___________ </w:t>
      </w:r>
      <w:proofErr w:type="gramStart"/>
      <w:r>
        <w:rPr>
          <w:rFonts w:ascii="Times New Roman" w:eastAsia="Times New Roman" w:hAnsi="Times New Roman" w:cs="Times New Roman"/>
          <w:spacing w:val="2"/>
          <w:sz w:val="24"/>
          <w:szCs w:val="24"/>
          <w:lang w:eastAsia="ru-RU"/>
        </w:rPr>
        <w:t>Копию</w:t>
      </w:r>
      <w:proofErr w:type="gramEnd"/>
      <w:r>
        <w:rPr>
          <w:rFonts w:ascii="Times New Roman" w:eastAsia="Times New Roman" w:hAnsi="Times New Roman" w:cs="Times New Roman"/>
          <w:spacing w:val="2"/>
          <w:sz w:val="24"/>
          <w:szCs w:val="24"/>
          <w:lang w:eastAsia="ru-RU"/>
        </w:rPr>
        <w:t xml:space="preserve"> трудовой книжки прилагаю.</w:t>
      </w: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lang w:eastAsia="ru-RU"/>
        </w:rPr>
        <w:lastRenderedPageBreak/>
        <w:t>Приложение № 3</w:t>
      </w:r>
      <w:r>
        <w:rPr>
          <w:rFonts w:ascii="Times New Roman" w:eastAsia="Times New Roman" w:hAnsi="Times New Roman" w:cs="Times New Roman"/>
          <w:spacing w:val="2"/>
          <w:lang w:eastAsia="ru-RU"/>
        </w:rPr>
        <w:br/>
        <w:t>к административному регламенту</w:t>
      </w:r>
      <w:r>
        <w:rPr>
          <w:rFonts w:ascii="Times New Roman" w:eastAsia="Times New Roman" w:hAnsi="Times New Roman" w:cs="Times New Roman"/>
          <w:spacing w:val="2"/>
          <w:lang w:eastAsia="ru-RU"/>
        </w:rPr>
        <w:br/>
        <w:t>"Выдача архивных справок,</w:t>
      </w:r>
      <w:r>
        <w:rPr>
          <w:rFonts w:ascii="Times New Roman" w:eastAsia="Times New Roman" w:hAnsi="Times New Roman" w:cs="Times New Roman"/>
          <w:spacing w:val="2"/>
          <w:lang w:eastAsia="ru-RU"/>
        </w:rPr>
        <w:br/>
        <w:t>копий документов и выписок. Выдача</w:t>
      </w:r>
      <w:r>
        <w:rPr>
          <w:rFonts w:ascii="Times New Roman" w:eastAsia="Times New Roman" w:hAnsi="Times New Roman" w:cs="Times New Roman"/>
          <w:spacing w:val="2"/>
          <w:lang w:eastAsia="ru-RU"/>
        </w:rPr>
        <w:br/>
        <w:t>копий архивных документов</w:t>
      </w:r>
    </w:p>
    <w:p w:rsidR="000130F4" w:rsidRDefault="000130F4" w:rsidP="000130F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p>
    <w:p w:rsidR="000130F4" w:rsidRDefault="000130F4" w:rsidP="000130F4">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Блок-схема предоставления муниципальной услуги "Выдача архивных справок, копий документов и выписок. Выдача копий архивных документов.</w:t>
      </w:r>
    </w:p>
    <w:p w:rsidR="000130F4" w:rsidRDefault="000130F4" w:rsidP="000130F4">
      <w:pPr>
        <w:shd w:val="clear" w:color="auto" w:fill="FFFFFF"/>
        <w:spacing w:after="0" w:line="315" w:lineRule="atLeast"/>
        <w:jc w:val="center"/>
        <w:textAlignment w:val="baseline"/>
        <w:rPr>
          <w:rFonts w:ascii="Times New Roman" w:eastAsia="Times New Roman" w:hAnsi="Times New Roman" w:cs="Times New Roman"/>
          <w:spacing w:val="2"/>
          <w:sz w:val="24"/>
          <w:szCs w:val="24"/>
          <w:lang w:eastAsia="ru-RU"/>
        </w:rPr>
      </w:pPr>
    </w:p>
    <w:p w:rsidR="000130F4" w:rsidRDefault="000130F4" w:rsidP="000130F4">
      <w:pPr>
        <w:shd w:val="clear" w:color="auto" w:fill="FFFFFF"/>
        <w:spacing w:after="0" w:line="315" w:lineRule="atLeast"/>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 xml:space="preserve">           </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tblGrid>
      <w:tr w:rsidR="000130F4" w:rsidTr="000130F4">
        <w:trPr>
          <w:trHeight w:val="515"/>
        </w:trPr>
        <w:tc>
          <w:tcPr>
            <w:tcW w:w="5953" w:type="dxa"/>
            <w:tcBorders>
              <w:top w:val="single" w:sz="4" w:space="0" w:color="auto"/>
              <w:left w:val="single" w:sz="4" w:space="0" w:color="auto"/>
              <w:bottom w:val="single" w:sz="4" w:space="0" w:color="auto"/>
              <w:right w:val="single" w:sz="4" w:space="0" w:color="auto"/>
            </w:tcBorders>
            <w:hideMark/>
          </w:tcPr>
          <w:p w:rsidR="000130F4" w:rsidRDefault="000130F4">
            <w:pPr>
              <w:shd w:val="clear" w:color="auto" w:fill="FFFFFF"/>
              <w:spacing w:after="0" w:line="315" w:lineRule="atLeast"/>
              <w:jc w:val="center"/>
              <w:textAlignment w:val="baseline"/>
              <w:rPr>
                <w:rFonts w:ascii="Algerian" w:eastAsia="Times New Roman" w:hAnsi="Algerian" w:cs="Times New Roman"/>
                <w:spacing w:val="2"/>
                <w:sz w:val="21"/>
                <w:szCs w:val="21"/>
                <w:lang w:eastAsia="ru-RU"/>
              </w:rPr>
            </w:pPr>
            <w:r>
              <w:rPr>
                <w:rFonts w:ascii="Times New Roman" w:eastAsia="Times New Roman" w:hAnsi="Times New Roman" w:cs="Times New Roman"/>
                <w:spacing w:val="2"/>
                <w:lang w:eastAsia="ru-RU"/>
              </w:rPr>
              <w:t>Консультация</w:t>
            </w:r>
            <w:r>
              <w:rPr>
                <w:rFonts w:ascii="Algerian" w:eastAsia="Times New Roman" w:hAnsi="Algerian" w:cs="Times New Roman"/>
                <w:spacing w:val="2"/>
                <w:lang w:eastAsia="ru-RU"/>
              </w:rPr>
              <w:t xml:space="preserve"> </w:t>
            </w:r>
            <w:r>
              <w:rPr>
                <w:rFonts w:ascii="Times New Roman" w:eastAsia="Times New Roman" w:hAnsi="Times New Roman" w:cs="Times New Roman"/>
                <w:spacing w:val="2"/>
                <w:lang w:eastAsia="ru-RU"/>
              </w:rPr>
              <w:t>получателей</w:t>
            </w:r>
            <w:r>
              <w:rPr>
                <w:rFonts w:ascii="Algerian" w:eastAsia="Times New Roman" w:hAnsi="Algerian" w:cs="Times New Roman"/>
                <w:spacing w:val="2"/>
                <w:lang w:eastAsia="ru-RU"/>
              </w:rPr>
              <w:t xml:space="preserve"> </w:t>
            </w:r>
            <w:r>
              <w:rPr>
                <w:rFonts w:ascii="Times New Roman" w:eastAsia="Times New Roman" w:hAnsi="Times New Roman" w:cs="Times New Roman"/>
                <w:spacing w:val="2"/>
                <w:lang w:eastAsia="ru-RU"/>
              </w:rPr>
              <w:t>муниципальной</w:t>
            </w:r>
            <w:r>
              <w:rPr>
                <w:rFonts w:ascii="Algerian" w:eastAsia="Times New Roman" w:hAnsi="Algerian" w:cs="Times New Roman"/>
                <w:spacing w:val="2"/>
                <w:lang w:eastAsia="ru-RU"/>
              </w:rPr>
              <w:t xml:space="preserve"> </w:t>
            </w:r>
            <w:r>
              <w:rPr>
                <w:rFonts w:ascii="Times New Roman" w:eastAsia="Times New Roman" w:hAnsi="Times New Roman" w:cs="Times New Roman"/>
                <w:spacing w:val="2"/>
                <w:lang w:eastAsia="ru-RU"/>
              </w:rPr>
              <w:t>услуги</w:t>
            </w:r>
          </w:p>
        </w:tc>
      </w:tr>
    </w:tbl>
    <w:p w:rsidR="000130F4" w:rsidRDefault="000130F4" w:rsidP="000130F4">
      <w:pPr>
        <w:shd w:val="clear" w:color="auto" w:fill="FFFFFF"/>
        <w:spacing w:after="0" w:line="315" w:lineRule="atLeast"/>
        <w:jc w:val="center"/>
        <w:textAlignment w:val="baseline"/>
        <w:rPr>
          <w:rFonts w:ascii="Algerian" w:eastAsia="Times New Roman" w:hAnsi="Algerian" w:cs="Times New Roman"/>
          <w:spacing w:val="2"/>
          <w:lang w:eastAsia="ru-RU"/>
        </w:rPr>
      </w:pPr>
    </w:p>
    <w:p w:rsidR="000130F4" w:rsidRDefault="000130F4" w:rsidP="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3"/>
      </w:tblGrid>
      <w:tr w:rsidR="000130F4" w:rsidTr="000130F4">
        <w:trPr>
          <w:trHeight w:val="645"/>
        </w:trPr>
        <w:tc>
          <w:tcPr>
            <w:tcW w:w="5953" w:type="dxa"/>
            <w:tcBorders>
              <w:top w:val="single" w:sz="4" w:space="0" w:color="auto"/>
              <w:left w:val="single" w:sz="4" w:space="0" w:color="auto"/>
              <w:bottom w:val="single" w:sz="4" w:space="0" w:color="auto"/>
              <w:right w:val="single" w:sz="4" w:space="0" w:color="auto"/>
            </w:tcBorders>
            <w:hideMark/>
          </w:tcPr>
          <w:p w:rsidR="000130F4" w:rsidRDefault="000130F4">
            <w:pPr>
              <w:spacing w:after="0" w:line="315" w:lineRule="atLeast"/>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Прием и регистрация заявлений</w:t>
            </w:r>
          </w:p>
        </w:tc>
      </w:tr>
    </w:tbl>
    <w:p w:rsidR="000130F4" w:rsidRDefault="000130F4" w:rsidP="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tbl>
      <w:tblPr>
        <w:tblpPr w:leftFromText="180" w:rightFromText="180" w:bottomFromText="200" w:vertAnchor="text" w:tblpX="147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tblGrid>
      <w:tr w:rsidR="000130F4" w:rsidTr="000130F4">
        <w:trPr>
          <w:trHeight w:val="765"/>
        </w:trPr>
        <w:tc>
          <w:tcPr>
            <w:tcW w:w="5954" w:type="dxa"/>
            <w:tcBorders>
              <w:top w:val="single" w:sz="4" w:space="0" w:color="auto"/>
              <w:left w:val="single" w:sz="4" w:space="0" w:color="auto"/>
              <w:bottom w:val="single" w:sz="4" w:space="0" w:color="auto"/>
              <w:right w:val="single" w:sz="4" w:space="0" w:color="auto"/>
            </w:tcBorders>
            <w:hideMark/>
          </w:tcPr>
          <w:p w:rsidR="000130F4" w:rsidRDefault="000130F4">
            <w:pPr>
              <w:spacing w:after="0" w:line="315" w:lineRule="atLeast"/>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Учет, анализ и создание справочно-информационной базы</w:t>
            </w:r>
          </w:p>
        </w:tc>
      </w:tr>
    </w:tbl>
    <w:p w:rsidR="000130F4" w:rsidRDefault="000130F4" w:rsidP="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tbl>
      <w:tblPr>
        <w:tblpPr w:leftFromText="180" w:rightFromText="180" w:bottomFromText="200" w:vertAnchor="text" w:horzAnchor="margin" w:tblpXSpec="center"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5194"/>
      </w:tblGrid>
      <w:tr w:rsidR="000130F4" w:rsidTr="000130F4">
        <w:trPr>
          <w:trHeight w:val="360"/>
        </w:trPr>
        <w:tc>
          <w:tcPr>
            <w:tcW w:w="3510" w:type="dxa"/>
            <w:tcBorders>
              <w:top w:val="single" w:sz="4" w:space="0" w:color="auto"/>
              <w:left w:val="single" w:sz="4" w:space="0" w:color="auto"/>
              <w:bottom w:val="single" w:sz="4" w:space="0" w:color="auto"/>
              <w:right w:val="single" w:sz="4" w:space="0" w:color="auto"/>
            </w:tcBorders>
          </w:tcPr>
          <w:p w:rsidR="000130F4" w:rsidRDefault="000130F4">
            <w:pPr>
              <w:spacing w:after="0" w:line="315" w:lineRule="atLeast"/>
              <w:jc w:val="center"/>
              <w:textAlignment w:val="baseline"/>
              <w:rPr>
                <w:rFonts w:ascii="Times New Roman" w:eastAsia="Times New Roman" w:hAnsi="Times New Roman" w:cs="Times New Roman"/>
                <w:spacing w:val="2"/>
                <w:lang w:eastAsia="ru-RU"/>
              </w:rPr>
            </w:pPr>
          </w:p>
          <w:p w:rsidR="000130F4" w:rsidRDefault="000130F4">
            <w:pPr>
              <w:spacing w:after="0" w:line="315" w:lineRule="atLeast"/>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Поиск необходимой информации</w:t>
            </w:r>
          </w:p>
          <w:p w:rsidR="000130F4" w:rsidRDefault="000130F4">
            <w:pPr>
              <w:spacing w:after="0" w:line="315" w:lineRule="atLeast"/>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для исполнения запроса</w:t>
            </w:r>
          </w:p>
          <w:p w:rsidR="000130F4" w:rsidRDefault="000130F4">
            <w:pPr>
              <w:spacing w:after="0" w:line="315" w:lineRule="atLeast"/>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(заявления)</w:t>
            </w:r>
          </w:p>
        </w:tc>
        <w:tc>
          <w:tcPr>
            <w:tcW w:w="5194" w:type="dxa"/>
            <w:tcBorders>
              <w:top w:val="single" w:sz="4" w:space="0" w:color="auto"/>
              <w:left w:val="single" w:sz="4" w:space="0" w:color="auto"/>
              <w:bottom w:val="single" w:sz="4" w:space="0" w:color="auto"/>
              <w:right w:val="single" w:sz="4" w:space="0" w:color="auto"/>
            </w:tcBorders>
            <w:hideMark/>
          </w:tcPr>
          <w:p w:rsidR="000130F4" w:rsidRDefault="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Оформление информационного письма</w:t>
            </w:r>
          </w:p>
          <w:p w:rsidR="000130F4" w:rsidRDefault="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xml:space="preserve">об отказе либо о приостановке,   либо о предоставлении  уточняющей информации, без дополнительных </w:t>
            </w:r>
            <w:proofErr w:type="gramStart"/>
            <w:r>
              <w:rPr>
                <w:rFonts w:ascii="Times New Roman" w:eastAsia="Times New Roman" w:hAnsi="Times New Roman" w:cs="Times New Roman"/>
                <w:spacing w:val="2"/>
                <w:lang w:eastAsia="ru-RU"/>
              </w:rPr>
              <w:t>сведений</w:t>
            </w:r>
            <w:proofErr w:type="gramEnd"/>
            <w:r>
              <w:rPr>
                <w:rFonts w:ascii="Times New Roman" w:eastAsia="Times New Roman" w:hAnsi="Times New Roman" w:cs="Times New Roman"/>
                <w:spacing w:val="2"/>
                <w:lang w:eastAsia="ru-RU"/>
              </w:rPr>
              <w:t>  предоставления которых исполнить  запрос (заявление)    не представляется  возможным</w:t>
            </w:r>
          </w:p>
        </w:tc>
      </w:tr>
    </w:tbl>
    <w:p w:rsidR="000130F4" w:rsidRDefault="000130F4" w:rsidP="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tblGrid>
      <w:tr w:rsidR="000130F4" w:rsidTr="000130F4">
        <w:trPr>
          <w:trHeight w:val="757"/>
        </w:trPr>
        <w:tc>
          <w:tcPr>
            <w:tcW w:w="6804" w:type="dxa"/>
            <w:tcBorders>
              <w:top w:val="single" w:sz="4" w:space="0" w:color="auto"/>
              <w:left w:val="single" w:sz="4" w:space="0" w:color="auto"/>
              <w:bottom w:val="single" w:sz="4" w:space="0" w:color="auto"/>
              <w:right w:val="single" w:sz="4" w:space="0" w:color="auto"/>
            </w:tcBorders>
          </w:tcPr>
          <w:p w:rsidR="000130F4" w:rsidRDefault="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p w:rsidR="000130F4" w:rsidRDefault="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Оформление архивной справки,   архивной выписки,  архивной копии, информационного письма   в адрес получателя муниципальной услуги</w:t>
            </w:r>
          </w:p>
        </w:tc>
      </w:tr>
    </w:tbl>
    <w:p w:rsidR="000130F4" w:rsidRDefault="000130F4" w:rsidP="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4398"/>
      </w:tblGrid>
      <w:tr w:rsidR="000130F4" w:rsidTr="000130F4">
        <w:trPr>
          <w:trHeight w:val="390"/>
        </w:trPr>
        <w:tc>
          <w:tcPr>
            <w:tcW w:w="4252" w:type="dxa"/>
            <w:tcBorders>
              <w:top w:val="single" w:sz="4" w:space="0" w:color="auto"/>
              <w:left w:val="single" w:sz="4" w:space="0" w:color="auto"/>
              <w:bottom w:val="single" w:sz="4" w:space="0" w:color="auto"/>
              <w:right w:val="single" w:sz="4" w:space="0" w:color="auto"/>
            </w:tcBorders>
            <w:hideMark/>
          </w:tcPr>
          <w:p w:rsidR="000130F4" w:rsidRDefault="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Отправка  (выдача по желанию)  архивной справки,  архивной выписки, архивной копии, информационного письма получателю муниципальной           услуги</w:t>
            </w:r>
          </w:p>
        </w:tc>
        <w:tc>
          <w:tcPr>
            <w:tcW w:w="4398" w:type="dxa"/>
            <w:tcBorders>
              <w:top w:val="single" w:sz="4" w:space="0" w:color="auto"/>
              <w:left w:val="single" w:sz="4" w:space="0" w:color="auto"/>
              <w:bottom w:val="single" w:sz="4" w:space="0" w:color="auto"/>
              <w:right w:val="single" w:sz="4" w:space="0" w:color="auto"/>
            </w:tcBorders>
          </w:tcPr>
          <w:p w:rsidR="000130F4" w:rsidRDefault="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Отправка  (выдача по желанию)</w:t>
            </w:r>
          </w:p>
          <w:p w:rsidR="000130F4" w:rsidRDefault="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Информационного письма получателю      муниципальной услуги</w:t>
            </w:r>
          </w:p>
          <w:p w:rsidR="000130F4" w:rsidRDefault="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tc>
      </w:tr>
    </w:tbl>
    <w:p w:rsidR="000130F4" w:rsidRDefault="000130F4" w:rsidP="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p w:rsidR="000130F4" w:rsidRDefault="000130F4" w:rsidP="000130F4">
      <w:pPr>
        <w:shd w:val="clear" w:color="auto" w:fill="FFFFFF"/>
        <w:spacing w:after="0" w:line="315" w:lineRule="atLeast"/>
        <w:jc w:val="center"/>
        <w:textAlignment w:val="baseline"/>
        <w:rPr>
          <w:rFonts w:ascii="Times New Roman" w:eastAsia="Times New Roman" w:hAnsi="Times New Roman" w:cs="Times New Roman"/>
          <w:spacing w:val="2"/>
          <w:lang w:eastAsia="ru-RU"/>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7"/>
      </w:tblGrid>
      <w:tr w:rsidR="000130F4" w:rsidTr="000130F4">
        <w:trPr>
          <w:trHeight w:val="210"/>
        </w:trPr>
        <w:tc>
          <w:tcPr>
            <w:tcW w:w="3827" w:type="dxa"/>
            <w:tcBorders>
              <w:top w:val="single" w:sz="4" w:space="0" w:color="auto"/>
              <w:left w:val="single" w:sz="4" w:space="0" w:color="auto"/>
              <w:bottom w:val="single" w:sz="4" w:space="0" w:color="auto"/>
              <w:right w:val="single" w:sz="4" w:space="0" w:color="auto"/>
            </w:tcBorders>
          </w:tcPr>
          <w:p w:rsidR="000130F4" w:rsidRDefault="000130F4">
            <w:pPr>
              <w:spacing w:after="0" w:line="315" w:lineRule="atLeast"/>
              <w:jc w:val="center"/>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Предоставление услуги завершено</w:t>
            </w:r>
          </w:p>
          <w:p w:rsidR="000130F4" w:rsidRDefault="000130F4">
            <w:pPr>
              <w:spacing w:after="0" w:line="315" w:lineRule="atLeast"/>
              <w:jc w:val="center"/>
              <w:textAlignment w:val="baseline"/>
              <w:rPr>
                <w:rFonts w:ascii="Times New Roman" w:eastAsia="Times New Roman" w:hAnsi="Times New Roman" w:cs="Times New Roman"/>
                <w:spacing w:val="2"/>
                <w:lang w:eastAsia="ru-RU"/>
              </w:rPr>
            </w:pPr>
          </w:p>
        </w:tc>
      </w:tr>
    </w:tbl>
    <w:p w:rsidR="000130F4" w:rsidRDefault="000130F4" w:rsidP="000130F4">
      <w:pPr>
        <w:shd w:val="clear" w:color="auto" w:fill="FFFFFF"/>
        <w:spacing w:after="0" w:line="315" w:lineRule="atLeast"/>
        <w:jc w:val="both"/>
        <w:textAlignment w:val="baseline"/>
        <w:rPr>
          <w:rFonts w:ascii="Times New Roman" w:eastAsia="Times New Roman" w:hAnsi="Times New Roman" w:cs="Times New Roman"/>
          <w:spacing w:val="2"/>
          <w:lang w:eastAsia="ru-RU"/>
        </w:rPr>
      </w:pPr>
      <w:r>
        <w:rPr>
          <w:rFonts w:ascii="Times New Roman" w:eastAsia="Times New Roman" w:hAnsi="Times New Roman" w:cs="Times New Roman"/>
          <w:spacing w:val="2"/>
          <w:lang w:eastAsia="ru-RU"/>
        </w:rPr>
        <w:t>                                                   </w:t>
      </w:r>
    </w:p>
    <w:p w:rsidR="000130F4" w:rsidRDefault="000130F4" w:rsidP="000130F4"/>
    <w:p w:rsidR="00892A46" w:rsidRDefault="00892A46"/>
    <w:sectPr w:rsidR="00892A46" w:rsidSect="000130F4">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0F4"/>
    <w:rsid w:val="000130F4"/>
    <w:rsid w:val="00892A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0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30F4"/>
    <w:rPr>
      <w:color w:val="0000FF"/>
      <w:u w:val="single"/>
    </w:rPr>
  </w:style>
</w:styles>
</file>

<file path=word/webSettings.xml><?xml version="1.0" encoding="utf-8"?>
<w:webSettings xmlns:r="http://schemas.openxmlformats.org/officeDocument/2006/relationships" xmlns:w="http://schemas.openxmlformats.org/wordprocessingml/2006/main">
  <w:divs>
    <w:div w:id="3454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mailto:rechushinskoepos@yandex.r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978846" TargetMode="External"/><Relationship Id="rId12" Type="http://schemas.openxmlformats.org/officeDocument/2006/relationships/hyperlink" Target="http://docs.cntd.ru/document/902025703" TargetMode="External"/><Relationship Id="rId17" Type="http://schemas.openxmlformats.org/officeDocument/2006/relationships/hyperlink" Target="http://docs.cntd.ru/document/902228011" TargetMode="External"/><Relationship Id="rId2" Type="http://schemas.openxmlformats.org/officeDocument/2006/relationships/settings" Target="settings.xml"/><Relationship Id="rId16" Type="http://schemas.openxmlformats.org/officeDocument/2006/relationships/hyperlink" Target="http://docs.cntd.ru/document/902228011" TargetMode="Externa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01990051" TargetMode="External"/><Relationship Id="rId5" Type="http://schemas.openxmlformats.org/officeDocument/2006/relationships/hyperlink" Target="http://docs.cntd.ru/document/9004937" TargetMode="External"/><Relationship Id="rId15" Type="http://schemas.openxmlformats.org/officeDocument/2006/relationships/hyperlink" Target="http://docs.cntd.ru/document/902271495" TargetMode="External"/><Relationship Id="rId10" Type="http://schemas.openxmlformats.org/officeDocument/2006/relationships/hyperlink" Target="http://docs.cntd.ru/document/902141645" TargetMode="External"/><Relationship Id="rId19" Type="http://schemas.openxmlformats.org/officeDocument/2006/relationships/theme" Target="theme/theme1.xml"/><Relationship Id="rId4" Type="http://schemas.openxmlformats.org/officeDocument/2006/relationships/hyperlink" Target="mailto:rechushinskoepos@yandex.ru" TargetMode="External"/><Relationship Id="rId9" Type="http://schemas.openxmlformats.org/officeDocument/2006/relationships/hyperlink" Target="http://docs.cntd.ru/document/901912288" TargetMode="External"/><Relationship Id="rId14" Type="http://schemas.openxmlformats.org/officeDocument/2006/relationships/hyperlink" Target="http://docs.cntd.ru/document/9022881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7168</Words>
  <Characters>40860</Characters>
  <Application>Microsoft Office Word</Application>
  <DocSecurity>0</DocSecurity>
  <Lines>340</Lines>
  <Paragraphs>95</Paragraphs>
  <ScaleCrop>false</ScaleCrop>
  <Company/>
  <LinksUpToDate>false</LinksUpToDate>
  <CharactersWithSpaces>47933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Оператор</cp:lastModifiedBy>
  <cp:revision>2</cp:revision>
  <dcterms:created xsi:type="dcterms:W3CDTF">2017-04-10T04:36:00Z</dcterms:created>
  <dcterms:modified xsi:type="dcterms:W3CDTF">2017-04-10T04:38:00Z</dcterms:modified>
</cp:coreProperties>
</file>