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57" w:rsidRPr="00BD5C04" w:rsidRDefault="00B67B57" w:rsidP="00B6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5C0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7B57" w:rsidRPr="00BD5C04" w:rsidRDefault="00B67B57" w:rsidP="00B6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5C04">
        <w:rPr>
          <w:rFonts w:ascii="Times New Roman" w:hAnsi="Times New Roman"/>
          <w:b/>
          <w:sz w:val="28"/>
          <w:szCs w:val="28"/>
        </w:rPr>
        <w:t>Иркутская  область</w:t>
      </w:r>
      <w:proofErr w:type="gramEnd"/>
    </w:p>
    <w:p w:rsidR="00B67B57" w:rsidRPr="00BD5C04" w:rsidRDefault="00B67B57" w:rsidP="00B67B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D5C04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BD5C04">
        <w:rPr>
          <w:rFonts w:ascii="Times New Roman" w:hAnsi="Times New Roman"/>
          <w:b/>
          <w:sz w:val="28"/>
          <w:szCs w:val="28"/>
        </w:rPr>
        <w:t xml:space="preserve">  район</w:t>
      </w:r>
      <w:proofErr w:type="gramEnd"/>
    </w:p>
    <w:p w:rsidR="00B67B57" w:rsidRPr="00BD5C04" w:rsidRDefault="00B67B57" w:rsidP="00B67B57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D5C04">
        <w:rPr>
          <w:rFonts w:ascii="Times New Roman" w:hAnsi="Times New Roman" w:cs="Times New Roman"/>
          <w:b/>
          <w:sz w:val="36"/>
          <w:szCs w:val="36"/>
        </w:rPr>
        <w:t>Дума</w:t>
      </w:r>
    </w:p>
    <w:p w:rsidR="00B67B57" w:rsidRPr="00BD5C04" w:rsidRDefault="00B67B57" w:rsidP="00B67B57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D5C04">
        <w:rPr>
          <w:rFonts w:ascii="Times New Roman" w:hAnsi="Times New Roman" w:cs="Times New Roman"/>
          <w:b/>
          <w:sz w:val="36"/>
          <w:szCs w:val="36"/>
        </w:rPr>
        <w:t>Речушинского</w:t>
      </w:r>
      <w:proofErr w:type="spellEnd"/>
      <w:r w:rsidRPr="00BD5C04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B67B57" w:rsidRPr="00BD5C04" w:rsidRDefault="00B67B57" w:rsidP="00B67B5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D5C04">
        <w:rPr>
          <w:rFonts w:ascii="Times New Roman" w:hAnsi="Times New Roman"/>
          <w:b/>
          <w:sz w:val="32"/>
          <w:szCs w:val="32"/>
        </w:rPr>
        <w:t>РЕШЕНИЕ</w:t>
      </w:r>
    </w:p>
    <w:p w:rsidR="00B67B57" w:rsidRPr="00BD5C04" w:rsidRDefault="00B67B57" w:rsidP="00B67B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7B57" w:rsidRPr="00BD5C04" w:rsidRDefault="00B67B57" w:rsidP="00B67B5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25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января  2018 г. № 21</w:t>
      </w:r>
    </w:p>
    <w:p w:rsidR="00B67B57" w:rsidRPr="00BD5C04" w:rsidRDefault="00B67B57" w:rsidP="00B67B5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D5C04">
        <w:rPr>
          <w:rFonts w:ascii="Times New Roman" w:hAnsi="Times New Roman"/>
          <w:sz w:val="28"/>
          <w:szCs w:val="28"/>
        </w:rPr>
        <w:t>Речушинское</w:t>
      </w:r>
      <w:proofErr w:type="spellEnd"/>
      <w:r w:rsidRPr="00BD5C04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>ие</w:t>
      </w:r>
    </w:p>
    <w:p w:rsidR="00B67B57" w:rsidRPr="00086123" w:rsidRDefault="00B67B57" w:rsidP="00B67B57">
      <w:pPr>
        <w:rPr>
          <w:rFonts w:ascii="Times New Roman" w:hAnsi="Times New Roman" w:cs="Times New Roman"/>
          <w:b/>
        </w:rPr>
      </w:pPr>
    </w:p>
    <w:p w:rsidR="00B67B57" w:rsidRPr="00DB6CB0" w:rsidRDefault="00B67B57" w:rsidP="00B67B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CB0">
        <w:rPr>
          <w:rFonts w:ascii="Times New Roman" w:hAnsi="Times New Roman" w:cs="Times New Roman"/>
          <w:b/>
          <w:sz w:val="24"/>
          <w:szCs w:val="24"/>
        </w:rPr>
        <w:t xml:space="preserve">«Об утверждении «Порядка учета предложений граждан                                                 по проекту решения Думы </w:t>
      </w:r>
      <w:proofErr w:type="spellStart"/>
      <w:r w:rsidRPr="00DB6CB0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DB6CB0">
        <w:rPr>
          <w:rFonts w:ascii="Times New Roman" w:hAnsi="Times New Roman" w:cs="Times New Roman"/>
          <w:b/>
          <w:sz w:val="24"/>
          <w:szCs w:val="24"/>
        </w:rPr>
        <w:t xml:space="preserve"> сельского                                              поселения «О внесении изменений и дополнений в Устав                                        </w:t>
      </w:r>
      <w:proofErr w:type="spellStart"/>
      <w:r w:rsidRPr="00DB6CB0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DB6C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и участия граждан в его обсуждении»</w:t>
      </w:r>
    </w:p>
    <w:p w:rsidR="00B67B57" w:rsidRPr="00DB6CB0" w:rsidRDefault="00B67B57" w:rsidP="00B67B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B57" w:rsidRPr="00DB6CB0" w:rsidRDefault="00B67B57" w:rsidP="00B67B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B0">
        <w:rPr>
          <w:rFonts w:ascii="Times New Roman" w:hAnsi="Times New Roman" w:cs="Times New Roman"/>
          <w:sz w:val="28"/>
          <w:szCs w:val="28"/>
        </w:rPr>
        <w:t xml:space="preserve">В соответствии с частью 1, 2, 3, 4 статья 21 Дума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7B57" w:rsidRPr="00DB6CB0" w:rsidRDefault="00B67B57" w:rsidP="00B67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B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7B57" w:rsidRPr="00DB6CB0" w:rsidRDefault="00B67B57" w:rsidP="00B67B57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0">
        <w:rPr>
          <w:rFonts w:ascii="Times New Roman" w:hAnsi="Times New Roman" w:cs="Times New Roman"/>
          <w:sz w:val="28"/>
          <w:szCs w:val="28"/>
        </w:rPr>
        <w:t xml:space="preserve">1. Утвердить «Порядок учета предложений граждан по проекту решения Думы «О внесении изменений и дополнений в Устав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DB6CB0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DB6CB0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обсуждении» (прилагается).</w:t>
      </w:r>
    </w:p>
    <w:p w:rsidR="00B67B57" w:rsidRPr="00DB6CB0" w:rsidRDefault="00B67B57" w:rsidP="00B67B57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0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периодическом издании «Вестник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сельского поселения» не позднее, чем за семь дней до начала слушаний, одновременно с проектом решения Думы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67B57" w:rsidRPr="00DB6CB0" w:rsidRDefault="00B67B57" w:rsidP="00B67B57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0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возложить на заместителя председателя Думы </w:t>
      </w:r>
      <w:proofErr w:type="spellStart"/>
      <w:r w:rsidRPr="00DB6CB0">
        <w:rPr>
          <w:rFonts w:ascii="Times New Roman" w:hAnsi="Times New Roman" w:cs="Times New Roman"/>
          <w:sz w:val="28"/>
          <w:szCs w:val="28"/>
        </w:rPr>
        <w:t>Квартину</w:t>
      </w:r>
      <w:proofErr w:type="spellEnd"/>
      <w:r w:rsidRPr="00DB6CB0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B67B57" w:rsidRPr="00DB6CB0" w:rsidRDefault="00B67B57" w:rsidP="00B67B57">
      <w:pPr>
        <w:rPr>
          <w:rFonts w:ascii="Times New Roman" w:hAnsi="Times New Roman" w:cs="Times New Roman"/>
          <w:sz w:val="28"/>
          <w:szCs w:val="28"/>
        </w:rPr>
      </w:pPr>
    </w:p>
    <w:p w:rsidR="00B67B57" w:rsidRPr="00DB6CB0" w:rsidRDefault="00B67B57" w:rsidP="00B67B57">
      <w:pPr>
        <w:pStyle w:val="a3"/>
        <w:rPr>
          <w:rFonts w:ascii="Times New Roman" w:hAnsi="Times New Roman"/>
          <w:sz w:val="28"/>
          <w:szCs w:val="28"/>
        </w:rPr>
      </w:pPr>
      <w:r w:rsidRPr="00DB6CB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B6CB0">
        <w:rPr>
          <w:rFonts w:ascii="Times New Roman" w:hAnsi="Times New Roman"/>
          <w:sz w:val="28"/>
          <w:szCs w:val="28"/>
        </w:rPr>
        <w:t>Речушинского</w:t>
      </w:r>
      <w:proofErr w:type="spellEnd"/>
      <w:r w:rsidRPr="00DB6CB0">
        <w:rPr>
          <w:rFonts w:ascii="Times New Roman" w:hAnsi="Times New Roman"/>
          <w:sz w:val="28"/>
          <w:szCs w:val="28"/>
        </w:rPr>
        <w:t xml:space="preserve"> </w:t>
      </w:r>
    </w:p>
    <w:p w:rsidR="00B67B57" w:rsidRPr="00DB6CB0" w:rsidRDefault="00B67B57" w:rsidP="00B67B57">
      <w:pPr>
        <w:pStyle w:val="a3"/>
        <w:rPr>
          <w:rFonts w:ascii="Times New Roman" w:hAnsi="Times New Roman"/>
          <w:sz w:val="28"/>
          <w:szCs w:val="28"/>
        </w:rPr>
      </w:pPr>
      <w:r w:rsidRPr="00DB6CB0">
        <w:rPr>
          <w:rFonts w:ascii="Times New Roman" w:hAnsi="Times New Roman"/>
          <w:sz w:val="28"/>
          <w:szCs w:val="28"/>
        </w:rPr>
        <w:t>сельского поселения                                         О.А. Короткова</w:t>
      </w:r>
    </w:p>
    <w:p w:rsidR="00192259" w:rsidRDefault="00192259">
      <w:bookmarkStart w:id="0" w:name="_GoBack"/>
      <w:bookmarkEnd w:id="0"/>
    </w:p>
    <w:sectPr w:rsidR="001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D"/>
    <w:rsid w:val="00192259"/>
    <w:rsid w:val="00B67B57"/>
    <w:rsid w:val="00E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3338-4B0B-42E6-9FBF-322551D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2018-10-09T10:56:00Z</dcterms:created>
  <dcterms:modified xsi:type="dcterms:W3CDTF">2018-10-09T10:56:00Z</dcterms:modified>
</cp:coreProperties>
</file>