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49" w:rsidRPr="001D31CF" w:rsidRDefault="006614DD" w:rsidP="00595DF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9318B1" w:rsidRPr="001D31CF">
        <w:rPr>
          <w:rFonts w:ascii="Times New Roman" w:hAnsi="Times New Roman" w:cs="Times New Roman"/>
          <w:b/>
          <w:sz w:val="16"/>
          <w:szCs w:val="16"/>
        </w:rPr>
        <w:t xml:space="preserve">Вестник </w:t>
      </w:r>
    </w:p>
    <w:p w:rsidR="00012DF2" w:rsidRPr="001D31CF" w:rsidRDefault="009318B1" w:rsidP="00595DF2">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Администрации и</w:t>
      </w:r>
      <w:r w:rsidR="00BD3C52" w:rsidRPr="001D31CF">
        <w:rPr>
          <w:rFonts w:ascii="Times New Roman" w:hAnsi="Times New Roman" w:cs="Times New Roman"/>
          <w:b/>
          <w:sz w:val="16"/>
          <w:szCs w:val="16"/>
        </w:rPr>
        <w:t xml:space="preserve"> </w:t>
      </w:r>
      <w:r w:rsidRPr="001D31CF">
        <w:rPr>
          <w:rFonts w:ascii="Times New Roman" w:hAnsi="Times New Roman" w:cs="Times New Roman"/>
          <w:b/>
          <w:sz w:val="16"/>
          <w:szCs w:val="16"/>
        </w:rPr>
        <w:t>Думы Речушинского СП№</w:t>
      </w:r>
      <w:r w:rsidR="00342149" w:rsidRPr="001D31CF">
        <w:rPr>
          <w:rFonts w:ascii="Times New Roman" w:hAnsi="Times New Roman" w:cs="Times New Roman"/>
          <w:b/>
          <w:sz w:val="16"/>
          <w:szCs w:val="16"/>
        </w:rPr>
        <w:t>70</w:t>
      </w:r>
      <w:r w:rsidR="0096171D">
        <w:rPr>
          <w:rFonts w:ascii="Times New Roman" w:hAnsi="Times New Roman" w:cs="Times New Roman"/>
          <w:b/>
          <w:sz w:val="16"/>
          <w:szCs w:val="16"/>
        </w:rPr>
        <w:t>(4)</w:t>
      </w:r>
      <w:r w:rsidR="00342149" w:rsidRPr="001D31CF">
        <w:rPr>
          <w:rFonts w:ascii="Times New Roman" w:hAnsi="Times New Roman" w:cs="Times New Roman"/>
          <w:b/>
          <w:sz w:val="16"/>
          <w:szCs w:val="16"/>
        </w:rPr>
        <w:t xml:space="preserve"> от 25.02</w:t>
      </w:r>
      <w:r w:rsidR="00800C49" w:rsidRPr="001D31CF">
        <w:rPr>
          <w:rFonts w:ascii="Times New Roman" w:hAnsi="Times New Roman" w:cs="Times New Roman"/>
          <w:b/>
          <w:sz w:val="16"/>
          <w:szCs w:val="16"/>
        </w:rPr>
        <w:t>.22</w:t>
      </w:r>
      <w:r w:rsidR="00BD3C52" w:rsidRPr="001D31CF">
        <w:rPr>
          <w:rFonts w:ascii="Times New Roman" w:hAnsi="Times New Roman" w:cs="Times New Roman"/>
          <w:b/>
          <w:sz w:val="16"/>
          <w:szCs w:val="16"/>
        </w:rPr>
        <w:t xml:space="preserve"> </w:t>
      </w:r>
    </w:p>
    <w:p w:rsidR="00BD3C52" w:rsidRPr="001D31CF" w:rsidRDefault="00BD3C52" w:rsidP="00595DF2">
      <w:pPr>
        <w:spacing w:after="0" w:line="240" w:lineRule="auto"/>
        <w:jc w:val="center"/>
        <w:rPr>
          <w:rFonts w:ascii="Times New Roman" w:hAnsi="Times New Roman" w:cs="Times New Roman"/>
          <w:b/>
          <w:sz w:val="16"/>
          <w:szCs w:val="16"/>
        </w:rPr>
      </w:pPr>
    </w:p>
    <w:p w:rsidR="00BD3C52" w:rsidRPr="001D31CF" w:rsidRDefault="00BD3C52" w:rsidP="00595DF2">
      <w:pPr>
        <w:spacing w:after="0" w:line="240" w:lineRule="auto"/>
        <w:jc w:val="center"/>
        <w:rPr>
          <w:rFonts w:ascii="Times New Roman" w:hAnsi="Times New Roman" w:cs="Times New Roman"/>
          <w:b/>
          <w:sz w:val="16"/>
          <w:szCs w:val="16"/>
        </w:rPr>
        <w:sectPr w:rsidR="00BD3C52" w:rsidRPr="001D31CF" w:rsidSect="001D31CF">
          <w:headerReference w:type="default" r:id="rId7"/>
          <w:pgSz w:w="11906" w:h="16838"/>
          <w:pgMar w:top="1134" w:right="850" w:bottom="1134" w:left="1701" w:header="708" w:footer="708" w:gutter="0"/>
          <w:cols w:num="2" w:space="708"/>
          <w:docGrid w:linePitch="360"/>
        </w:sectPr>
      </w:pPr>
    </w:p>
    <w:p w:rsidR="00BD3C52" w:rsidRPr="001D31CF" w:rsidRDefault="00BD3C52" w:rsidP="00595DF2">
      <w:pPr>
        <w:spacing w:after="0" w:line="240" w:lineRule="auto"/>
        <w:jc w:val="center"/>
        <w:rPr>
          <w:rFonts w:ascii="Times New Roman" w:hAnsi="Times New Roman" w:cs="Times New Roman"/>
          <w:b/>
          <w:sz w:val="16"/>
          <w:szCs w:val="16"/>
        </w:rPr>
      </w:pPr>
    </w:p>
    <w:p w:rsidR="00BD3C52" w:rsidRPr="001D31CF" w:rsidRDefault="00BD3C52" w:rsidP="00595DF2">
      <w:pPr>
        <w:spacing w:after="0" w:line="240" w:lineRule="auto"/>
        <w:jc w:val="center"/>
        <w:rPr>
          <w:rFonts w:ascii="Times New Roman" w:hAnsi="Times New Roman" w:cs="Times New Roman"/>
          <w:b/>
          <w:sz w:val="16"/>
          <w:szCs w:val="16"/>
        </w:rPr>
      </w:pPr>
    </w:p>
    <w:p w:rsidR="00342149" w:rsidRPr="001D31CF" w:rsidRDefault="00342149" w:rsidP="00342149">
      <w:pPr>
        <w:pStyle w:val="1"/>
        <w:rPr>
          <w:sz w:val="16"/>
          <w:szCs w:val="16"/>
        </w:rPr>
      </w:pPr>
    </w:p>
    <w:p w:rsidR="00342149" w:rsidRPr="001D31CF" w:rsidRDefault="00342149" w:rsidP="00342149">
      <w:pPr>
        <w:rPr>
          <w:rFonts w:ascii="Times New Roman" w:hAnsi="Times New Roman" w:cs="Times New Roman"/>
          <w:sz w:val="16"/>
          <w:szCs w:val="16"/>
        </w:rPr>
      </w:pPr>
    </w:p>
    <w:p w:rsidR="00342149" w:rsidRPr="001D31CF" w:rsidRDefault="0096171D" w:rsidP="00342149">
      <w:pPr>
        <w:pStyle w:val="1"/>
        <w:rPr>
          <w:sz w:val="16"/>
          <w:szCs w:val="16"/>
        </w:rPr>
      </w:pPr>
      <w:r>
        <w:rPr>
          <w:sz w:val="16"/>
          <w:szCs w:val="16"/>
        </w:rPr>
        <w:t xml:space="preserve">                                     </w:t>
      </w:r>
      <w:r w:rsidR="00342149" w:rsidRPr="001D31CF">
        <w:rPr>
          <w:sz w:val="16"/>
          <w:szCs w:val="16"/>
        </w:rPr>
        <w:t>Российская Федерация</w:t>
      </w:r>
    </w:p>
    <w:p w:rsidR="00342149" w:rsidRPr="001D31CF" w:rsidRDefault="0096171D" w:rsidP="00342149">
      <w:pPr>
        <w:pStyle w:val="2"/>
        <w:rPr>
          <w:sz w:val="16"/>
          <w:szCs w:val="16"/>
        </w:rPr>
      </w:pPr>
      <w:r>
        <w:rPr>
          <w:sz w:val="16"/>
          <w:szCs w:val="16"/>
        </w:rPr>
        <w:t xml:space="preserve">                                       </w:t>
      </w:r>
      <w:r w:rsidR="00342149" w:rsidRPr="001D31CF">
        <w:rPr>
          <w:sz w:val="16"/>
          <w:szCs w:val="16"/>
        </w:rPr>
        <w:t>Иркутская область</w:t>
      </w:r>
    </w:p>
    <w:p w:rsidR="00342149" w:rsidRPr="001D31CF" w:rsidRDefault="00342149" w:rsidP="00342149">
      <w:pPr>
        <w:jc w:val="center"/>
        <w:rPr>
          <w:rFonts w:ascii="Times New Roman" w:hAnsi="Times New Roman" w:cs="Times New Roman"/>
          <w:b/>
          <w:sz w:val="16"/>
          <w:szCs w:val="16"/>
        </w:rPr>
      </w:pPr>
      <w:r w:rsidRPr="001D31CF">
        <w:rPr>
          <w:rFonts w:ascii="Times New Roman" w:hAnsi="Times New Roman" w:cs="Times New Roman"/>
          <w:b/>
          <w:sz w:val="16"/>
          <w:szCs w:val="16"/>
        </w:rPr>
        <w:t>Нижнеилимский муниципальный район</w:t>
      </w:r>
    </w:p>
    <w:p w:rsidR="00342149" w:rsidRPr="001D31CF" w:rsidRDefault="0096171D" w:rsidP="00342149">
      <w:pPr>
        <w:pStyle w:val="3"/>
        <w:rPr>
          <w:sz w:val="16"/>
          <w:szCs w:val="16"/>
        </w:rPr>
      </w:pPr>
      <w:r>
        <w:rPr>
          <w:sz w:val="16"/>
          <w:szCs w:val="16"/>
        </w:rPr>
        <w:t xml:space="preserve">                       </w:t>
      </w:r>
      <w:r w:rsidR="00342149" w:rsidRPr="001D31CF">
        <w:rPr>
          <w:sz w:val="16"/>
          <w:szCs w:val="16"/>
        </w:rPr>
        <w:t xml:space="preserve">Дума  Речушинского сельского  поселения </w:t>
      </w:r>
    </w:p>
    <w:tbl>
      <w:tblPr>
        <w:tblW w:w="0" w:type="auto"/>
        <w:tblInd w:w="9" w:type="dxa"/>
        <w:tblBorders>
          <w:top w:val="thinThickSmallGap" w:sz="18" w:space="0" w:color="auto"/>
        </w:tblBorders>
        <w:tblLayout w:type="fixed"/>
        <w:tblLook w:val="0000"/>
      </w:tblPr>
      <w:tblGrid>
        <w:gridCol w:w="10080"/>
      </w:tblGrid>
      <w:tr w:rsidR="00342149" w:rsidRPr="001D31CF" w:rsidTr="005C40C6">
        <w:trPr>
          <w:trHeight w:val="100"/>
        </w:trPr>
        <w:tc>
          <w:tcPr>
            <w:tcW w:w="10080" w:type="dxa"/>
            <w:tcBorders>
              <w:top w:val="thinThickSmallGap" w:sz="18" w:space="0" w:color="auto"/>
            </w:tcBorders>
          </w:tcPr>
          <w:p w:rsidR="00342149" w:rsidRPr="001D31CF" w:rsidRDefault="0096171D" w:rsidP="005C40C6">
            <w:pPr>
              <w:pStyle w:val="4"/>
              <w:rPr>
                <w:sz w:val="16"/>
                <w:szCs w:val="16"/>
              </w:rPr>
            </w:pPr>
            <w:r>
              <w:rPr>
                <w:sz w:val="16"/>
                <w:szCs w:val="16"/>
              </w:rPr>
              <w:t xml:space="preserve">                                            </w:t>
            </w:r>
            <w:r w:rsidR="00342149" w:rsidRPr="001D31CF">
              <w:rPr>
                <w:sz w:val="16"/>
                <w:szCs w:val="16"/>
              </w:rPr>
              <w:t>Р Е Ш Е Н И Е</w:t>
            </w:r>
          </w:p>
        </w:tc>
      </w:tr>
    </w:tbl>
    <w:p w:rsidR="00342149" w:rsidRPr="001D31CF" w:rsidRDefault="00342149" w:rsidP="00342149">
      <w:pPr>
        <w:rPr>
          <w:rFonts w:ascii="Times New Roman" w:hAnsi="Times New Roman" w:cs="Times New Roman"/>
          <w:sz w:val="16"/>
          <w:szCs w:val="16"/>
        </w:rPr>
      </w:pPr>
    </w:p>
    <w:p w:rsidR="00342149" w:rsidRPr="001D31CF" w:rsidRDefault="00342149" w:rsidP="00342149">
      <w:pPr>
        <w:rPr>
          <w:rFonts w:ascii="Times New Roman" w:hAnsi="Times New Roman" w:cs="Times New Roman"/>
          <w:sz w:val="16"/>
          <w:szCs w:val="16"/>
        </w:rPr>
      </w:pPr>
      <w:r w:rsidRPr="001D31CF">
        <w:rPr>
          <w:rFonts w:ascii="Times New Roman" w:hAnsi="Times New Roman" w:cs="Times New Roman"/>
          <w:sz w:val="16"/>
          <w:szCs w:val="16"/>
        </w:rPr>
        <w:t>От  « 28»   февраля    2022 г.  №_____</w:t>
      </w:r>
    </w:p>
    <w:p w:rsidR="00342149" w:rsidRPr="001D31CF" w:rsidRDefault="00342149" w:rsidP="00342149">
      <w:pPr>
        <w:rPr>
          <w:rFonts w:ascii="Times New Roman" w:hAnsi="Times New Roman" w:cs="Times New Roman"/>
          <w:sz w:val="16"/>
          <w:szCs w:val="16"/>
        </w:rPr>
      </w:pPr>
      <w:r w:rsidRPr="001D31CF">
        <w:rPr>
          <w:rFonts w:ascii="Times New Roman" w:hAnsi="Times New Roman" w:cs="Times New Roman"/>
          <w:sz w:val="16"/>
          <w:szCs w:val="16"/>
        </w:rPr>
        <w:t>Речушинское сельское поселение</w:t>
      </w:r>
    </w:p>
    <w:p w:rsidR="00342149" w:rsidRPr="001D31CF" w:rsidRDefault="00342149" w:rsidP="00342149">
      <w:pPr>
        <w:rPr>
          <w:rFonts w:ascii="Times New Roman" w:hAnsi="Times New Roman" w:cs="Times New Roman"/>
          <w:sz w:val="16"/>
          <w:szCs w:val="16"/>
        </w:rPr>
      </w:pPr>
    </w:p>
    <w:p w:rsidR="00342149" w:rsidRPr="001D31CF" w:rsidRDefault="00342149" w:rsidP="00342149">
      <w:pPr>
        <w:rPr>
          <w:rFonts w:ascii="Times New Roman" w:hAnsi="Times New Roman" w:cs="Times New Roman"/>
          <w:sz w:val="16"/>
          <w:szCs w:val="16"/>
        </w:rPr>
      </w:pPr>
      <w:r w:rsidRPr="001D31CF">
        <w:rPr>
          <w:rFonts w:ascii="Times New Roman" w:hAnsi="Times New Roman" w:cs="Times New Roman"/>
          <w:sz w:val="16"/>
          <w:szCs w:val="16"/>
        </w:rPr>
        <w:t>«Об утверждении структуры администрации                                                              Речушинского сельского поселения                                                                  Нижнеилимского  района  на 2022 год»</w:t>
      </w:r>
    </w:p>
    <w:p w:rsidR="00342149" w:rsidRPr="001D31CF" w:rsidRDefault="00342149" w:rsidP="00342149">
      <w:pPr>
        <w:rPr>
          <w:rFonts w:ascii="Times New Roman" w:hAnsi="Times New Roman" w:cs="Times New Roman"/>
          <w:sz w:val="16"/>
          <w:szCs w:val="16"/>
        </w:rPr>
      </w:pPr>
    </w:p>
    <w:p w:rsidR="00342149" w:rsidRPr="001D31CF" w:rsidRDefault="00342149" w:rsidP="00354DB8">
      <w:pPr>
        <w:pStyle w:val="21"/>
        <w:tabs>
          <w:tab w:val="left" w:pos="0"/>
        </w:tabs>
        <w:jc w:val="both"/>
        <w:rPr>
          <w:rFonts w:ascii="Times New Roman" w:hAnsi="Times New Roman" w:cs="Times New Roman"/>
          <w:sz w:val="16"/>
          <w:szCs w:val="16"/>
        </w:rPr>
      </w:pPr>
      <w:r w:rsidRPr="001D31CF">
        <w:rPr>
          <w:rFonts w:ascii="Times New Roman" w:hAnsi="Times New Roman" w:cs="Times New Roman"/>
          <w:sz w:val="16"/>
          <w:szCs w:val="16"/>
        </w:rPr>
        <w:t xml:space="preserve">      В соответствии с пунктом 8 статьи 37 Федерального закона от 06.10.2003 года № 131-ФЗ «Об общих принципах организации местного самоуправления Российской Федерации» на основании Методических рекомендаций по определению численности работников органов местного самоуправления муниципального образования Иркутской области, утверждённым приказом  министерства труда и занятости Иркутской области от 14 октября 2013 года №57-мпр (в редакции приказа министерства от 5 декабря 2019 года№64-мпр),  руководствуясь ч.1 ст. 41  Устава муниципального образования «Речушинское сельское поселение»,  Дума Речушинского сельского поселения</w:t>
      </w:r>
    </w:p>
    <w:p w:rsidR="00342149" w:rsidRPr="001D31CF" w:rsidRDefault="00342149" w:rsidP="00354DB8">
      <w:pPr>
        <w:pStyle w:val="21"/>
        <w:tabs>
          <w:tab w:val="left" w:pos="567"/>
        </w:tabs>
        <w:jc w:val="center"/>
        <w:rPr>
          <w:rFonts w:ascii="Times New Roman" w:hAnsi="Times New Roman" w:cs="Times New Roman"/>
          <w:sz w:val="16"/>
          <w:szCs w:val="16"/>
        </w:rPr>
      </w:pPr>
      <w:r w:rsidRPr="001D31CF">
        <w:rPr>
          <w:rFonts w:ascii="Times New Roman" w:hAnsi="Times New Roman" w:cs="Times New Roman"/>
          <w:sz w:val="16"/>
          <w:szCs w:val="16"/>
        </w:rPr>
        <w:t>РЕШИЛА:</w:t>
      </w:r>
    </w:p>
    <w:p w:rsidR="00342149" w:rsidRPr="001D31CF" w:rsidRDefault="00342149" w:rsidP="00342149">
      <w:pPr>
        <w:pStyle w:val="21"/>
        <w:numPr>
          <w:ilvl w:val="0"/>
          <w:numId w:val="66"/>
        </w:numPr>
        <w:tabs>
          <w:tab w:val="left" w:pos="567"/>
        </w:tabs>
        <w:spacing w:after="0" w:line="240" w:lineRule="auto"/>
        <w:ind w:left="0" w:firstLine="0"/>
        <w:jc w:val="both"/>
        <w:rPr>
          <w:rFonts w:ascii="Times New Roman" w:hAnsi="Times New Roman" w:cs="Times New Roman"/>
          <w:sz w:val="16"/>
          <w:szCs w:val="16"/>
        </w:rPr>
      </w:pPr>
      <w:r w:rsidRPr="001D31CF">
        <w:rPr>
          <w:rFonts w:ascii="Times New Roman" w:hAnsi="Times New Roman" w:cs="Times New Roman"/>
          <w:sz w:val="16"/>
          <w:szCs w:val="16"/>
        </w:rPr>
        <w:t>Утвердить  структуру администрации Речушинского сельского  поселения   Нижнеилимского  района с 01.03.2022г.  согласно приложения  № 1.</w:t>
      </w:r>
    </w:p>
    <w:p w:rsidR="00342149" w:rsidRPr="001D31CF" w:rsidRDefault="00342149" w:rsidP="00342149">
      <w:pPr>
        <w:pStyle w:val="21"/>
        <w:tabs>
          <w:tab w:val="left" w:pos="567"/>
        </w:tabs>
        <w:ind w:left="1069"/>
        <w:jc w:val="both"/>
        <w:rPr>
          <w:rFonts w:ascii="Times New Roman" w:hAnsi="Times New Roman" w:cs="Times New Roman"/>
          <w:sz w:val="16"/>
          <w:szCs w:val="16"/>
        </w:rPr>
      </w:pPr>
    </w:p>
    <w:p w:rsidR="00342149" w:rsidRPr="001D31CF" w:rsidRDefault="00342149" w:rsidP="00342149">
      <w:pPr>
        <w:pStyle w:val="21"/>
        <w:numPr>
          <w:ilvl w:val="0"/>
          <w:numId w:val="66"/>
        </w:numPr>
        <w:tabs>
          <w:tab w:val="left" w:pos="567"/>
        </w:tabs>
        <w:spacing w:after="0" w:line="240" w:lineRule="auto"/>
        <w:ind w:left="142" w:firstLine="0"/>
        <w:jc w:val="both"/>
        <w:rPr>
          <w:rFonts w:ascii="Times New Roman" w:hAnsi="Times New Roman" w:cs="Times New Roman"/>
          <w:sz w:val="16"/>
          <w:szCs w:val="16"/>
        </w:rPr>
      </w:pPr>
      <w:r w:rsidRPr="001D31CF">
        <w:rPr>
          <w:rFonts w:ascii="Times New Roman" w:hAnsi="Times New Roman" w:cs="Times New Roman"/>
          <w:sz w:val="16"/>
          <w:szCs w:val="16"/>
        </w:rPr>
        <w:t>Считать утратившим силу Решение Думы Речушинсого сельского поселения от 27 декабря 2018 года №57.</w:t>
      </w:r>
    </w:p>
    <w:p w:rsidR="00342149" w:rsidRPr="001D31CF" w:rsidRDefault="00342149" w:rsidP="00342149">
      <w:pPr>
        <w:pStyle w:val="ae"/>
        <w:rPr>
          <w:sz w:val="16"/>
          <w:szCs w:val="16"/>
        </w:rPr>
      </w:pPr>
    </w:p>
    <w:p w:rsidR="00342149" w:rsidRPr="001D31CF" w:rsidRDefault="00342149" w:rsidP="00342149">
      <w:pPr>
        <w:pStyle w:val="21"/>
        <w:numPr>
          <w:ilvl w:val="0"/>
          <w:numId w:val="66"/>
        </w:numPr>
        <w:tabs>
          <w:tab w:val="left" w:pos="567"/>
        </w:tabs>
        <w:spacing w:after="0" w:line="240" w:lineRule="auto"/>
        <w:ind w:left="142" w:firstLine="0"/>
        <w:jc w:val="both"/>
        <w:rPr>
          <w:rFonts w:ascii="Times New Roman" w:hAnsi="Times New Roman" w:cs="Times New Roman"/>
          <w:sz w:val="16"/>
          <w:szCs w:val="16"/>
        </w:rPr>
      </w:pPr>
      <w:r w:rsidRPr="001D31CF">
        <w:rPr>
          <w:rFonts w:ascii="Times New Roman" w:hAnsi="Times New Roman" w:cs="Times New Roman"/>
          <w:sz w:val="16"/>
          <w:szCs w:val="16"/>
        </w:rPr>
        <w:t>Настоящее решение опубликовать в периодическом печатном издании «Вестник администрации и Думы Речушинского сельского поселения Нижнеилимского района».</w:t>
      </w:r>
    </w:p>
    <w:p w:rsidR="00342149" w:rsidRPr="001D31CF" w:rsidRDefault="00342149" w:rsidP="00342149">
      <w:pPr>
        <w:pStyle w:val="ae"/>
        <w:rPr>
          <w:sz w:val="16"/>
          <w:szCs w:val="16"/>
        </w:rPr>
      </w:pPr>
    </w:p>
    <w:p w:rsidR="00342149" w:rsidRPr="001D31CF" w:rsidRDefault="00342149" w:rsidP="00342149">
      <w:pPr>
        <w:pStyle w:val="21"/>
        <w:numPr>
          <w:ilvl w:val="0"/>
          <w:numId w:val="66"/>
        </w:numPr>
        <w:tabs>
          <w:tab w:val="left" w:pos="567"/>
        </w:tabs>
        <w:spacing w:after="0" w:line="240" w:lineRule="auto"/>
        <w:jc w:val="both"/>
        <w:rPr>
          <w:rFonts w:ascii="Times New Roman" w:hAnsi="Times New Roman" w:cs="Times New Roman"/>
          <w:sz w:val="16"/>
          <w:szCs w:val="16"/>
        </w:rPr>
      </w:pPr>
      <w:r w:rsidRPr="001D31CF">
        <w:rPr>
          <w:rFonts w:ascii="Times New Roman" w:hAnsi="Times New Roman" w:cs="Times New Roman"/>
          <w:sz w:val="16"/>
          <w:szCs w:val="16"/>
        </w:rPr>
        <w:t>Контроль за  исполнением данного решения оставляю за собой.</w:t>
      </w:r>
    </w:p>
    <w:p w:rsidR="00342149" w:rsidRPr="001D31CF" w:rsidRDefault="00342149" w:rsidP="00342149">
      <w:pPr>
        <w:ind w:left="1069"/>
        <w:rPr>
          <w:rFonts w:ascii="Times New Roman" w:hAnsi="Times New Roman" w:cs="Times New Roman"/>
          <w:sz w:val="16"/>
          <w:szCs w:val="16"/>
        </w:rPr>
      </w:pPr>
    </w:p>
    <w:p w:rsidR="00342149" w:rsidRPr="001D31CF" w:rsidRDefault="00342149" w:rsidP="00342149">
      <w:pPr>
        <w:rPr>
          <w:rFonts w:ascii="Times New Roman" w:hAnsi="Times New Roman" w:cs="Times New Roman"/>
          <w:sz w:val="16"/>
          <w:szCs w:val="16"/>
        </w:rPr>
      </w:pPr>
    </w:p>
    <w:p w:rsidR="00342149" w:rsidRPr="001D31CF" w:rsidRDefault="00342149" w:rsidP="00342149">
      <w:pPr>
        <w:rPr>
          <w:rFonts w:ascii="Times New Roman" w:hAnsi="Times New Roman" w:cs="Times New Roman"/>
          <w:b/>
          <w:sz w:val="16"/>
          <w:szCs w:val="16"/>
        </w:rPr>
      </w:pPr>
      <w:r w:rsidRPr="001D31CF">
        <w:rPr>
          <w:rFonts w:ascii="Times New Roman" w:hAnsi="Times New Roman" w:cs="Times New Roman"/>
          <w:b/>
          <w:sz w:val="16"/>
          <w:szCs w:val="16"/>
        </w:rPr>
        <w:t xml:space="preserve">Глава Речушинского </w:t>
      </w:r>
    </w:p>
    <w:p w:rsidR="00342149" w:rsidRPr="001D31CF" w:rsidRDefault="00342149" w:rsidP="00342149">
      <w:pPr>
        <w:ind w:hanging="142"/>
        <w:rPr>
          <w:rFonts w:ascii="Times New Roman" w:hAnsi="Times New Roman" w:cs="Times New Roman"/>
          <w:b/>
          <w:sz w:val="16"/>
          <w:szCs w:val="16"/>
        </w:rPr>
        <w:sectPr w:rsidR="00342149" w:rsidRPr="001D31CF" w:rsidSect="001D31CF">
          <w:type w:val="continuous"/>
          <w:pgSz w:w="11906" w:h="16838"/>
          <w:pgMar w:top="567" w:right="567" w:bottom="567" w:left="1701" w:header="720" w:footer="720" w:gutter="0"/>
          <w:cols w:num="2" w:space="720"/>
        </w:sectPr>
      </w:pPr>
      <w:r w:rsidRPr="001D31CF">
        <w:rPr>
          <w:rFonts w:ascii="Times New Roman" w:hAnsi="Times New Roman" w:cs="Times New Roman"/>
          <w:b/>
          <w:sz w:val="16"/>
          <w:szCs w:val="16"/>
        </w:rPr>
        <w:lastRenderedPageBreak/>
        <w:t>сельского  поселения                                                        С. Ю. Бянкина</w:t>
      </w:r>
    </w:p>
    <w:p w:rsidR="00BD3C52" w:rsidRPr="001D31CF" w:rsidRDefault="00BD3C52" w:rsidP="005C40C6">
      <w:pPr>
        <w:rPr>
          <w:rFonts w:ascii="Times New Roman" w:hAnsi="Times New Roman" w:cs="Times New Roman"/>
          <w:b/>
          <w:sz w:val="16"/>
          <w:szCs w:val="16"/>
        </w:rPr>
      </w:pPr>
    </w:p>
    <w:p w:rsidR="005C40C6" w:rsidRPr="001D31CF" w:rsidRDefault="005C40C6" w:rsidP="005C40C6">
      <w:pPr>
        <w:pStyle w:val="21"/>
        <w:tabs>
          <w:tab w:val="left" w:pos="0"/>
        </w:tabs>
        <w:jc w:val="both"/>
        <w:rPr>
          <w:rFonts w:ascii="Times New Roman" w:hAnsi="Times New Roman" w:cs="Times New Roman"/>
          <w:sz w:val="16"/>
          <w:szCs w:val="16"/>
        </w:rPr>
      </w:pPr>
      <w:r w:rsidRPr="001D31CF">
        <w:rPr>
          <w:rFonts w:ascii="Times New Roman" w:hAnsi="Times New Roman" w:cs="Times New Roman"/>
          <w:sz w:val="16"/>
          <w:szCs w:val="16"/>
        </w:rPr>
        <w:t>редакции приказа министерства от 5 декабря 2019 года№64-мпр),  руководствуясь ч.1 ст. 41  Устава муниципального образования «Речушинское сельское поселение»,  Дума Речушинского сельского поселения</w:t>
      </w:r>
    </w:p>
    <w:p w:rsidR="005C40C6" w:rsidRPr="001D31CF" w:rsidRDefault="005C40C6" w:rsidP="005C40C6">
      <w:pPr>
        <w:pStyle w:val="21"/>
        <w:tabs>
          <w:tab w:val="left" w:pos="567"/>
        </w:tabs>
        <w:ind w:firstLine="709"/>
        <w:jc w:val="both"/>
        <w:rPr>
          <w:rFonts w:ascii="Times New Roman" w:hAnsi="Times New Roman" w:cs="Times New Roman"/>
          <w:sz w:val="16"/>
          <w:szCs w:val="16"/>
        </w:rPr>
      </w:pPr>
    </w:p>
    <w:p w:rsidR="005C40C6" w:rsidRPr="001D31CF" w:rsidRDefault="005C40C6" w:rsidP="005C40C6">
      <w:pPr>
        <w:pStyle w:val="21"/>
        <w:tabs>
          <w:tab w:val="left" w:pos="567"/>
        </w:tabs>
        <w:jc w:val="center"/>
        <w:rPr>
          <w:rFonts w:ascii="Times New Roman" w:hAnsi="Times New Roman" w:cs="Times New Roman"/>
          <w:sz w:val="16"/>
          <w:szCs w:val="16"/>
        </w:rPr>
      </w:pPr>
      <w:r w:rsidRPr="001D31CF">
        <w:rPr>
          <w:rFonts w:ascii="Times New Roman" w:hAnsi="Times New Roman" w:cs="Times New Roman"/>
          <w:sz w:val="16"/>
          <w:szCs w:val="16"/>
        </w:rPr>
        <w:t>РЕШИЛА:</w:t>
      </w:r>
    </w:p>
    <w:p w:rsidR="005C40C6" w:rsidRPr="001D31CF" w:rsidRDefault="005C40C6" w:rsidP="005C40C6">
      <w:pPr>
        <w:pStyle w:val="21"/>
        <w:tabs>
          <w:tab w:val="left" w:pos="567"/>
        </w:tabs>
        <w:jc w:val="center"/>
        <w:rPr>
          <w:rFonts w:ascii="Times New Roman" w:hAnsi="Times New Roman" w:cs="Times New Roman"/>
          <w:sz w:val="16"/>
          <w:szCs w:val="16"/>
        </w:rPr>
      </w:pPr>
    </w:p>
    <w:p w:rsidR="005C40C6" w:rsidRPr="001D31CF" w:rsidRDefault="005C40C6" w:rsidP="005C40C6">
      <w:pPr>
        <w:pStyle w:val="21"/>
        <w:numPr>
          <w:ilvl w:val="0"/>
          <w:numId w:val="66"/>
        </w:numPr>
        <w:tabs>
          <w:tab w:val="left" w:pos="567"/>
        </w:tabs>
        <w:spacing w:after="0" w:line="240" w:lineRule="auto"/>
        <w:ind w:left="0" w:firstLine="0"/>
        <w:jc w:val="both"/>
        <w:rPr>
          <w:rFonts w:ascii="Times New Roman" w:hAnsi="Times New Roman" w:cs="Times New Roman"/>
          <w:sz w:val="16"/>
          <w:szCs w:val="16"/>
        </w:rPr>
      </w:pPr>
      <w:r w:rsidRPr="001D31CF">
        <w:rPr>
          <w:rFonts w:ascii="Times New Roman" w:hAnsi="Times New Roman" w:cs="Times New Roman"/>
          <w:sz w:val="16"/>
          <w:szCs w:val="16"/>
        </w:rPr>
        <w:t>Утвердить  структуру администрации Речушинского сельского  поселения   Нижнеилимского  района с 01.03.2022г.  согласно приложения  № 1.</w:t>
      </w:r>
    </w:p>
    <w:p w:rsidR="005C40C6" w:rsidRPr="001D31CF" w:rsidRDefault="005C40C6" w:rsidP="005C40C6">
      <w:pPr>
        <w:pStyle w:val="21"/>
        <w:tabs>
          <w:tab w:val="left" w:pos="567"/>
        </w:tabs>
        <w:ind w:left="1069"/>
        <w:jc w:val="both"/>
        <w:rPr>
          <w:rFonts w:ascii="Times New Roman" w:hAnsi="Times New Roman" w:cs="Times New Roman"/>
          <w:sz w:val="16"/>
          <w:szCs w:val="16"/>
        </w:rPr>
      </w:pPr>
    </w:p>
    <w:p w:rsidR="005C40C6" w:rsidRPr="001D31CF" w:rsidRDefault="005C40C6" w:rsidP="005C40C6">
      <w:pPr>
        <w:pStyle w:val="21"/>
        <w:numPr>
          <w:ilvl w:val="0"/>
          <w:numId w:val="66"/>
        </w:numPr>
        <w:tabs>
          <w:tab w:val="left" w:pos="567"/>
        </w:tabs>
        <w:spacing w:after="0" w:line="240" w:lineRule="auto"/>
        <w:ind w:left="142" w:firstLine="0"/>
        <w:jc w:val="both"/>
        <w:rPr>
          <w:rFonts w:ascii="Times New Roman" w:hAnsi="Times New Roman" w:cs="Times New Roman"/>
          <w:sz w:val="16"/>
          <w:szCs w:val="16"/>
        </w:rPr>
      </w:pPr>
      <w:r w:rsidRPr="001D31CF">
        <w:rPr>
          <w:rFonts w:ascii="Times New Roman" w:hAnsi="Times New Roman" w:cs="Times New Roman"/>
          <w:sz w:val="16"/>
          <w:szCs w:val="16"/>
        </w:rPr>
        <w:t>Считать утратившим силу Решение Думы Речушинсого сельского поселения от 27 декабря 2018 года №57.</w:t>
      </w:r>
    </w:p>
    <w:p w:rsidR="005C40C6" w:rsidRPr="001D31CF" w:rsidRDefault="005C40C6" w:rsidP="005C40C6">
      <w:pPr>
        <w:pStyle w:val="ae"/>
        <w:rPr>
          <w:sz w:val="16"/>
          <w:szCs w:val="16"/>
        </w:rPr>
      </w:pPr>
    </w:p>
    <w:p w:rsidR="005C40C6" w:rsidRPr="001D31CF" w:rsidRDefault="005C40C6" w:rsidP="005C40C6">
      <w:pPr>
        <w:pStyle w:val="21"/>
        <w:numPr>
          <w:ilvl w:val="0"/>
          <w:numId w:val="66"/>
        </w:numPr>
        <w:tabs>
          <w:tab w:val="left" w:pos="567"/>
        </w:tabs>
        <w:spacing w:after="0" w:line="240" w:lineRule="auto"/>
        <w:ind w:left="142" w:firstLine="0"/>
        <w:jc w:val="both"/>
        <w:rPr>
          <w:rFonts w:ascii="Times New Roman" w:hAnsi="Times New Roman" w:cs="Times New Roman"/>
          <w:sz w:val="16"/>
          <w:szCs w:val="16"/>
        </w:rPr>
      </w:pPr>
      <w:r w:rsidRPr="001D31CF">
        <w:rPr>
          <w:rFonts w:ascii="Times New Roman" w:hAnsi="Times New Roman" w:cs="Times New Roman"/>
          <w:sz w:val="16"/>
          <w:szCs w:val="16"/>
        </w:rPr>
        <w:t>Настоящее решение опубликовать в периодическом печатном издании «Вестник администрации и Думы Речушинского сельского поселения Нижнеилимского района».</w:t>
      </w:r>
    </w:p>
    <w:p w:rsidR="005C40C6" w:rsidRPr="001D31CF" w:rsidRDefault="005C40C6" w:rsidP="005C40C6">
      <w:pPr>
        <w:pStyle w:val="ae"/>
        <w:rPr>
          <w:sz w:val="16"/>
          <w:szCs w:val="16"/>
        </w:rPr>
      </w:pPr>
    </w:p>
    <w:p w:rsidR="005C40C6" w:rsidRPr="001D31CF" w:rsidRDefault="005C40C6" w:rsidP="005C40C6">
      <w:pPr>
        <w:pStyle w:val="21"/>
        <w:numPr>
          <w:ilvl w:val="0"/>
          <w:numId w:val="66"/>
        </w:numPr>
        <w:tabs>
          <w:tab w:val="left" w:pos="567"/>
        </w:tabs>
        <w:spacing w:after="0" w:line="240" w:lineRule="auto"/>
        <w:jc w:val="both"/>
        <w:rPr>
          <w:rFonts w:ascii="Times New Roman" w:hAnsi="Times New Roman" w:cs="Times New Roman"/>
          <w:sz w:val="16"/>
          <w:szCs w:val="16"/>
        </w:rPr>
      </w:pPr>
      <w:r w:rsidRPr="001D31CF">
        <w:rPr>
          <w:rFonts w:ascii="Times New Roman" w:hAnsi="Times New Roman" w:cs="Times New Roman"/>
          <w:sz w:val="16"/>
          <w:szCs w:val="16"/>
        </w:rPr>
        <w:t>Контроль за  исполнением данного решения оставляю за собой.</w:t>
      </w:r>
    </w:p>
    <w:p w:rsidR="005C40C6" w:rsidRPr="001D31CF" w:rsidRDefault="005C40C6" w:rsidP="005C40C6">
      <w:pPr>
        <w:ind w:left="1069"/>
        <w:rPr>
          <w:rFonts w:ascii="Times New Roman" w:hAnsi="Times New Roman" w:cs="Times New Roman"/>
          <w:sz w:val="16"/>
          <w:szCs w:val="16"/>
        </w:rPr>
      </w:pPr>
    </w:p>
    <w:p w:rsidR="005C40C6" w:rsidRPr="001D31CF" w:rsidRDefault="005C40C6" w:rsidP="005C40C6">
      <w:pPr>
        <w:rPr>
          <w:rFonts w:ascii="Times New Roman" w:hAnsi="Times New Roman" w:cs="Times New Roman"/>
          <w:sz w:val="16"/>
          <w:szCs w:val="16"/>
        </w:rPr>
      </w:pP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22.02.2022Г. № 161</w:t>
      </w: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РОССЙСКАЯ ФЕДЕРАЦИЯ</w:t>
      </w:r>
    </w:p>
    <w:p w:rsidR="005C40C6" w:rsidRPr="001D31CF" w:rsidRDefault="005C40C6" w:rsidP="005C40C6">
      <w:pPr>
        <w:tabs>
          <w:tab w:val="left" w:pos="1695"/>
          <w:tab w:val="left" w:pos="1815"/>
          <w:tab w:val="left" w:pos="1845"/>
          <w:tab w:val="left" w:pos="199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ИРКУТСКАЯ ОБЛАСТЬ</w:t>
      </w:r>
    </w:p>
    <w:p w:rsidR="005C40C6" w:rsidRPr="001D31CF" w:rsidRDefault="005C40C6" w:rsidP="005C40C6">
      <w:pPr>
        <w:tabs>
          <w:tab w:val="left" w:pos="1695"/>
          <w:tab w:val="left" w:pos="1815"/>
          <w:tab w:val="left" w:pos="1845"/>
          <w:tab w:val="left" w:pos="199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НИЖНЕИЛИМСКИЙ МУНИЦИПАЛЬНЫЙ РАЙОН</w:t>
      </w:r>
    </w:p>
    <w:p w:rsidR="005C40C6" w:rsidRPr="001D31CF" w:rsidRDefault="005C40C6" w:rsidP="005C40C6">
      <w:pPr>
        <w:tabs>
          <w:tab w:val="left" w:pos="1995"/>
          <w:tab w:val="left" w:pos="760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РЕЧУШИНСКОГО МУНИЦИПАЛЬНОГО ОБРАЗОВАНИЯ</w:t>
      </w:r>
    </w:p>
    <w:p w:rsidR="005C40C6" w:rsidRPr="001D31CF" w:rsidRDefault="005C40C6" w:rsidP="005C40C6">
      <w:pPr>
        <w:tabs>
          <w:tab w:val="left" w:pos="1995"/>
          <w:tab w:val="left" w:pos="760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ДУМА</w:t>
      </w: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РЕШЕНИЕ</w:t>
      </w:r>
    </w:p>
    <w:p w:rsidR="005C40C6" w:rsidRPr="001D31CF" w:rsidRDefault="005C40C6" w:rsidP="005C40C6">
      <w:pPr>
        <w:spacing w:after="0" w:line="240" w:lineRule="auto"/>
        <w:jc w:val="center"/>
        <w:rPr>
          <w:rFonts w:ascii="Times New Roman" w:hAnsi="Times New Roman" w:cs="Times New Roman"/>
          <w:b/>
          <w:sz w:val="16"/>
          <w:szCs w:val="16"/>
        </w:rPr>
      </w:pP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«ОБ УТВЕРЖДЕНИИ ПОЛОЖЕНИЯ О МУНИЦИПАЛЬНОМ ЖИЛИЩНОМ КОНТРОЛЕ НА ТЕРРИТОРИИ МО «РЕЧУШИНСКОЕ СЕЛЬСКОЕ ПОСЕЛЕНИЕ» НИЖНЕИЛИМСКОГО РАЙОНА</w:t>
      </w:r>
    </w:p>
    <w:p w:rsidR="005C40C6" w:rsidRPr="001D31CF" w:rsidRDefault="005C40C6" w:rsidP="005C40C6">
      <w:pPr>
        <w:spacing w:after="0" w:line="240" w:lineRule="auto"/>
        <w:jc w:val="center"/>
        <w:rPr>
          <w:rFonts w:ascii="Times New Roman" w:hAnsi="Times New Roman" w:cs="Times New Roman"/>
          <w:b/>
          <w:sz w:val="16"/>
          <w:szCs w:val="16"/>
        </w:rPr>
      </w:pPr>
    </w:p>
    <w:p w:rsidR="005C40C6" w:rsidRPr="001D31CF" w:rsidRDefault="005C40C6" w:rsidP="005C40C6">
      <w:pPr>
        <w:rPr>
          <w:rFonts w:ascii="Times New Roman" w:hAnsi="Times New Roman" w:cs="Times New Roman"/>
          <w:sz w:val="16"/>
          <w:szCs w:val="16"/>
        </w:rPr>
      </w:pP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Речушинского сельского поселения, Дума Речушинского сельского поселения </w:t>
      </w: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spacing w:after="0" w:line="240" w:lineRule="auto"/>
        <w:ind w:firstLine="709"/>
        <w:jc w:val="center"/>
        <w:rPr>
          <w:rFonts w:ascii="Times New Roman" w:hAnsi="Times New Roman" w:cs="Times New Roman"/>
          <w:b/>
          <w:sz w:val="16"/>
          <w:szCs w:val="16"/>
        </w:rPr>
      </w:pPr>
      <w:r w:rsidRPr="001D31CF">
        <w:rPr>
          <w:rFonts w:ascii="Times New Roman" w:hAnsi="Times New Roman" w:cs="Times New Roman"/>
          <w:b/>
          <w:sz w:val="16"/>
          <w:szCs w:val="16"/>
        </w:rPr>
        <w:t>РЕШИЛА:</w:t>
      </w:r>
    </w:p>
    <w:p w:rsidR="005C40C6" w:rsidRPr="001D31CF" w:rsidRDefault="005C40C6" w:rsidP="005C40C6">
      <w:pPr>
        <w:spacing w:after="0" w:line="240" w:lineRule="auto"/>
        <w:ind w:firstLine="709"/>
        <w:jc w:val="center"/>
        <w:rPr>
          <w:rFonts w:ascii="Times New Roman" w:hAnsi="Times New Roman" w:cs="Times New Roman"/>
          <w:b/>
          <w:sz w:val="16"/>
          <w:szCs w:val="16"/>
        </w:rPr>
      </w:pP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1.Утвердить Положение о  муниципальном жилищном контроле на территории МО «Речушинское сельское поселение» Нижнеилимского района (Приложение №1).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Контроль над исполнением данного решения оставляю за собой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Настоящее решение вступает в силу с момента его официального опубликования на сайте Речушинского сельского поселения и в печатном издании Вестник Думы и администрации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Глава Речушинского</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сельского поселения                                            С.ЮБянкина</w:t>
      </w:r>
    </w:p>
    <w:p w:rsidR="005C40C6" w:rsidRPr="001D31CF" w:rsidRDefault="005C40C6" w:rsidP="001D31CF">
      <w:pPr>
        <w:pStyle w:val="a3"/>
        <w:spacing w:after="150"/>
        <w:rPr>
          <w:color w:val="3C3C3C"/>
          <w:sz w:val="16"/>
          <w:szCs w:val="16"/>
        </w:rPr>
      </w:pPr>
    </w:p>
    <w:p w:rsidR="005C40C6" w:rsidRPr="001D31CF" w:rsidRDefault="005C40C6" w:rsidP="005C40C6">
      <w:pPr>
        <w:pStyle w:val="a3"/>
        <w:spacing w:after="150"/>
        <w:jc w:val="right"/>
        <w:rPr>
          <w:color w:val="3C3C3C"/>
          <w:sz w:val="16"/>
          <w:szCs w:val="16"/>
        </w:rPr>
      </w:pPr>
    </w:p>
    <w:p w:rsidR="005C40C6" w:rsidRPr="001D31CF" w:rsidRDefault="005C40C6" w:rsidP="005C40C6">
      <w:pPr>
        <w:pStyle w:val="a4"/>
        <w:jc w:val="right"/>
        <w:rPr>
          <w:rFonts w:ascii="Times New Roman" w:hAnsi="Times New Roman" w:cs="Times New Roman"/>
          <w:sz w:val="16"/>
          <w:szCs w:val="16"/>
        </w:rPr>
      </w:pPr>
      <w:r w:rsidRPr="001D31CF">
        <w:rPr>
          <w:rFonts w:ascii="Times New Roman" w:hAnsi="Times New Roman" w:cs="Times New Roman"/>
          <w:sz w:val="16"/>
          <w:szCs w:val="16"/>
        </w:rPr>
        <w:lastRenderedPageBreak/>
        <w:t>Приложение</w:t>
      </w:r>
    </w:p>
    <w:p w:rsidR="005C40C6" w:rsidRPr="001D31CF" w:rsidRDefault="005C40C6" w:rsidP="005C40C6">
      <w:pPr>
        <w:pStyle w:val="a4"/>
        <w:jc w:val="right"/>
        <w:rPr>
          <w:rFonts w:ascii="Times New Roman" w:hAnsi="Times New Roman" w:cs="Times New Roman"/>
          <w:sz w:val="16"/>
          <w:szCs w:val="16"/>
        </w:rPr>
      </w:pPr>
      <w:r w:rsidRPr="001D31CF">
        <w:rPr>
          <w:rFonts w:ascii="Times New Roman" w:hAnsi="Times New Roman" w:cs="Times New Roman"/>
          <w:sz w:val="16"/>
          <w:szCs w:val="16"/>
        </w:rPr>
        <w:t>к решению Думы Речушинского</w:t>
      </w:r>
    </w:p>
    <w:p w:rsidR="005C40C6" w:rsidRPr="001D31CF" w:rsidRDefault="005C40C6" w:rsidP="005C40C6">
      <w:pPr>
        <w:pStyle w:val="a4"/>
        <w:jc w:val="right"/>
        <w:rPr>
          <w:rFonts w:ascii="Times New Roman" w:hAnsi="Times New Roman" w:cs="Times New Roman"/>
          <w:sz w:val="16"/>
          <w:szCs w:val="16"/>
        </w:rPr>
      </w:pPr>
      <w:r w:rsidRPr="001D31CF">
        <w:rPr>
          <w:rFonts w:ascii="Times New Roman" w:hAnsi="Times New Roman" w:cs="Times New Roman"/>
          <w:sz w:val="16"/>
          <w:szCs w:val="16"/>
        </w:rPr>
        <w:t>муниципального образования</w:t>
      </w:r>
    </w:p>
    <w:p w:rsidR="005C40C6" w:rsidRPr="001D31CF" w:rsidRDefault="005C40C6" w:rsidP="005C40C6">
      <w:pPr>
        <w:pStyle w:val="a3"/>
        <w:spacing w:after="150"/>
        <w:jc w:val="right"/>
        <w:rPr>
          <w:sz w:val="16"/>
          <w:szCs w:val="16"/>
        </w:rPr>
      </w:pPr>
      <w:r w:rsidRPr="001D31CF">
        <w:rPr>
          <w:sz w:val="16"/>
          <w:szCs w:val="16"/>
        </w:rPr>
        <w:t>№161 от 22.02.2022 г.</w:t>
      </w:r>
    </w:p>
    <w:p w:rsidR="005C40C6" w:rsidRPr="001D31CF" w:rsidRDefault="005C40C6" w:rsidP="005C40C6">
      <w:pPr>
        <w:pStyle w:val="a3"/>
        <w:spacing w:after="150"/>
        <w:jc w:val="right"/>
        <w:rPr>
          <w:sz w:val="16"/>
          <w:szCs w:val="16"/>
        </w:rPr>
      </w:pPr>
    </w:p>
    <w:p w:rsidR="005C40C6" w:rsidRPr="001D31CF" w:rsidRDefault="005C40C6" w:rsidP="005C40C6">
      <w:pPr>
        <w:spacing w:after="0" w:line="240" w:lineRule="auto"/>
        <w:ind w:firstLine="709"/>
        <w:jc w:val="center"/>
        <w:rPr>
          <w:rFonts w:ascii="Times New Roman" w:hAnsi="Times New Roman" w:cs="Times New Roman"/>
          <w:bCs/>
          <w:sz w:val="16"/>
          <w:szCs w:val="16"/>
        </w:rPr>
      </w:pPr>
      <w:r w:rsidRPr="001D31CF">
        <w:rPr>
          <w:rFonts w:ascii="Times New Roman" w:hAnsi="Times New Roman" w:cs="Times New Roman"/>
          <w:bCs/>
          <w:sz w:val="16"/>
          <w:szCs w:val="16"/>
        </w:rPr>
        <w:t>ПОЛОЖЕНИЕ</w:t>
      </w:r>
    </w:p>
    <w:p w:rsidR="005C40C6" w:rsidRPr="001D31CF" w:rsidRDefault="005C40C6" w:rsidP="005C40C6">
      <w:pPr>
        <w:spacing w:after="0" w:line="240" w:lineRule="auto"/>
        <w:ind w:firstLine="709"/>
        <w:jc w:val="center"/>
        <w:rPr>
          <w:rFonts w:ascii="Times New Roman" w:hAnsi="Times New Roman" w:cs="Times New Roman"/>
          <w:bCs/>
          <w:sz w:val="16"/>
          <w:szCs w:val="16"/>
        </w:rPr>
      </w:pPr>
      <w:r w:rsidRPr="001D31CF">
        <w:rPr>
          <w:rFonts w:ascii="Times New Roman" w:hAnsi="Times New Roman" w:cs="Times New Roman"/>
          <w:bCs/>
          <w:sz w:val="16"/>
          <w:szCs w:val="16"/>
        </w:rPr>
        <w:t xml:space="preserve"> О МУНИЦАПАЛЬНОМ ЖИЛИЩНОМ КОНТРОЛЕ В МО  «РЕЧУШИНСКОЕ СЕЛЬСКОЕ ПОСЕЛЕНИЕ» НИЖНЕИЛИМСКОГО РАЙОНА </w:t>
      </w:r>
    </w:p>
    <w:p w:rsidR="005C40C6" w:rsidRPr="001D31CF" w:rsidRDefault="005C40C6" w:rsidP="005C40C6">
      <w:pPr>
        <w:pStyle w:val="formattext"/>
        <w:shd w:val="clear" w:color="auto" w:fill="FFFFFF"/>
        <w:spacing w:before="0" w:beforeAutospacing="0" w:after="0" w:afterAutospacing="0"/>
        <w:ind w:firstLine="709"/>
        <w:jc w:val="both"/>
        <w:textAlignment w:val="baseline"/>
        <w:rPr>
          <w:rFonts w:eastAsia="Calibri"/>
          <w:sz w:val="16"/>
          <w:szCs w:val="16"/>
          <w:lang w:eastAsia="en-US"/>
        </w:rPr>
      </w:pPr>
    </w:p>
    <w:p w:rsidR="005C40C6" w:rsidRPr="001D31CF" w:rsidRDefault="005C40C6" w:rsidP="005C40C6">
      <w:pPr>
        <w:pStyle w:val="a4"/>
        <w:jc w:val="both"/>
        <w:rPr>
          <w:rFonts w:ascii="Times New Roman" w:hAnsi="Times New Roman" w:cs="Times New Roman"/>
          <w:sz w:val="16"/>
          <w:szCs w:val="16"/>
        </w:rPr>
      </w:pPr>
      <w:r w:rsidRPr="001D31CF">
        <w:rPr>
          <w:rFonts w:ascii="Times New Roman" w:hAnsi="Times New Roman" w:cs="Times New Roman"/>
          <w:color w:val="3C3C3C"/>
          <w:sz w:val="16"/>
          <w:szCs w:val="16"/>
        </w:rPr>
        <w:tab/>
      </w:r>
      <w:r w:rsidRPr="001D31CF">
        <w:rPr>
          <w:rFonts w:ascii="Times New Roman" w:hAnsi="Times New Roman" w:cs="Times New Roman"/>
          <w:sz w:val="16"/>
          <w:szCs w:val="16"/>
        </w:rPr>
        <w:t>1.Общие положения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1.1. Настоящее Положение устанавливает порядок организации и осуществления муниципального жилищного контроля на территории Речушинского сельского поселения (далее – муниципальный контроль).</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требований к:</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использованию и сохранности жилищного фонда;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жилым помещениям, их использованию и содержанию;</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использованию и содержанию общего имущества собственников помещений в многоквартирных домах;</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порядку осуществления перевода жилого помещения в нежилое помещение и нежилого помещения в жилое в многоквартирном доме;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порядку осуществления перепланировки и (или) переустройства помещений в многоквартирном доме;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формированию фондов капитального ремонта;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предоставлению коммунальных услуг собственникам и пользователям помещений в многоквартирных домах и жилых домов;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обеспечению доступности для инвалидов помещений в многоквартирных домах;</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предоставлению жилых помещений в наемных домах социального использования;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правил:</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содержания общего имущества в многоквартирном доме;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изменения размера платы за содержание жилого помещения;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Предметом муниципального контроля является также исполнение решений, принимаемых по результатам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1.3. Объектами муниципального контроля (далее – объект контроля) являются: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деятельность, действия (бездействие) контролируемых лиц, в рамках которых должны соблюдаться обязательные </w:t>
      </w:r>
      <w:r w:rsidRPr="001D31CF">
        <w:rPr>
          <w:rFonts w:ascii="Times New Roman" w:hAnsi="Times New Roman" w:cs="Times New Roman"/>
          <w:sz w:val="16"/>
          <w:szCs w:val="16"/>
        </w:rPr>
        <w:lastRenderedPageBreak/>
        <w:t>требования, в том числе предъявляемые к контролируемым лицам, осуществляющим деятельность, действия (бездействие);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результаты деятельности контролируемых лиц, в том числе работы и услуги, к которым предъявляются обязательные требования;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1.4. Учет объектов контроля осуществляется посредством создания: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единого реестра контрольных мероприятий;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информационной системы (подсистемы государственной информационной системы)досудебного обжалования;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иных государственных и муниципальных информационных систем путем межведомственного информационного взаимодействия.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1.5. Муниципальный контроль осуществляется администрацией Речушинского сельского поселения (далее – Контрольный орган).</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Непосредственное осуществление муниципального контроля возлагается ведущего специалиста администрации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1.6. Руководство деятельностью по осуществлению муниципального контроля осуществляет глава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1.7. От имени Контрольного органа муниципальный контроль вправе осуществлять следующие должностные лица: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глава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ведущий специалист,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Должностным лицом Контрольного органа, уполномоченным </w:t>
      </w:r>
      <w:r w:rsidRPr="001D31CF">
        <w:rPr>
          <w:rFonts w:ascii="Times New Roman" w:hAnsi="Times New Roman" w:cs="Times New Roman"/>
          <w:sz w:val="16"/>
          <w:szCs w:val="16"/>
        </w:rPr>
        <w:br/>
        <w:t xml:space="preserve">на принятие решения о проведении контрольного мероприятия, является глава Речушинского сельского поселения – руководитель Контрольного органа (далее – уполномоченное должностное лицо Контрольного органа).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 </w:t>
      </w:r>
    </w:p>
    <w:p w:rsidR="005C40C6" w:rsidRPr="001D31CF" w:rsidRDefault="005C40C6" w:rsidP="005C40C6">
      <w:pPr>
        <w:spacing w:after="0" w:line="240" w:lineRule="auto"/>
        <w:ind w:firstLine="709"/>
        <w:rPr>
          <w:rFonts w:ascii="Times New Roman" w:hAnsi="Times New Roman" w:cs="Times New Roman"/>
          <w:sz w:val="16"/>
          <w:szCs w:val="16"/>
        </w:rPr>
      </w:pPr>
      <w:r w:rsidRPr="001D31CF">
        <w:rPr>
          <w:rFonts w:ascii="Times New Roman" w:hAnsi="Times New Roman" w:cs="Times New Roman"/>
          <w:sz w:val="16"/>
          <w:szCs w:val="16"/>
        </w:rPr>
        <w:t>1.8. Права и обязанности Инспектора:</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1.8.1. Инспектор обязан:</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1) соблюдать законодательство Российской Федерации, права и законные интересы контролируемых лиц;</w:t>
      </w:r>
    </w:p>
    <w:p w:rsidR="005C40C6" w:rsidRPr="001D31CF" w:rsidRDefault="005C40C6" w:rsidP="005C40C6">
      <w:pPr>
        <w:pStyle w:val="HTML"/>
        <w:ind w:firstLine="709"/>
        <w:jc w:val="both"/>
        <w:rPr>
          <w:rFonts w:ascii="Times New Roman" w:eastAsia="Calibri" w:hAnsi="Times New Roman" w:cs="Times New Roman"/>
          <w:sz w:val="16"/>
          <w:szCs w:val="16"/>
          <w:lang w:eastAsia="en-US"/>
        </w:rPr>
      </w:pPr>
      <w:r w:rsidRPr="001D31CF">
        <w:rPr>
          <w:rFonts w:ascii="Times New Roman" w:eastAsia="Calibri" w:hAnsi="Times New Roman" w:cs="Times New Roman"/>
          <w:sz w:val="16"/>
          <w:szCs w:val="16"/>
          <w:lang w:eastAsia="en-US"/>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w:t>
      </w:r>
      <w:r w:rsidRPr="001D31CF">
        <w:rPr>
          <w:rFonts w:eastAsia="Calibri"/>
          <w:sz w:val="16"/>
          <w:szCs w:val="16"/>
          <w:lang w:eastAsia="en-US"/>
        </w:rPr>
        <w:lastRenderedPageBreak/>
        <w:t>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10) доказывать обоснованность своих действий при их обжаловании в порядке, установленном законодательством Российской Федерации;</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C40C6" w:rsidRPr="001D31CF" w:rsidRDefault="005C40C6" w:rsidP="005C40C6">
      <w:pPr>
        <w:pStyle w:val="ae"/>
        <w:tabs>
          <w:tab w:val="left" w:pos="1134"/>
        </w:tabs>
        <w:ind w:left="0" w:firstLine="851"/>
        <w:jc w:val="both"/>
        <w:rPr>
          <w:rFonts w:eastAsia="Calibri"/>
          <w:sz w:val="16"/>
          <w:szCs w:val="16"/>
          <w:lang w:eastAsia="en-US"/>
        </w:rPr>
      </w:pPr>
      <w:r w:rsidRPr="001D31CF">
        <w:rPr>
          <w:rFonts w:eastAsia="Calibri"/>
          <w:sz w:val="16"/>
          <w:szCs w:val="16"/>
          <w:lang w:eastAsia="en-US"/>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C40C6" w:rsidRPr="001D31CF" w:rsidRDefault="005C40C6" w:rsidP="005C40C6">
      <w:pPr>
        <w:pStyle w:val="ae"/>
        <w:tabs>
          <w:tab w:val="left" w:pos="1134"/>
        </w:tabs>
        <w:ind w:left="0" w:firstLine="851"/>
        <w:jc w:val="both"/>
        <w:rPr>
          <w:rFonts w:eastAsia="Calibri"/>
          <w:sz w:val="16"/>
          <w:szCs w:val="16"/>
          <w:lang w:eastAsia="en-US"/>
        </w:rPr>
      </w:pPr>
      <w:r w:rsidRPr="001D31CF">
        <w:rPr>
          <w:rFonts w:eastAsia="Calibri"/>
          <w:sz w:val="16"/>
          <w:szCs w:val="16"/>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C40C6" w:rsidRPr="001D31CF" w:rsidRDefault="005C40C6" w:rsidP="005C40C6">
      <w:pPr>
        <w:pStyle w:val="ae"/>
        <w:tabs>
          <w:tab w:val="left" w:pos="1134"/>
        </w:tabs>
        <w:ind w:left="0" w:firstLine="851"/>
        <w:jc w:val="both"/>
        <w:rPr>
          <w:rFonts w:eastAsia="Calibri"/>
          <w:sz w:val="16"/>
          <w:szCs w:val="16"/>
          <w:lang w:eastAsia="en-US"/>
        </w:rPr>
      </w:pPr>
      <w:r w:rsidRPr="001D31CF">
        <w:rPr>
          <w:rFonts w:eastAsia="Calibri"/>
          <w:sz w:val="16"/>
          <w:szCs w:val="16"/>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C40C6" w:rsidRPr="001D31CF" w:rsidRDefault="005C40C6" w:rsidP="005C40C6">
      <w:pPr>
        <w:pStyle w:val="ae"/>
        <w:tabs>
          <w:tab w:val="left" w:pos="1134"/>
        </w:tabs>
        <w:ind w:left="0" w:firstLine="851"/>
        <w:jc w:val="both"/>
        <w:rPr>
          <w:rFonts w:eastAsia="Calibri"/>
          <w:sz w:val="16"/>
          <w:szCs w:val="16"/>
          <w:lang w:eastAsia="en-US"/>
        </w:rPr>
      </w:pPr>
      <w:r w:rsidRPr="001D31CF">
        <w:rPr>
          <w:rFonts w:eastAsia="Calibri"/>
          <w:sz w:val="16"/>
          <w:szCs w:val="16"/>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C40C6" w:rsidRPr="001D31CF" w:rsidRDefault="005C40C6" w:rsidP="005C40C6">
      <w:pPr>
        <w:pStyle w:val="ae"/>
        <w:tabs>
          <w:tab w:val="left" w:pos="1134"/>
        </w:tabs>
        <w:ind w:left="0" w:firstLine="709"/>
        <w:jc w:val="both"/>
        <w:rPr>
          <w:rFonts w:eastAsia="Calibri"/>
          <w:sz w:val="16"/>
          <w:szCs w:val="16"/>
          <w:lang w:eastAsia="en-US"/>
        </w:rPr>
      </w:pPr>
      <w:r w:rsidRPr="001D31CF">
        <w:rPr>
          <w:rFonts w:eastAsia="Calibri"/>
          <w:sz w:val="16"/>
          <w:szCs w:val="16"/>
          <w:lang w:eastAsia="en-US"/>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1.9.  Контрольный орган вправе обратиться в суд с заявлениями:</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6) о понуждении к исполнению предписания.</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1.10. К отношениям, связанным с осуществлением муниципального контроля  применяются положения Федерального закона.       </w:t>
      </w:r>
    </w:p>
    <w:p w:rsidR="005C40C6" w:rsidRPr="001D31CF" w:rsidRDefault="005C40C6" w:rsidP="005C40C6">
      <w:pPr>
        <w:pStyle w:val="HTML"/>
        <w:ind w:firstLine="709"/>
        <w:jc w:val="both"/>
        <w:rPr>
          <w:rFonts w:ascii="Times New Roman" w:eastAsia="Calibri" w:hAnsi="Times New Roman" w:cs="Times New Roman"/>
          <w:sz w:val="16"/>
          <w:szCs w:val="16"/>
          <w:lang w:eastAsia="en-US"/>
        </w:rPr>
      </w:pPr>
      <w:r w:rsidRPr="001D31CF">
        <w:rPr>
          <w:rFonts w:ascii="Times New Roman" w:eastAsia="Calibri" w:hAnsi="Times New Roman" w:cs="Times New Roman"/>
          <w:sz w:val="16"/>
          <w:szCs w:val="16"/>
          <w:lang w:eastAsia="en-US"/>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2. Категории риска причинения вреда (ущерба)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2.2. В целях управления рисками причинения вреда (ущерба) при осуществлении муниципального контроля объекты </w:t>
      </w:r>
      <w:r w:rsidRPr="001D31CF">
        <w:rPr>
          <w:rFonts w:ascii="Times New Roman" w:hAnsi="Times New Roman" w:cs="Times New Roman"/>
          <w:sz w:val="16"/>
          <w:szCs w:val="16"/>
        </w:rPr>
        <w:lastRenderedPageBreak/>
        <w:t>контроля могут быть отнесены к одной из следующих категорий риска причинения вреда (ущерба) (далее – категории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высокий риск;</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средний риск;</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умеренный риск;</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низкий риск.</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2.6. В случае если объект контроля не отнесен к определенной категории риска, он считается отнесенным к категории низкого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3.Виды профилактических мероприятий, которые проводятся при осуществлении муниципального контроля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осуществлении муниципального контроля Контрольный орган проводит следующие виды профилактических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информирование;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обобщение правоприменительной практики;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объявление предостережения;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консультирование;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5) профилактический визит.</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3.1.2. Обобщение правоприменительной практики организации и проведения муниципального контроля осуществляется ежегодно.</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Контрольный орган обеспечивает публичное обсуждение проекта доклада.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3.2. Предостережение о недопустимости нарушения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обязательных требований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w:t>
      </w:r>
      <w:r w:rsidRPr="001D31CF">
        <w:rPr>
          <w:rFonts w:ascii="Times New Roman" w:hAnsi="Times New Roman" w:cs="Times New Roman"/>
          <w:sz w:val="16"/>
          <w:szCs w:val="16"/>
        </w:rPr>
        <w:lastRenderedPageBreak/>
        <w:t>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3.2.4. Возражение должно содержать:</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наименование Контрольного органа, в который направляется возражение;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дату и номер предостережения;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доводы, на основании которых контролируемое лицо не согласно с объявленным предостережением;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5) дату получения предостережения контролируемым лицом;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6) личную подпись и дату.</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3.2.6. Контрольный орган рассматривает возражение в отношении предостережения в течение пятнадцати рабочих дней со дня его получения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3.2.7. По результатам рассмотрения возражения Контрольный орган принимает одно из следующих решений: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удовлетворяет возражение в форме отмены объявленного предостережения;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отказывает в удовлетворении возражения с указанием причины отказа.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3.2.9. Повторное направление возражения по тем же основаниям не допускается.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3.3. Консультирование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порядка проведения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периодичности проведения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порядка принятия решений по итогам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порядка обжалования решений Контрольного органа.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3.3.2. Инспекторы осуществляют консультирование контролируемых лиц и их представителей: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3.3.3. Индивидуальное консультирование на личном приеме каждого заявителя инспекторами не может превышать 10 минут.</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Время разговора по телефону не должно превышать 10 минут.</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3.3.5. Письменное консультирование контролируемых лиц и их представителей осуществляется по следующим вопросам: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порядок обжалования решений Контрольного органа;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1D31CF">
          <w:rPr>
            <w:rFonts w:ascii="Times New Roman" w:hAnsi="Times New Roman" w:cs="Times New Roman"/>
            <w:sz w:val="16"/>
            <w:szCs w:val="16"/>
          </w:rPr>
          <w:t>законом</w:t>
        </w:r>
      </w:hyperlink>
      <w:r w:rsidRPr="001D31CF">
        <w:rPr>
          <w:rFonts w:ascii="Times New Roman" w:hAnsi="Times New Roman" w:cs="Times New Roman"/>
          <w:sz w:val="16"/>
          <w:szCs w:val="16"/>
        </w:rPr>
        <w:t xml:space="preserve"> от 02.05.2006 № 59-ФЗ «О порядке рассмотрения обращений граждан Российской Федерации».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3.3.7. Контрольный орган осуществляет учет проведенных консультирований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3.4.Профилактический визит</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Продолжительность профилактического визита составляет не более двух часов в течение рабочего дня.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3.4.2. Инспектор проводит обязательный профилактический визит в отношении: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3.4.3. Профилактические визиты проводятся по согласованию с контролируемыми лицами.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3.4.6. Контрольный орган осуществляет учет проведенных профилактических визитов.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 Контрольные мероприятия, проводимые в рамках муниципального контроля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 Контрольные мероприятия. Общие вопросы</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 инспекционный визит, документарная проверка, выездная проверка –при взаимодействии с контролируемыми лицами;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4.1.2. При осуществлении муниципального контроля взаимодействием с контролируемыми лицами являются: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запрос документов, иных материалов;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наступление сроков проведения контрольных мероприятий, включенных в план проведения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1D31CF">
          <w:rPr>
            <w:rFonts w:ascii="Times New Roman" w:hAnsi="Times New Roman" w:cs="Times New Roman"/>
            <w:sz w:val="16"/>
            <w:szCs w:val="16"/>
          </w:rPr>
          <w:t>частью 1 статьи 95</w:t>
        </w:r>
      </w:hyperlink>
      <w:r w:rsidRPr="001D31CF">
        <w:rPr>
          <w:rFonts w:ascii="Times New Roman" w:hAnsi="Times New Roman" w:cs="Times New Roman"/>
          <w:sz w:val="16"/>
          <w:szCs w:val="16"/>
        </w:rPr>
        <w:t xml:space="preserve"> Федерального закона.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осмотр;</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опрос;</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получение письменных объяснений;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истребование документов;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экспертиза.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4.1.8. Документы, иные материалы, являющиеся доказательствами нарушения обязательных требований, приобщаются к акту.</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Заполненные при проведении контрольного мероприятия проверочные листы должны быть приобщены к акту.</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4.2. Меры, принимаемые Контрольным органом по результатам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w:t>
      </w:r>
      <w:r w:rsidRPr="001D31CF">
        <w:rPr>
          <w:rFonts w:ascii="Times New Roman" w:hAnsi="Times New Roman" w:cs="Times New Roman"/>
          <w:sz w:val="16"/>
          <w:szCs w:val="16"/>
        </w:rPr>
        <w:lastRenderedPageBreak/>
        <w:t>(ущерба) охраняемым законом ценностям или что такой вред (ущерб) причинен;</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4.2.6. В случае, если по итогам проведения контрольного мероприятия, предусмотренного пунктом 4.2.6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4.4. Внеплановые контрольные мероприятия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4.4.3. Внеплановые контрольные мероприятия, за исключением внеплановых контрольных мероприятий без </w:t>
      </w:r>
      <w:r w:rsidRPr="001D31CF">
        <w:rPr>
          <w:rFonts w:ascii="Times New Roman" w:hAnsi="Times New Roman" w:cs="Times New Roman"/>
          <w:sz w:val="16"/>
          <w:szCs w:val="16"/>
        </w:rPr>
        <w:lastRenderedPageBreak/>
        <w:t>взаимодействия, проводятся по основаниям, предусмотренным пунктами 1, 3-5 части 1 статьи 57 Федерального закона.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 Документарная проверка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4.5.3. Срок проведения документарной проверки не может превышать десять рабочих дней.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указанный срок не включается период с момента: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период с момента направления контролируемому лицу информации Контрольного органа: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о выявлении ошибок и (или) противоречий в представленных контролируемым лицом документах;</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4.5.4 Перечень допустимых контрольных действий совершаемых в ходе документарной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bookmarkStart w:id="0" w:name="_Hlk73716001"/>
      <w:r w:rsidRPr="001D31CF">
        <w:rPr>
          <w:rFonts w:ascii="Times New Roman" w:hAnsi="Times New Roman" w:cs="Times New Roman"/>
          <w:sz w:val="16"/>
          <w:szCs w:val="16"/>
        </w:rPr>
        <w:t>1) истребование документов;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получение письменных объяснений;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экспертиза.</w:t>
      </w:r>
      <w:bookmarkEnd w:id="0"/>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4.5.6. Письменные объяснения могут быть запрошены инспектором от контролируемого лица или его представителя, свидетелей.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Указанные лица предоставляют инспектору письменные объяснения в свободной форме не позднее двух10 рабочих дней до даты завершения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Письменные объяснения оформляются путем составления письменного документа в свободной форме.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4.5.7. Экспертиза осуществляется экспертом или экспертной организацией по поручению Контрольного органа.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Результаты экспертизы оформляются экспертным заключением по форме, утвержденной Контрольным органом.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4.5.8. Оформление акта производится по месту нахождения Контрольного органа в день окончания проведения документарной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4.5.10. Внеплановая документарная проверка проводится без согласования с органами прокуратуры.</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 Выездная проверка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4.6.2. Выездная проверка проводится в случае, если не представляется возможным: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4.6.6. Срок проведения выездной проверки составляет не более десяти рабочих дней.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4.6.7. Перечень допустимых контрольных действий в ходе выездной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bookmarkStart w:id="1" w:name="_Hlk73715973"/>
      <w:r w:rsidRPr="001D31CF">
        <w:rPr>
          <w:rFonts w:ascii="Times New Roman" w:hAnsi="Times New Roman" w:cs="Times New Roman"/>
          <w:sz w:val="16"/>
          <w:szCs w:val="16"/>
        </w:rPr>
        <w:t>1) осмотр;</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2) опрос;</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истребование документов;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получение письменных объяснений;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5) экспертиза.</w:t>
      </w:r>
      <w:bookmarkEnd w:id="1"/>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По результатам осмотра составляется протокол осмотра.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4.6.12. По окончании проведения выездной проверки инспектор составляет акт выездной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Информация о проведении фотосъемки, аудио- и видеозаписи отражается в акте проверки.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1D31CF">
          <w:rPr>
            <w:rFonts w:ascii="Times New Roman" w:hAnsi="Times New Roman" w:cs="Times New Roman"/>
            <w:sz w:val="16"/>
            <w:szCs w:val="16"/>
          </w:rPr>
          <w:t>частями 4</w:t>
        </w:r>
      </w:hyperlink>
      <w:r w:rsidRPr="001D31CF">
        <w:rPr>
          <w:rFonts w:ascii="Times New Roman" w:hAnsi="Times New Roman" w:cs="Times New Roman"/>
          <w:sz w:val="16"/>
          <w:szCs w:val="16"/>
        </w:rPr>
        <w:t xml:space="preserve"> и </w:t>
      </w:r>
      <w:hyperlink r:id="rId11" w:tooltip="Федеральный закон от 31.07.2020 N 248-ФЗ" w:history="1">
        <w:r w:rsidRPr="001D31CF">
          <w:rPr>
            <w:rFonts w:ascii="Times New Roman" w:hAnsi="Times New Roman" w:cs="Times New Roman"/>
            <w:sz w:val="16"/>
            <w:szCs w:val="16"/>
          </w:rPr>
          <w:t>5 статьи 21</w:t>
        </w:r>
      </w:hyperlink>
      <w:r w:rsidRPr="001D31CF">
        <w:rPr>
          <w:rFonts w:ascii="Times New Roman" w:hAnsi="Times New Roman" w:cs="Times New Roman"/>
          <w:sz w:val="16"/>
          <w:szCs w:val="16"/>
        </w:rPr>
        <w:t xml:space="preserve">Федеральным законом .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временной нетрудоспособности;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необходимости явки по вызову (извещениям, повесткам) судов, правоохранительных органов, военных комиссариатов;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нахождения в служебной командировке.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w:t>
      </w:r>
      <w:r w:rsidRPr="001D31CF">
        <w:rPr>
          <w:rFonts w:ascii="Times New Roman" w:hAnsi="Times New Roman" w:cs="Times New Roman"/>
          <w:sz w:val="16"/>
          <w:szCs w:val="16"/>
        </w:rPr>
        <w:lastRenderedPageBreak/>
        <w:t>послуживших поводом для данного обращения индивидуального предпринимателя, гражданина.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4.7. Инспекционный визит</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Контролируемые лица или их представители обязаны обеспечить беспрепятственный доступ инспектора в здания, сооружения, помещения.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4.7.2. Перечень допустимых контрольных действий в ходе инспекционного визита:</w:t>
      </w:r>
    </w:p>
    <w:p w:rsidR="005C40C6" w:rsidRPr="001D31CF" w:rsidRDefault="005C40C6" w:rsidP="005C40C6">
      <w:pPr>
        <w:spacing w:after="0" w:line="240" w:lineRule="auto"/>
        <w:ind w:firstLine="709"/>
        <w:jc w:val="both"/>
        <w:rPr>
          <w:rFonts w:ascii="Times New Roman" w:hAnsi="Times New Roman" w:cs="Times New Roman"/>
          <w:sz w:val="16"/>
          <w:szCs w:val="16"/>
        </w:rPr>
      </w:pPr>
      <w:bookmarkStart w:id="2" w:name="_Hlk73715943"/>
      <w:r w:rsidRPr="001D31CF">
        <w:rPr>
          <w:rFonts w:ascii="Times New Roman" w:hAnsi="Times New Roman" w:cs="Times New Roman"/>
          <w:sz w:val="16"/>
          <w:szCs w:val="16"/>
        </w:rPr>
        <w:t>а) осмотр;</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б) опрос;</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получение письменных объяснений;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г) истребование документов</w:t>
      </w:r>
      <w:bookmarkEnd w:id="2"/>
      <w:r w:rsidRPr="001D31CF">
        <w:rPr>
          <w:rFonts w:ascii="Times New Roman" w:hAnsi="Times New Roman" w:cs="Times New Roman"/>
          <w:sz w:val="16"/>
          <w:szCs w:val="1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4.8. Наблюдение за соблюдением обязательных требований (мониторинг безопасности)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решение о проведении внепланового контрольного (надзорного) мероприятия в соответствии со статьей 60 Федерального закона № 248-ФЗ;</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решение об объявлении предостережения;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4.9. Выездное обследование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4.9.1. Выездное обследование проводится в целях оценки соблюдения контролируемыми лицами обязательных требований.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4.9.3. Выездное обследование проводится без информирования контролируемого лица.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C40C6" w:rsidRPr="001D31CF" w:rsidRDefault="005C40C6" w:rsidP="001D31CF">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4.9.4. По результатам проведения выездного обследования не могут быть приняты решения, предусмотренные подпунктами 1 и 2 пу</w:t>
      </w:r>
      <w:r w:rsidR="001D31CF">
        <w:rPr>
          <w:rFonts w:ascii="Times New Roman" w:hAnsi="Times New Roman" w:cs="Times New Roman"/>
          <w:sz w:val="16"/>
          <w:szCs w:val="16"/>
        </w:rPr>
        <w:t>нкта 4.2.1 настоящего Положения</w:t>
      </w:r>
    </w:p>
    <w:p w:rsidR="005C40C6" w:rsidRPr="001D31CF" w:rsidRDefault="005C40C6" w:rsidP="005C40C6">
      <w:pPr>
        <w:autoSpaceDE w:val="0"/>
        <w:autoSpaceDN w:val="0"/>
        <w:adjustRightInd w:val="0"/>
        <w:jc w:val="both"/>
        <w:rPr>
          <w:rFonts w:ascii="Times New Roman" w:hAnsi="Times New Roman" w:cs="Times New Roman"/>
          <w:sz w:val="16"/>
          <w:szCs w:val="16"/>
        </w:rPr>
      </w:pP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к Положению о муниципальном</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 xml:space="preserve">жилищном контроле на территории  </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Речушинского сельского поселения</w:t>
      </w:r>
    </w:p>
    <w:p w:rsidR="005C40C6" w:rsidRPr="001D31CF" w:rsidRDefault="005C40C6" w:rsidP="005C40C6">
      <w:pPr>
        <w:pStyle w:val="ConsPlusNormal"/>
        <w:ind w:firstLine="0"/>
        <w:outlineLvl w:val="1"/>
        <w:rPr>
          <w:rFonts w:ascii="Times New Roman" w:hAnsi="Times New Roman" w:cs="Times New Roman"/>
          <w:i/>
          <w:sz w:val="16"/>
          <w:szCs w:val="16"/>
        </w:rPr>
      </w:pPr>
    </w:p>
    <w:p w:rsidR="005C40C6" w:rsidRPr="001D31CF" w:rsidRDefault="005C40C6" w:rsidP="005C40C6">
      <w:pPr>
        <w:spacing w:after="0" w:line="240" w:lineRule="auto"/>
        <w:ind w:firstLine="709"/>
        <w:jc w:val="both"/>
        <w:rPr>
          <w:rFonts w:ascii="Times New Roman" w:hAnsi="Times New Roman" w:cs="Times New Roman"/>
          <w:sz w:val="16"/>
          <w:szCs w:val="16"/>
        </w:rPr>
      </w:pP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Критерии отнесения объектов контроля к категориям риска</w:t>
      </w:r>
    </w:p>
    <w:p w:rsidR="005C40C6" w:rsidRPr="001D31CF" w:rsidRDefault="005C40C6" w:rsidP="005C40C6">
      <w:pPr>
        <w:autoSpaceDE w:val="0"/>
        <w:autoSpaceDN w:val="0"/>
        <w:adjustRightInd w:val="0"/>
        <w:spacing w:after="0" w:line="240" w:lineRule="auto"/>
        <w:ind w:firstLine="540"/>
        <w:jc w:val="center"/>
        <w:rPr>
          <w:rFonts w:ascii="Times New Roman" w:hAnsi="Times New Roman" w:cs="Times New Roman"/>
          <w:b/>
          <w:sz w:val="16"/>
          <w:szCs w:val="16"/>
        </w:rPr>
      </w:pPr>
      <w:r w:rsidRPr="001D31CF">
        <w:rPr>
          <w:rFonts w:ascii="Times New Roman" w:hAnsi="Times New Roman" w:cs="Times New Roman"/>
          <w:b/>
          <w:sz w:val="16"/>
          <w:szCs w:val="16"/>
        </w:rPr>
        <w:t>в рамках осуществления муниципального контроля</w:t>
      </w:r>
    </w:p>
    <w:p w:rsidR="005C40C6" w:rsidRPr="001D31CF" w:rsidRDefault="005C40C6" w:rsidP="005C40C6">
      <w:pPr>
        <w:autoSpaceDE w:val="0"/>
        <w:autoSpaceDN w:val="0"/>
        <w:adjustRightInd w:val="0"/>
        <w:spacing w:after="0" w:line="240" w:lineRule="auto"/>
        <w:ind w:firstLine="540"/>
        <w:jc w:val="center"/>
        <w:rPr>
          <w:rFonts w:ascii="Times New Roman" w:hAnsi="Times New Roman" w:cs="Times New Roman"/>
          <w:b/>
          <w:sz w:val="16"/>
          <w:szCs w:val="16"/>
        </w:rPr>
      </w:pP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Отнесение объектов контроля к определенной категории риска осуществляется в зависимости от значения показателя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значении показателя риска более 6 объект контроля относится к категории высокого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значении показателя риска от 4 до 6 включительно - к категории среднего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значении показателя риска от 2 до 3 включительно - к категории умеренного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 значении показателя риска от 0 до 1 включительно - к категории низкого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Показатель риска рассчитывается по следующей формуле: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К = 2 x V1 + V2 + 2 x V3, где: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К - показатель риска;</w:t>
      </w:r>
    </w:p>
    <w:p w:rsidR="005C40C6" w:rsidRPr="001D31CF" w:rsidRDefault="005C40C6" w:rsidP="005C40C6">
      <w:pPr>
        <w:spacing w:after="0" w:line="240" w:lineRule="auto"/>
        <w:ind w:firstLine="709"/>
        <w:jc w:val="both"/>
        <w:rPr>
          <w:rFonts w:ascii="Times New Roman" w:hAnsi="Times New Roman" w:cs="Times New Roman"/>
          <w:sz w:val="16"/>
          <w:szCs w:val="16"/>
        </w:rPr>
      </w:pP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w:t>
      </w:r>
      <w:r w:rsidRPr="001D31CF">
        <w:rPr>
          <w:rFonts w:ascii="Times New Roman" w:hAnsi="Times New Roman" w:cs="Times New Roman"/>
          <w:sz w:val="16"/>
          <w:szCs w:val="16"/>
        </w:rPr>
        <w:lastRenderedPageBreak/>
        <w:t xml:space="preserve">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C40C6" w:rsidRPr="001D31CF" w:rsidRDefault="005C40C6" w:rsidP="005C40C6">
      <w:pPr>
        <w:pStyle w:val="ConsPlusNormal"/>
        <w:spacing w:line="240" w:lineRule="exact"/>
        <w:ind w:firstLine="0"/>
        <w:rPr>
          <w:rFonts w:ascii="Times New Roman" w:eastAsia="Calibri" w:hAnsi="Times New Roman" w:cs="Times New Roman"/>
          <w:sz w:val="16"/>
          <w:szCs w:val="16"/>
          <w:lang w:eastAsia="en-US"/>
        </w:rPr>
      </w:pPr>
    </w:p>
    <w:p w:rsidR="005C40C6" w:rsidRPr="001D31CF" w:rsidRDefault="005C40C6" w:rsidP="001D31CF">
      <w:pPr>
        <w:spacing w:after="0" w:line="240" w:lineRule="auto"/>
        <w:rPr>
          <w:rFonts w:ascii="Times New Roman" w:hAnsi="Times New Roman" w:cs="Times New Roman"/>
          <w:sz w:val="16"/>
          <w:szCs w:val="16"/>
        </w:rPr>
      </w:pPr>
    </w:p>
    <w:p w:rsidR="005C40C6" w:rsidRPr="001D31CF" w:rsidRDefault="005C40C6" w:rsidP="005C40C6">
      <w:pPr>
        <w:spacing w:after="0" w:line="240" w:lineRule="auto"/>
        <w:ind w:left="4536"/>
        <w:jc w:val="right"/>
        <w:rPr>
          <w:rFonts w:ascii="Times New Roman" w:hAnsi="Times New Roman" w:cs="Times New Roman"/>
          <w:sz w:val="16"/>
          <w:szCs w:val="16"/>
        </w:rPr>
      </w:pPr>
    </w:p>
    <w:p w:rsidR="005C40C6" w:rsidRPr="001D31CF" w:rsidRDefault="005C40C6" w:rsidP="005C40C6">
      <w:pPr>
        <w:autoSpaceDE w:val="0"/>
        <w:autoSpaceDN w:val="0"/>
        <w:adjustRightInd w:val="0"/>
        <w:spacing w:after="0" w:line="240" w:lineRule="auto"/>
        <w:ind w:firstLine="539"/>
        <w:jc w:val="center"/>
        <w:rPr>
          <w:rFonts w:ascii="Times New Roman" w:hAnsi="Times New Roman" w:cs="Times New Roman"/>
          <w:bCs/>
          <w:sz w:val="16"/>
          <w:szCs w:val="16"/>
        </w:rPr>
      </w:pPr>
      <w:r w:rsidRPr="001D31CF">
        <w:rPr>
          <w:rFonts w:ascii="Times New Roman" w:hAnsi="Times New Roman" w:cs="Times New Roman"/>
          <w:sz w:val="16"/>
          <w:szCs w:val="16"/>
        </w:rPr>
        <w:t>Индикаторы риска нарушения обязательных требований</w:t>
      </w:r>
      <w:r w:rsidRPr="001D31CF">
        <w:rPr>
          <w:rFonts w:ascii="Times New Roman" w:hAnsi="Times New Roman" w:cs="Times New Roman"/>
          <w:bCs/>
          <w:sz w:val="16"/>
          <w:szCs w:val="16"/>
        </w:rPr>
        <w:t>,</w:t>
      </w:r>
    </w:p>
    <w:p w:rsidR="005C40C6" w:rsidRPr="001D31CF" w:rsidRDefault="005C40C6" w:rsidP="005C40C6">
      <w:pPr>
        <w:autoSpaceDE w:val="0"/>
        <w:autoSpaceDN w:val="0"/>
        <w:adjustRightInd w:val="0"/>
        <w:spacing w:after="0" w:line="240" w:lineRule="auto"/>
        <w:ind w:firstLine="540"/>
        <w:jc w:val="center"/>
        <w:rPr>
          <w:rFonts w:ascii="Times New Roman" w:hAnsi="Times New Roman" w:cs="Times New Roman"/>
          <w:bCs/>
          <w:sz w:val="16"/>
          <w:szCs w:val="16"/>
        </w:rPr>
      </w:pPr>
      <w:r w:rsidRPr="001D31CF">
        <w:rPr>
          <w:rFonts w:ascii="Times New Roman" w:hAnsi="Times New Roman" w:cs="Times New Roman"/>
          <w:bCs/>
          <w:sz w:val="16"/>
          <w:szCs w:val="16"/>
        </w:rPr>
        <w:t>используемые в качестве основания для проведения контрольных мероприятий при осуществлении муниципального контроля</w:t>
      </w:r>
    </w:p>
    <w:p w:rsidR="005C40C6" w:rsidRPr="001D31CF" w:rsidRDefault="005C40C6" w:rsidP="005C40C6">
      <w:pPr>
        <w:autoSpaceDE w:val="0"/>
        <w:autoSpaceDN w:val="0"/>
        <w:adjustRightInd w:val="0"/>
        <w:spacing w:after="0" w:line="240" w:lineRule="auto"/>
        <w:ind w:firstLine="540"/>
        <w:jc w:val="center"/>
        <w:rPr>
          <w:rFonts w:ascii="Times New Roman" w:hAnsi="Times New Roman" w:cs="Times New Roman"/>
          <w:bCs/>
          <w:sz w:val="16"/>
          <w:szCs w:val="16"/>
        </w:rPr>
      </w:pP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а) порядку осуществления перевода жилого помещения в нежилое помещение и нежилого помещения в жилое в многоквартирном доме; </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б) порядку осуществления перепланировки и (или) переустройства помещений в многоквартирном доме;</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к предоставлению коммунальных услуг собственникам и пользователям помещений в многоквартирных домах и жилых домов;</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г) к обеспечению доступности для инвалидов помещений в многоквартирных домах;</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е) к обеспечению безопасности при использовании и содержании внутридомового и внутриквартирного газового оборудования.</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w:t>
      </w:r>
      <w:r w:rsidRPr="001D31CF">
        <w:rPr>
          <w:rFonts w:ascii="Times New Roman" w:hAnsi="Times New Roman" w:cs="Times New Roman"/>
          <w:sz w:val="16"/>
          <w:szCs w:val="16"/>
        </w:rPr>
        <w:lastRenderedPageBreak/>
        <w:t xml:space="preserve">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5C40C6" w:rsidRPr="001D31CF" w:rsidRDefault="005C40C6" w:rsidP="005C40C6">
      <w:pPr>
        <w:autoSpaceDE w:val="0"/>
        <w:autoSpaceDN w:val="0"/>
        <w:adjustRightInd w:val="0"/>
        <w:spacing w:after="0" w:line="240" w:lineRule="auto"/>
        <w:ind w:firstLine="540"/>
        <w:jc w:val="both"/>
        <w:rPr>
          <w:rFonts w:ascii="Times New Roman" w:hAnsi="Times New Roman" w:cs="Times New Roman"/>
          <w:sz w:val="16"/>
          <w:szCs w:val="16"/>
        </w:rPr>
      </w:pPr>
    </w:p>
    <w:p w:rsidR="005C40C6" w:rsidRPr="001D31CF" w:rsidRDefault="005C40C6" w:rsidP="005C40C6">
      <w:pPr>
        <w:autoSpaceDE w:val="0"/>
        <w:autoSpaceDN w:val="0"/>
        <w:adjustRightInd w:val="0"/>
        <w:spacing w:after="0" w:line="240" w:lineRule="auto"/>
        <w:ind w:firstLine="540"/>
        <w:jc w:val="both"/>
        <w:rPr>
          <w:rFonts w:ascii="Times New Roman" w:hAnsi="Times New Roman" w:cs="Times New Roman"/>
          <w:sz w:val="16"/>
          <w:szCs w:val="16"/>
        </w:rPr>
      </w:pPr>
    </w:p>
    <w:p w:rsidR="005C40C6" w:rsidRPr="001D31CF" w:rsidRDefault="005C40C6" w:rsidP="005C40C6">
      <w:pPr>
        <w:autoSpaceDE w:val="0"/>
        <w:autoSpaceDN w:val="0"/>
        <w:adjustRightInd w:val="0"/>
        <w:spacing w:after="0" w:line="240" w:lineRule="auto"/>
        <w:ind w:firstLine="540"/>
        <w:jc w:val="both"/>
        <w:rPr>
          <w:rFonts w:ascii="Times New Roman" w:hAnsi="Times New Roman" w:cs="Times New Roman"/>
          <w:sz w:val="16"/>
          <w:szCs w:val="16"/>
        </w:rPr>
      </w:pP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22.02.2022Г. № 160</w:t>
      </w: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РОССЙСКАЯ ФЕДЕРАЦИЯ</w:t>
      </w:r>
    </w:p>
    <w:p w:rsidR="005C40C6" w:rsidRPr="001D31CF" w:rsidRDefault="005C40C6" w:rsidP="005C40C6">
      <w:pPr>
        <w:tabs>
          <w:tab w:val="left" w:pos="1695"/>
          <w:tab w:val="left" w:pos="1815"/>
          <w:tab w:val="left" w:pos="1845"/>
          <w:tab w:val="left" w:pos="199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ИРКУТСКАЯ ОБЛАСТЬ</w:t>
      </w:r>
    </w:p>
    <w:p w:rsidR="005C40C6" w:rsidRPr="001D31CF" w:rsidRDefault="005C40C6" w:rsidP="005C40C6">
      <w:pPr>
        <w:tabs>
          <w:tab w:val="left" w:pos="1695"/>
          <w:tab w:val="left" w:pos="1815"/>
          <w:tab w:val="left" w:pos="1845"/>
          <w:tab w:val="left" w:pos="199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НИЖНЕИЛИМСКИЙ МУНИЦИПАЛЬНЫЙ РАЙОН</w:t>
      </w:r>
    </w:p>
    <w:p w:rsidR="005C40C6" w:rsidRPr="001D31CF" w:rsidRDefault="005C40C6" w:rsidP="005C40C6">
      <w:pPr>
        <w:tabs>
          <w:tab w:val="left" w:pos="1995"/>
          <w:tab w:val="left" w:pos="760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РЕЧУШИНСКОГО МУНИЦИПАЛЬНОГО ОБРАЗОВАНИЯ</w:t>
      </w:r>
    </w:p>
    <w:p w:rsidR="005C40C6" w:rsidRPr="001D31CF" w:rsidRDefault="005C40C6" w:rsidP="005C40C6">
      <w:pPr>
        <w:tabs>
          <w:tab w:val="left" w:pos="1995"/>
          <w:tab w:val="left" w:pos="7605"/>
        </w:tabs>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ДУМА</w:t>
      </w: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РЕШЕНИЕ</w:t>
      </w:r>
    </w:p>
    <w:p w:rsidR="005C40C6" w:rsidRPr="001D31CF" w:rsidRDefault="005C40C6" w:rsidP="005C40C6">
      <w:pPr>
        <w:spacing w:after="0" w:line="240" w:lineRule="auto"/>
        <w:jc w:val="center"/>
        <w:rPr>
          <w:rFonts w:ascii="Times New Roman" w:hAnsi="Times New Roman" w:cs="Times New Roman"/>
          <w:b/>
          <w:sz w:val="16"/>
          <w:szCs w:val="16"/>
        </w:rPr>
      </w:pPr>
    </w:p>
    <w:p w:rsidR="005C40C6" w:rsidRPr="001D31CF" w:rsidRDefault="005C40C6" w:rsidP="005C40C6">
      <w:pPr>
        <w:spacing w:after="0" w:line="240" w:lineRule="auto"/>
        <w:jc w:val="center"/>
        <w:rPr>
          <w:rFonts w:ascii="Times New Roman" w:hAnsi="Times New Roman" w:cs="Times New Roman"/>
          <w:b/>
          <w:sz w:val="16"/>
          <w:szCs w:val="16"/>
        </w:rPr>
      </w:pPr>
      <w:r w:rsidRPr="001D31CF">
        <w:rPr>
          <w:rFonts w:ascii="Times New Roman" w:hAnsi="Times New Roman" w:cs="Times New Roman"/>
          <w:b/>
          <w:sz w:val="16"/>
          <w:szCs w:val="16"/>
        </w:rPr>
        <w:t>О ВНЕСЕНИИ ИЗМЕНЕНИЙ В ПОЛОЖЕНИЕ О МУНИЦИПАЛЬНОМ ЗЕМЕЛЬНОМ КОНТРОЛЕ НА ТЕРРИТОРИИ МО «РЕЧУШИНСКОЕ СЕЛЬСКОЕ ПОСЕЛЕНИЕ» НИЖНЕИЛИМСКОГО РАЙОНА</w:t>
      </w:r>
    </w:p>
    <w:p w:rsidR="005C40C6" w:rsidRPr="001D31CF" w:rsidRDefault="005C40C6" w:rsidP="005C40C6">
      <w:pPr>
        <w:spacing w:after="0" w:line="240" w:lineRule="auto"/>
        <w:jc w:val="center"/>
        <w:rPr>
          <w:rFonts w:ascii="Times New Roman" w:hAnsi="Times New Roman" w:cs="Times New Roman"/>
          <w:b/>
          <w:sz w:val="16"/>
          <w:szCs w:val="16"/>
        </w:rPr>
      </w:pPr>
    </w:p>
    <w:p w:rsidR="005C40C6" w:rsidRPr="001D31CF" w:rsidRDefault="005C40C6" w:rsidP="005C40C6">
      <w:pPr>
        <w:rPr>
          <w:rFonts w:ascii="Times New Roman" w:hAnsi="Times New Roman" w:cs="Times New Roman"/>
          <w:sz w:val="16"/>
          <w:szCs w:val="16"/>
        </w:rPr>
      </w:pP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 соответствии с Земельным кодексом Российской Федерации, Федеральным </w:t>
      </w:r>
      <w:hyperlink r:id="rId12" w:history="1">
        <w:r w:rsidRPr="001D31CF">
          <w:rPr>
            <w:rFonts w:ascii="Times New Roman" w:hAnsi="Times New Roman" w:cs="Times New Roman"/>
            <w:sz w:val="16"/>
            <w:szCs w:val="16"/>
          </w:rPr>
          <w:t>закон</w:t>
        </w:r>
      </w:hyperlink>
      <w:r w:rsidRPr="001D31CF">
        <w:rPr>
          <w:rFonts w:ascii="Times New Roman" w:hAnsi="Times New Roman" w:cs="Times New Roman"/>
          <w:sz w:val="16"/>
          <w:szCs w:val="16"/>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spacing w:after="0" w:line="240" w:lineRule="auto"/>
        <w:ind w:firstLine="709"/>
        <w:jc w:val="center"/>
        <w:rPr>
          <w:rFonts w:ascii="Times New Roman" w:hAnsi="Times New Roman" w:cs="Times New Roman"/>
          <w:b/>
          <w:sz w:val="16"/>
          <w:szCs w:val="16"/>
        </w:rPr>
      </w:pPr>
      <w:r w:rsidRPr="001D31CF">
        <w:rPr>
          <w:rFonts w:ascii="Times New Roman" w:hAnsi="Times New Roman" w:cs="Times New Roman"/>
          <w:b/>
          <w:sz w:val="16"/>
          <w:szCs w:val="16"/>
        </w:rPr>
        <w:t>РЕШИЛА:</w:t>
      </w:r>
    </w:p>
    <w:p w:rsidR="005C40C6" w:rsidRPr="001D31CF" w:rsidRDefault="005C40C6" w:rsidP="005C40C6">
      <w:pPr>
        <w:spacing w:after="0" w:line="240" w:lineRule="auto"/>
        <w:ind w:firstLine="709"/>
        <w:jc w:val="center"/>
        <w:rPr>
          <w:rFonts w:ascii="Times New Roman" w:hAnsi="Times New Roman" w:cs="Times New Roman"/>
          <w:b/>
          <w:sz w:val="16"/>
          <w:szCs w:val="16"/>
        </w:rPr>
      </w:pP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1.Внести изменения в Положение о муниципальном земельном контроле на территории МО «Речушинское сельское поселение» Нижнеилимского района и читать в новой редакции (Приложение №1).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Контроль над исполнением данного решения оставляю за собой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Настоящее решение вступает в силу с момента его официального опубликования на сайте Речушинского сельского поселения и в печатном издании Вестник Думы и администрации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Глава Речушинского</w:t>
      </w:r>
    </w:p>
    <w:p w:rsidR="005C40C6" w:rsidRPr="001D31CF" w:rsidRDefault="005C40C6" w:rsidP="001D31CF">
      <w:pPr>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сельского поселения                                                    С.Ю.Бянкин</w:t>
      </w:r>
      <w:r w:rsidR="001D31CF">
        <w:rPr>
          <w:rFonts w:ascii="Times New Roman" w:hAnsi="Times New Roman" w:cs="Times New Roman"/>
          <w:sz w:val="16"/>
          <w:szCs w:val="16"/>
        </w:rPr>
        <w:t>а</w:t>
      </w:r>
    </w:p>
    <w:p w:rsidR="005C40C6" w:rsidRPr="001D31CF" w:rsidRDefault="005C40C6" w:rsidP="005C40C6">
      <w:pPr>
        <w:pStyle w:val="a3"/>
        <w:spacing w:after="150"/>
        <w:rPr>
          <w:color w:val="3C3C3C"/>
          <w:sz w:val="16"/>
          <w:szCs w:val="16"/>
        </w:rPr>
      </w:pPr>
    </w:p>
    <w:p w:rsidR="005C40C6" w:rsidRPr="001D31CF" w:rsidRDefault="005C40C6" w:rsidP="005C40C6">
      <w:pPr>
        <w:pStyle w:val="a4"/>
        <w:jc w:val="right"/>
        <w:rPr>
          <w:rFonts w:ascii="Times New Roman" w:hAnsi="Times New Roman" w:cs="Times New Roman"/>
          <w:sz w:val="16"/>
          <w:szCs w:val="16"/>
        </w:rPr>
      </w:pPr>
      <w:r w:rsidRPr="001D31CF">
        <w:rPr>
          <w:rFonts w:ascii="Times New Roman" w:hAnsi="Times New Roman" w:cs="Times New Roman"/>
          <w:sz w:val="16"/>
          <w:szCs w:val="16"/>
        </w:rPr>
        <w:t>Приложение</w:t>
      </w:r>
    </w:p>
    <w:p w:rsidR="005C40C6" w:rsidRPr="001D31CF" w:rsidRDefault="005C40C6" w:rsidP="005C40C6">
      <w:pPr>
        <w:pStyle w:val="a4"/>
        <w:jc w:val="right"/>
        <w:rPr>
          <w:rFonts w:ascii="Times New Roman" w:hAnsi="Times New Roman" w:cs="Times New Roman"/>
          <w:sz w:val="16"/>
          <w:szCs w:val="16"/>
        </w:rPr>
      </w:pPr>
      <w:r w:rsidRPr="001D31CF">
        <w:rPr>
          <w:rFonts w:ascii="Times New Roman" w:hAnsi="Times New Roman" w:cs="Times New Roman"/>
          <w:sz w:val="16"/>
          <w:szCs w:val="16"/>
        </w:rPr>
        <w:t>к решению Думы Речушинского</w:t>
      </w:r>
    </w:p>
    <w:p w:rsidR="005C40C6" w:rsidRPr="001D31CF" w:rsidRDefault="005C40C6" w:rsidP="005C40C6">
      <w:pPr>
        <w:pStyle w:val="a4"/>
        <w:jc w:val="right"/>
        <w:rPr>
          <w:rFonts w:ascii="Times New Roman" w:hAnsi="Times New Roman" w:cs="Times New Roman"/>
          <w:sz w:val="16"/>
          <w:szCs w:val="16"/>
        </w:rPr>
      </w:pPr>
      <w:r w:rsidRPr="001D31CF">
        <w:rPr>
          <w:rFonts w:ascii="Times New Roman" w:hAnsi="Times New Roman" w:cs="Times New Roman"/>
          <w:sz w:val="16"/>
          <w:szCs w:val="16"/>
        </w:rPr>
        <w:t>муниципального образования</w:t>
      </w:r>
    </w:p>
    <w:p w:rsidR="005C40C6" w:rsidRPr="001D31CF" w:rsidRDefault="005C40C6" w:rsidP="005C40C6">
      <w:pPr>
        <w:pStyle w:val="a3"/>
        <w:spacing w:after="150"/>
        <w:jc w:val="right"/>
        <w:rPr>
          <w:sz w:val="16"/>
          <w:szCs w:val="16"/>
        </w:rPr>
      </w:pPr>
      <w:r w:rsidRPr="001D31CF">
        <w:rPr>
          <w:sz w:val="16"/>
          <w:szCs w:val="16"/>
        </w:rPr>
        <w:t>№160 от 22.02.2022 г.</w:t>
      </w:r>
    </w:p>
    <w:p w:rsidR="005C40C6" w:rsidRPr="001D31CF" w:rsidRDefault="005C40C6" w:rsidP="005C40C6">
      <w:pPr>
        <w:pStyle w:val="a3"/>
        <w:spacing w:after="150"/>
        <w:jc w:val="right"/>
        <w:rPr>
          <w:sz w:val="16"/>
          <w:szCs w:val="16"/>
        </w:rPr>
      </w:pPr>
    </w:p>
    <w:p w:rsidR="005C40C6" w:rsidRPr="001D31CF" w:rsidRDefault="005C40C6" w:rsidP="005C40C6">
      <w:pPr>
        <w:pStyle w:val="a3"/>
        <w:spacing w:after="150"/>
        <w:jc w:val="right"/>
        <w:rPr>
          <w:sz w:val="16"/>
          <w:szCs w:val="16"/>
        </w:rPr>
      </w:pPr>
    </w:p>
    <w:p w:rsidR="005C40C6" w:rsidRPr="001D31CF" w:rsidRDefault="005C40C6" w:rsidP="005C40C6">
      <w:pPr>
        <w:pStyle w:val="a3"/>
        <w:spacing w:after="150"/>
        <w:jc w:val="right"/>
        <w:rPr>
          <w:sz w:val="16"/>
          <w:szCs w:val="16"/>
        </w:rPr>
      </w:pPr>
    </w:p>
    <w:p w:rsidR="005C40C6" w:rsidRPr="001D31CF" w:rsidRDefault="005C40C6" w:rsidP="005C40C6">
      <w:pPr>
        <w:spacing w:after="0" w:line="240" w:lineRule="auto"/>
        <w:ind w:firstLine="709"/>
        <w:jc w:val="center"/>
        <w:rPr>
          <w:rFonts w:ascii="Times New Roman" w:hAnsi="Times New Roman" w:cs="Times New Roman"/>
          <w:bCs/>
          <w:sz w:val="16"/>
          <w:szCs w:val="16"/>
        </w:rPr>
      </w:pPr>
      <w:r w:rsidRPr="001D31CF">
        <w:rPr>
          <w:rFonts w:ascii="Times New Roman" w:hAnsi="Times New Roman" w:cs="Times New Roman"/>
          <w:bCs/>
          <w:sz w:val="16"/>
          <w:szCs w:val="16"/>
        </w:rPr>
        <w:t>ПОЛОЖЕНИЕ</w:t>
      </w:r>
    </w:p>
    <w:p w:rsidR="005C40C6" w:rsidRPr="001D31CF" w:rsidRDefault="005C40C6" w:rsidP="005C40C6">
      <w:pPr>
        <w:spacing w:after="0" w:line="240" w:lineRule="auto"/>
        <w:ind w:firstLine="709"/>
        <w:jc w:val="center"/>
        <w:rPr>
          <w:rFonts w:ascii="Times New Roman" w:hAnsi="Times New Roman" w:cs="Times New Roman"/>
          <w:bCs/>
          <w:sz w:val="16"/>
          <w:szCs w:val="16"/>
        </w:rPr>
      </w:pPr>
      <w:r w:rsidRPr="001D31CF">
        <w:rPr>
          <w:rFonts w:ascii="Times New Roman" w:hAnsi="Times New Roman" w:cs="Times New Roman"/>
          <w:bCs/>
          <w:sz w:val="16"/>
          <w:szCs w:val="16"/>
        </w:rPr>
        <w:t xml:space="preserve"> О МУНИЦИПАЛЬНОМ ЗЕМЕЛЬНОМ КОНТРОЛЕ НА ТЕРРИТОРИИ МО «РЕЧУШИНСКОЕ СЕЛЬСКОЕ ПОСЕЛЕНИЕ» НИЖНЕИЛИМСКОГО РАЙОНА </w:t>
      </w:r>
    </w:p>
    <w:p w:rsidR="005C40C6" w:rsidRPr="001D31CF" w:rsidRDefault="005C40C6" w:rsidP="005C40C6">
      <w:pPr>
        <w:pStyle w:val="formattext"/>
        <w:shd w:val="clear" w:color="auto" w:fill="FFFFFF"/>
        <w:spacing w:before="0" w:beforeAutospacing="0" w:after="0" w:afterAutospacing="0"/>
        <w:ind w:firstLine="709"/>
        <w:jc w:val="both"/>
        <w:textAlignment w:val="baseline"/>
        <w:rPr>
          <w:rFonts w:eastAsia="Calibri"/>
          <w:sz w:val="16"/>
          <w:szCs w:val="16"/>
          <w:lang w:eastAsia="en-US"/>
        </w:rPr>
      </w:pP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Общие положения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1.1. Настоящее Положение устанавливает порядок организации и осуществления муниципального земельного контроля в границах Речушинского сельского поселения ( далее – муниципальный контроль)</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1.2. Предметом муниципального контроля является: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исполнение решений, принимаемых по результатам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1.3. Объектами муниципального контроля (далее – объект контроля) являются: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результаты деятельности контролируемых лиц, в том числе работы и услуги, к которым предъявляются обязательные требования;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объекты земельных отношений, расположенные в границах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1.4. Учет объектов контроля осуществляется посредством создания: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единого реестра контрольных мероприятий;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информационной системы (подсистемы государственной информационной системы)досудебного обжалования;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иных государственных и муниципальных информационных систем путем межведомственного информационного взаимодействия.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1.5. Муниципальный контроль осуществляется администрацией Речушинского сельского поселения (далее – Контрольный орган).</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Непосредственное осуществление муниципального контроля возлагается на ведущего специалиста администрации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1.6. Руководство деятельностью по осуществлению муниципального контроля осуществляет глава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1.7. От имени Контрольного органа муниципальный контроль вправе осуществлять следующие должностные лица: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глава Речушинского 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ведущий специалист администрации Речушинского сельского поселения,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Должностным лицом Контрольного органа, уполномоченным на принятие решения о проведении контрольного мероприятия, является глава Речушинского сельского поселения (далее – уполномоченное должностное лицо Контрольного органа).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1.8. Права и обязанности инспектора.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1.8.1. Инспектор обязан:</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соблюдать законодательство Российской Федерации, права и законные интересы контролируемых лиц;</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Pr="001D31CF">
        <w:rPr>
          <w:rFonts w:ascii="Times New Roman" w:hAnsi="Times New Roman" w:cs="Times New Roman"/>
          <w:sz w:val="16"/>
          <w:szCs w:val="16"/>
        </w:rPr>
        <w:lastRenderedPageBreak/>
        <w:t>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1.8.2.Инспектор при проведении контрольного мероприятия в пределах своих полномочий и в объеме проводимых контрольных действий имеет право:</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7) обращаться в соответствии с Федеральным законом от 07.02.2011 года № 3-ФЗ «О полиции» за содействием к </w:t>
      </w:r>
      <w:r w:rsidRPr="001D31CF">
        <w:rPr>
          <w:rFonts w:ascii="Times New Roman" w:hAnsi="Times New Roman" w:cs="Times New Roman"/>
          <w:sz w:val="16"/>
          <w:szCs w:val="16"/>
        </w:rPr>
        <w:lastRenderedPageBreak/>
        <w:t>органам полиции в случаях, если инспектору оказывается противодействие или угрожает опасность</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1.9. К отношениям, связанным с осуществлением муниципального земельного контроля  применяются положения Федерального закона № 248-ФЗ.</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Виды профилактических мероприятий, которые проводятся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при осуществлении муниципального контроля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При осуществлении муниципального контроля Контрольный орган проводит следующие виды профилактических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информирование;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объявление предостережения;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консультирование.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3.1. Информирование контролируемых и иных заинтересованных лиц по вопросам соблюдения обязательных требований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3.2. Предостережение о недопустимости нарушения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обязательных требований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3.2.4. Возражение должно содержать:</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наименование Контрольного органа, в который направляется возражение;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дату и номер предостережения;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доводы, на основании которых контролируемое лицо не согласно с объявленным предостережением;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5) дату получения предостережения контролируемым лицом;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6) личную подпись и дату.</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3.2.6. Контрольный орган рассматривает возражение в отношении предостережения в течение пятнадцати рабочих дней со дня его получения.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3.2.7. По результатам рассмотрения возражения Контрольный орган принимает одно из следующих решений: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удовлетворяет возражение в форме отмены предостережения;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отказывает в удовлетворении возражения с указанием причины отказа.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3.2.9. Повторное направление возражения по тем же основаниям не допускается.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3.3. Консультирование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порядка проведения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периодичности проведения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порядка принятия решений по итогам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порядка обжалования решений Контрольного органа.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3.3.2. Инспекторы осуществляют консультирование контролируемых лиц и их представителей: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3.3.3. Индивидуальное консультирование на личном приеме каждого заявителя инспекторами не может превышать 10 минут.</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Время разговора по телефону не должно превышать 10 минут 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3.3.5. Письменное консультирование контролируемых лиц и их представителей осуществляется по следующим вопросам: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порядок обжалования решений Контрольного органа;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3.3.6. Контролируемое лицо вправе направить запрос о предоставлении письменного ответа в сроки, установленные Федеральным </w:t>
      </w:r>
      <w:hyperlink r:id="rId13" w:history="1">
        <w:r w:rsidRPr="001D31CF">
          <w:rPr>
            <w:rFonts w:ascii="Times New Roman" w:hAnsi="Times New Roman" w:cs="Times New Roman"/>
            <w:sz w:val="16"/>
            <w:szCs w:val="16"/>
          </w:rPr>
          <w:t>законом</w:t>
        </w:r>
      </w:hyperlink>
      <w:r w:rsidRPr="001D31CF">
        <w:rPr>
          <w:rFonts w:ascii="Times New Roman" w:hAnsi="Times New Roman" w:cs="Times New Roman"/>
          <w:sz w:val="16"/>
          <w:szCs w:val="16"/>
        </w:rPr>
        <w:t xml:space="preserve"> от 02.05.2006 № 59-ФЗ «О порядке рассмотрения обращений граждан Российской Федерации».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3.3.7. Контрольный орган осуществляет учет проведенных консультирований.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 Контрольные мероприятия, проводимые в рамках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муниципального контроля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 Контрольные мероприятия. Общие вопросы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документарная проверка, выездная проверка – при  взаимодействии с контролируемыми лицами;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выездное обследование – без взаимодействия с контролируемыми лицами.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4.1.2. При осуществлении муниципального контроля взаимодействием с контролируемыми лицами являются: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запрос документов, иных материалов;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наличие у Контрольного органа сведений о причинении вреда (ущерба) или об угрозе причинения вреда (ущерба) охраняемым законом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наступление сроков проведения контрольных мероприятий, включенных в план проведения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1D31CF">
          <w:rPr>
            <w:rFonts w:ascii="Times New Roman" w:hAnsi="Times New Roman" w:cs="Times New Roman"/>
            <w:sz w:val="16"/>
            <w:szCs w:val="16"/>
          </w:rPr>
          <w:t>частью 1 статьи 95</w:t>
        </w:r>
      </w:hyperlink>
      <w:r w:rsidRPr="001D31CF">
        <w:rPr>
          <w:rFonts w:ascii="Times New Roman" w:hAnsi="Times New Roman" w:cs="Times New Roman"/>
          <w:sz w:val="16"/>
          <w:szCs w:val="16"/>
        </w:rPr>
        <w:t xml:space="preserve"> Федерального закона.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осмотр;</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получение письменных объяснений;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истребование документов.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4.1.6. Контрольные мероприятия проводятся инспекторами, указанными в решении Контрольного органа о проведении контрольного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4.1.8. Документы, иные материалы, являющиеся доказательствами нарушения обязательных требований, приобщаются к акту.</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Заполненные при проведении контрольного мероприятия проверочные листы должны быть приобщены к акту.</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4.2. Меры, принимаемые Контрольным органом по результатам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4.2.2. Предписание оформляется по форме согласно приложению 4 к настоящему Положению.</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 В случае, если проводится оценка исполнения решения, принятого по итогам выездной проверки, допускается проведение выездной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4.3. Плановые контрольные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4.3.3. Контрольный орган может проводить следующие виды плановых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документарная проверка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выездная проверка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4.4. Внеплановые контрольные мероприятия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4.4.1. Внеплановые контрольные мероприятия проводятся в виде документарных и выездных проверок, выездного обследования.13</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 Документарная проверка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4.5.3. Срок проведения документарной проверки не может превышать десять рабочих дней.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 указанный срок не включается период с момента: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период с момента направления контролируемому лицу информации Контрольного органа: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о выявлении ошибок и (или) противоречий в представленных контролируемым лицом документах;</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4.5.4. Перечень допустимых контрольных действий совершаемых в ходе документарной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истребование документов;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получение письменных объяснений.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истребование документов;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получение письменных объяснений.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.5.6. Письменные объяснения могут быть запрошены инспектором от контролируемого лица или его представителя, свидетелей.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Письменные объяснения оформляются путем составления письменного документа в свободной форме.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1D31CF">
        <w:rPr>
          <w:rFonts w:ascii="Times New Roman" w:hAnsi="Times New Roman" w:cs="Times New Roman"/>
          <w:sz w:val="16"/>
          <w:szCs w:val="16"/>
        </w:rPr>
        <w:lastRenderedPageBreak/>
        <w:t xml:space="preserve">инспектор с их слов записал верно, и подписывают документ, указывая дату и место его составления.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4.5.7. Оформление акта производится по месту нахождения Контрольного органа в день окончания проведения документарной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4.5.9. Внеплановая документарная проверка проводится без согласования с органами прокуратуры.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 Выездная проверка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4.6.2. Выездная проверка проводится в случае, если не представляется возможным: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4.6.6. Срок проведения выездной проверки составляет не более десяти рабочих дней.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4.6.7. Перечень допустимых контрольных действий в ходе выездной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осмотр;</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истребование документов;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получение письменных объяснений;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инструментальное обследование.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По результатам осмотра составляется протокол осмотра.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дата и место его составления;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должность, фамилия и инициалы инспектора или специалиста, составивших протокол;</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сведения о контролируемом лице;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предмет обследования, используемые специальное оборудование и (или) технические приборы, методики инструментального обследования;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выводы о соответствии этих показателей установленным нормам;</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lastRenderedPageBreak/>
        <w:t>- иные сведения, имеющие значение для оценки результатов инструментального обследования.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4.6.12. По окончании проведения выездной проверки инспектор составляет акт выездной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Информация о проведении фотосъемки, аудио- и видеозаписи отражается в акте проверки.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При оформлении акта </w:t>
      </w:r>
      <w:bookmarkStart w:id="3" w:name="_GoBack"/>
      <w:bookmarkEnd w:id="3"/>
      <w:r w:rsidRPr="001D31CF">
        <w:rPr>
          <w:rFonts w:ascii="Times New Roman" w:hAnsi="Times New Roman" w:cs="Times New Roman"/>
          <w:sz w:val="16"/>
          <w:szCs w:val="16"/>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1D31CF">
          <w:rPr>
            <w:rFonts w:ascii="Times New Roman" w:hAnsi="Times New Roman" w:cs="Times New Roman"/>
            <w:sz w:val="16"/>
            <w:szCs w:val="16"/>
          </w:rPr>
          <w:t>частями 4</w:t>
        </w:r>
      </w:hyperlink>
      <w:r w:rsidRPr="001D31CF">
        <w:rPr>
          <w:rFonts w:ascii="Times New Roman" w:hAnsi="Times New Roman" w:cs="Times New Roman"/>
          <w:sz w:val="16"/>
          <w:szCs w:val="16"/>
        </w:rPr>
        <w:t xml:space="preserve"> и </w:t>
      </w:r>
      <w:hyperlink r:id="rId16" w:tooltip="Федеральный закон от 31.07.2020 N 248-ФЗ" w:history="1">
        <w:r w:rsidRPr="001D31CF">
          <w:rPr>
            <w:rFonts w:ascii="Times New Roman" w:hAnsi="Times New Roman" w:cs="Times New Roman"/>
            <w:sz w:val="16"/>
            <w:szCs w:val="16"/>
          </w:rPr>
          <w:t>5 статьи 21</w:t>
        </w:r>
      </w:hyperlink>
      <w:r w:rsidRPr="001D31CF">
        <w:rPr>
          <w:rFonts w:ascii="Times New Roman" w:hAnsi="Times New Roman" w:cs="Times New Roman"/>
          <w:sz w:val="16"/>
          <w:szCs w:val="16"/>
        </w:rPr>
        <w:t xml:space="preserve">Федеральным законом № 248-ФЗ.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1) временной нетрудоспособности;</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2) необходимости явки по вызову (извещениям, повесткам) судов, правоохранительных органов, военных комиссариатов;</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 нахождения в служебной командировке.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4.7. Выездное обследование</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4.7.1. Выездное обследование проводится в целях оценки соблюдения контролируемыми лицами обязательных требований.</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4.7.3. Выездное обследование проводится без информирования контролируемого лица. </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Pr="001D31CF">
        <w:rPr>
          <w:rFonts w:ascii="Times New Roman" w:hAnsi="Times New Roman" w:cs="Times New Roman"/>
          <w:sz w:val="16"/>
          <w:szCs w:val="16"/>
        </w:rPr>
        <w:lastRenderedPageBreak/>
        <w:t>один рабочий день, если иное не установлено федеральным законом о виде контроля.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pStyle w:val="a4"/>
        <w:ind w:firstLine="709"/>
        <w:jc w:val="both"/>
        <w:rPr>
          <w:rFonts w:ascii="Times New Roman" w:hAnsi="Times New Roman" w:cs="Times New Roman"/>
          <w:sz w:val="16"/>
          <w:szCs w:val="16"/>
        </w:rPr>
      </w:pP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Глава Речушинского</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сельского поселения</w:t>
      </w:r>
    </w:p>
    <w:p w:rsidR="005C40C6" w:rsidRPr="001D31CF" w:rsidRDefault="005C40C6" w:rsidP="005C40C6">
      <w:pPr>
        <w:pStyle w:val="a4"/>
        <w:ind w:firstLine="709"/>
        <w:jc w:val="both"/>
        <w:rPr>
          <w:rFonts w:ascii="Times New Roman" w:hAnsi="Times New Roman" w:cs="Times New Roman"/>
          <w:sz w:val="16"/>
          <w:szCs w:val="16"/>
        </w:rPr>
      </w:pPr>
      <w:r w:rsidRPr="001D31CF">
        <w:rPr>
          <w:rFonts w:ascii="Times New Roman" w:hAnsi="Times New Roman" w:cs="Times New Roman"/>
          <w:sz w:val="16"/>
          <w:szCs w:val="16"/>
        </w:rPr>
        <w:t>Бянкина С.Ю.</w:t>
      </w:r>
    </w:p>
    <w:p w:rsidR="005C40C6" w:rsidRPr="001D31CF" w:rsidRDefault="005C40C6" w:rsidP="001D31CF">
      <w:pPr>
        <w:pStyle w:val="a3"/>
        <w:spacing w:after="0"/>
        <w:jc w:val="both"/>
        <w:rPr>
          <w:sz w:val="16"/>
          <w:szCs w:val="16"/>
        </w:rPr>
      </w:pPr>
    </w:p>
    <w:p w:rsidR="005C40C6" w:rsidRPr="001D31CF" w:rsidRDefault="005C40C6" w:rsidP="005C40C6">
      <w:pPr>
        <w:pStyle w:val="a3"/>
        <w:spacing w:after="0"/>
        <w:ind w:firstLine="709"/>
        <w:jc w:val="both"/>
        <w:rPr>
          <w:sz w:val="16"/>
          <w:szCs w:val="16"/>
        </w:rPr>
      </w:pPr>
    </w:p>
    <w:p w:rsidR="005C40C6" w:rsidRPr="001D31CF" w:rsidRDefault="005C40C6" w:rsidP="005C40C6">
      <w:pPr>
        <w:pStyle w:val="a3"/>
        <w:spacing w:after="0"/>
        <w:jc w:val="both"/>
        <w:rPr>
          <w:sz w:val="16"/>
          <w:szCs w:val="16"/>
        </w:rPr>
      </w:pP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Приложение 1</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к Положению о муниципальном</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земельном контроле на территории</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Речушинского сельского поселения</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Нижнеилимского района</w:t>
      </w:r>
    </w:p>
    <w:p w:rsidR="005C40C6" w:rsidRPr="001D31CF" w:rsidRDefault="005C40C6" w:rsidP="005C40C6">
      <w:pPr>
        <w:spacing w:after="0" w:line="240" w:lineRule="auto"/>
        <w:jc w:val="right"/>
        <w:rPr>
          <w:rFonts w:ascii="Times New Roman" w:hAnsi="Times New Roman" w:cs="Times New Roman"/>
          <w:sz w:val="16"/>
          <w:szCs w:val="16"/>
        </w:rPr>
      </w:pPr>
    </w:p>
    <w:p w:rsidR="005C40C6" w:rsidRPr="001D31CF" w:rsidRDefault="005C40C6" w:rsidP="005C40C6">
      <w:pPr>
        <w:spacing w:after="0" w:line="240" w:lineRule="auto"/>
        <w:jc w:val="right"/>
        <w:rPr>
          <w:rFonts w:ascii="Times New Roman" w:hAnsi="Times New Roman" w:cs="Times New Roman"/>
          <w:sz w:val="16"/>
          <w:szCs w:val="16"/>
        </w:rPr>
      </w:pPr>
    </w:p>
    <w:p w:rsidR="005C40C6" w:rsidRPr="001D31CF" w:rsidRDefault="005C40C6" w:rsidP="005C40C6">
      <w:pPr>
        <w:pStyle w:val="a3"/>
        <w:spacing w:after="0"/>
        <w:ind w:firstLine="709"/>
        <w:jc w:val="center"/>
        <w:rPr>
          <w:color w:val="000000"/>
          <w:sz w:val="16"/>
          <w:szCs w:val="16"/>
        </w:rPr>
      </w:pPr>
      <w:r w:rsidRPr="001D31CF">
        <w:rPr>
          <w:sz w:val="16"/>
          <w:szCs w:val="16"/>
        </w:rPr>
        <w:t xml:space="preserve">Критерии отнесения объектов контроля </w:t>
      </w:r>
      <w:r w:rsidRPr="001D31CF">
        <w:rPr>
          <w:color w:val="000000"/>
          <w:sz w:val="16"/>
          <w:szCs w:val="16"/>
        </w:rPr>
        <w:t>к категориям риска в рамках осуществления муниципального земельного контроля</w:t>
      </w:r>
    </w:p>
    <w:p w:rsidR="005C40C6" w:rsidRPr="001D31CF" w:rsidRDefault="005C40C6" w:rsidP="005C40C6">
      <w:pPr>
        <w:pStyle w:val="a3"/>
        <w:spacing w:after="0"/>
        <w:ind w:firstLine="709"/>
        <w:jc w:val="center"/>
        <w:rPr>
          <w:b/>
          <w:color w:val="000000"/>
          <w:sz w:val="16"/>
          <w:szCs w:val="16"/>
        </w:rPr>
      </w:pP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К категории среднего риска относятся:</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а) земельные участки, предназначенные для захоронения и размещения твердых бытовых отходов, размещения кладбищ, и примыкающие </w:t>
      </w:r>
      <w:r w:rsidRPr="001D31CF">
        <w:rPr>
          <w:rFonts w:ascii="Times New Roman" w:hAnsi="Times New Roman" w:cs="Times New Roman"/>
          <w:sz w:val="16"/>
          <w:szCs w:val="16"/>
        </w:rPr>
        <w:br/>
        <w:t>к ним земельные участки;</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б) земельные участки, предназначенные для гаражного </w:t>
      </w:r>
      <w:r w:rsidRPr="001D31CF">
        <w:rPr>
          <w:rFonts w:ascii="Times New Roman" w:hAnsi="Times New Roman" w:cs="Times New Roman"/>
          <w:sz w:val="16"/>
          <w:szCs w:val="16"/>
        </w:rPr>
        <w:br/>
        <w:t>и (или) жилищного строительства, ведения личного подсобного хозяйства (приусадебные земельные участки).</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2. К категории умеренного риска относятся земельные участки </w:t>
      </w:r>
      <w:r w:rsidRPr="001D31CF">
        <w:rPr>
          <w:rFonts w:ascii="Times New Roman" w:hAnsi="Times New Roman" w:cs="Times New Roman"/>
          <w:sz w:val="16"/>
          <w:szCs w:val="16"/>
        </w:rPr>
        <w:br/>
        <w:t>со следующими видами разрешенного использования:</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а) сельскохозяйственное использование (код 1.0); </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б) объекты торговли (торговые центры, торгово-развлекательные центры (комплексы) (код 4.2);</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 рынки (код 4.3);</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г) магазины (код 4.4);</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д) общественное питание (код 4.6);</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е) гостиничное обслуживание (код 4.7);</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ж) объекты дорожного сервиса (код 4.9.1);</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з) тяжелая промышленность (код 6.2); </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и) легкая промышленность (код 6.3);</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к) фармацевтическая промышленность (код 6.3.1);</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л) пищевая промышленность (код 6.4);</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м) нефтехимическая промышленность (код 6.5);</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н) строительная промышленность (код 6.6);</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о) энергетика (код 6.7);</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 склады (код 6.9);</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р) целлюлозно-бумажная промышленность (код 6.11);</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с) автомобильный транспорт (код 7.2);</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т) ведение садоводства (код 13.2);</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у) ведение огородничества (код 13.1);</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ф) граничащие с земельными участками с видами разрешенного использования: </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сельскохозяйственное использование (код 1.0);</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питомники (код 1.17);</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природно-познавательный туризм (код 5.2);</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деятельность по особой охране и изучению природы (код 9.0); </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охрана природных территорий (код 9.1);</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резервные леса (код 10.4);</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гидротехнические сооружения (код 11.3);</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ведение огородничества (код 13.1); </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ведение садоводства (код 13.2).</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К категории низкого риска относятся все иные земельные участки, не отнесенные к категориям среднего или умеренного риска.</w:t>
      </w:r>
    </w:p>
    <w:p w:rsidR="005C40C6" w:rsidRPr="001D31CF" w:rsidRDefault="005C40C6" w:rsidP="005C40C6">
      <w:pPr>
        <w:pStyle w:val="a3"/>
        <w:spacing w:after="150"/>
        <w:ind w:firstLine="709"/>
        <w:jc w:val="both"/>
        <w:rPr>
          <w:sz w:val="16"/>
          <w:szCs w:val="16"/>
        </w:rPr>
      </w:pP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Приложение 1</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к Положению о муниципальном</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земельном контроле на территории</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Речушинского сельского поселения</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Нижнеилимского района</w:t>
      </w:r>
    </w:p>
    <w:p w:rsidR="005C40C6" w:rsidRPr="001D31CF" w:rsidRDefault="005C40C6" w:rsidP="005C40C6">
      <w:pPr>
        <w:pStyle w:val="ConsPlusNormal"/>
        <w:ind w:firstLine="0"/>
        <w:rPr>
          <w:rFonts w:ascii="Times New Roman" w:hAnsi="Times New Roman" w:cs="Times New Roman"/>
          <w:sz w:val="16"/>
          <w:szCs w:val="16"/>
        </w:rPr>
      </w:pPr>
    </w:p>
    <w:p w:rsidR="005C40C6" w:rsidRPr="001D31CF" w:rsidRDefault="005C40C6" w:rsidP="005C40C6">
      <w:pPr>
        <w:pStyle w:val="ConsPlusNormal"/>
        <w:ind w:firstLine="0"/>
        <w:rPr>
          <w:rFonts w:ascii="Times New Roman" w:hAnsi="Times New Roman" w:cs="Times New Roman"/>
          <w:sz w:val="16"/>
          <w:szCs w:val="16"/>
        </w:rPr>
      </w:pPr>
    </w:p>
    <w:p w:rsidR="005C40C6" w:rsidRPr="001D31CF" w:rsidRDefault="005C40C6" w:rsidP="005C40C6">
      <w:pPr>
        <w:pStyle w:val="ConsPlusNormal"/>
        <w:ind w:firstLine="0"/>
        <w:jc w:val="center"/>
        <w:rPr>
          <w:rFonts w:ascii="Times New Roman" w:hAnsi="Times New Roman" w:cs="Times New Roman"/>
          <w:sz w:val="16"/>
          <w:szCs w:val="16"/>
          <w:shd w:val="clear" w:color="auto" w:fill="F1C100"/>
        </w:rPr>
      </w:pPr>
      <w:r w:rsidRPr="001D31CF">
        <w:rPr>
          <w:rFonts w:ascii="Times New Roman" w:hAnsi="Times New Roman" w:cs="Times New Roman"/>
          <w:sz w:val="16"/>
          <w:szCs w:val="16"/>
        </w:rPr>
        <w:t>Перечень индикаторов риска</w:t>
      </w:r>
    </w:p>
    <w:p w:rsidR="005C40C6" w:rsidRPr="001D31CF" w:rsidRDefault="005C40C6" w:rsidP="005C40C6">
      <w:pPr>
        <w:pStyle w:val="a3"/>
        <w:spacing w:after="0"/>
        <w:ind w:firstLine="709"/>
        <w:jc w:val="center"/>
        <w:rPr>
          <w:sz w:val="16"/>
          <w:szCs w:val="16"/>
        </w:rPr>
      </w:pPr>
      <w:r w:rsidRPr="001D31CF">
        <w:rPr>
          <w:sz w:val="16"/>
          <w:szCs w:val="16"/>
        </w:rPr>
        <w:t>нарушения обязательных требований, проверяемых в рамках осуществления муниципального земельного контроля</w:t>
      </w:r>
    </w:p>
    <w:p w:rsidR="005C40C6" w:rsidRPr="001D31CF" w:rsidRDefault="005C40C6" w:rsidP="005C40C6">
      <w:pPr>
        <w:pStyle w:val="a3"/>
        <w:spacing w:after="0"/>
        <w:ind w:firstLine="709"/>
        <w:jc w:val="center"/>
        <w:rPr>
          <w:sz w:val="16"/>
          <w:szCs w:val="16"/>
        </w:rPr>
      </w:pP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C40C6" w:rsidRPr="001D31CF" w:rsidRDefault="005C40C6" w:rsidP="005C40C6">
      <w:pPr>
        <w:autoSpaceDE w:val="0"/>
        <w:autoSpaceDN w:val="0"/>
        <w:adjustRightInd w:val="0"/>
        <w:spacing w:after="0" w:line="240" w:lineRule="auto"/>
        <w:ind w:firstLine="709"/>
        <w:jc w:val="both"/>
        <w:rPr>
          <w:rFonts w:ascii="Times New Roman" w:hAnsi="Times New Roman" w:cs="Times New Roman"/>
          <w:sz w:val="16"/>
          <w:szCs w:val="16"/>
        </w:rPr>
      </w:pPr>
      <w:r w:rsidRPr="001D31CF">
        <w:rPr>
          <w:rFonts w:ascii="Times New Roman" w:hAnsi="Times New Roman" w:cs="Times New Roman"/>
          <w:sz w:val="16"/>
          <w:szCs w:val="16"/>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5C40C6" w:rsidRPr="001D31CF" w:rsidRDefault="005C40C6" w:rsidP="005C40C6">
      <w:pPr>
        <w:pStyle w:val="ConsPlusNormal"/>
        <w:ind w:firstLine="709"/>
        <w:jc w:val="both"/>
        <w:rPr>
          <w:rFonts w:ascii="Times New Roman" w:hAnsi="Times New Roman" w:cs="Times New Roman"/>
          <w:sz w:val="16"/>
          <w:szCs w:val="16"/>
        </w:rPr>
      </w:pPr>
      <w:r w:rsidRPr="001D31CF">
        <w:rPr>
          <w:rFonts w:ascii="Times New Roman" w:hAnsi="Times New Roman" w:cs="Times New Roman"/>
          <w:sz w:val="16"/>
          <w:szCs w:val="16"/>
        </w:rPr>
        <w:t>4. Невыполнение обязательных требований к оформлению документов, являющихся основанием для использования земельных участков.</w:t>
      </w:r>
    </w:p>
    <w:p w:rsidR="005C40C6" w:rsidRPr="001D31CF" w:rsidRDefault="005C40C6" w:rsidP="005C40C6">
      <w:pPr>
        <w:pStyle w:val="ConsPlusNormal"/>
        <w:jc w:val="both"/>
        <w:rPr>
          <w:rFonts w:ascii="Times New Roman" w:hAnsi="Times New Roman" w:cs="Times New Roman"/>
          <w:sz w:val="16"/>
          <w:szCs w:val="16"/>
          <w:shd w:val="clear" w:color="auto" w:fill="F1C100"/>
        </w:rPr>
      </w:pPr>
    </w:p>
    <w:p w:rsidR="005C40C6" w:rsidRPr="001D31CF" w:rsidRDefault="005C40C6" w:rsidP="001D31CF">
      <w:pPr>
        <w:pStyle w:val="a3"/>
        <w:spacing w:after="0"/>
        <w:jc w:val="both"/>
        <w:rPr>
          <w:sz w:val="16"/>
          <w:szCs w:val="16"/>
        </w:rPr>
      </w:pPr>
    </w:p>
    <w:p w:rsidR="005C40C6" w:rsidRPr="001D31CF" w:rsidRDefault="005C40C6" w:rsidP="005C40C6">
      <w:pPr>
        <w:pStyle w:val="a3"/>
        <w:spacing w:after="0"/>
        <w:ind w:firstLine="709"/>
        <w:jc w:val="both"/>
        <w:rPr>
          <w:sz w:val="16"/>
          <w:szCs w:val="16"/>
        </w:rPr>
      </w:pPr>
    </w:p>
    <w:p w:rsidR="005C40C6" w:rsidRPr="001D31CF" w:rsidRDefault="005C40C6" w:rsidP="005C40C6">
      <w:pPr>
        <w:pStyle w:val="a3"/>
        <w:spacing w:after="0"/>
        <w:ind w:firstLine="709"/>
        <w:jc w:val="both"/>
        <w:rPr>
          <w:sz w:val="16"/>
          <w:szCs w:val="16"/>
        </w:rPr>
      </w:pPr>
    </w:p>
    <w:p w:rsidR="005C40C6" w:rsidRPr="001D31CF" w:rsidRDefault="005C40C6" w:rsidP="005C40C6">
      <w:pPr>
        <w:spacing w:after="0" w:line="240" w:lineRule="auto"/>
        <w:jc w:val="right"/>
        <w:rPr>
          <w:rFonts w:ascii="Times New Roman" w:hAnsi="Times New Roman" w:cs="Times New Roman"/>
          <w:sz w:val="16"/>
          <w:szCs w:val="16"/>
        </w:rPr>
      </w:pP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Приложение 1</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к Положению о муниципальном</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земельном контроле на территории</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Речушинского сельского поселения</w:t>
      </w:r>
    </w:p>
    <w:p w:rsidR="005C40C6" w:rsidRPr="001D31CF" w:rsidRDefault="005C40C6" w:rsidP="005C40C6">
      <w:pPr>
        <w:spacing w:after="0" w:line="240" w:lineRule="auto"/>
        <w:jc w:val="right"/>
        <w:rPr>
          <w:rFonts w:ascii="Times New Roman" w:hAnsi="Times New Roman" w:cs="Times New Roman"/>
          <w:sz w:val="16"/>
          <w:szCs w:val="16"/>
        </w:rPr>
      </w:pPr>
      <w:r w:rsidRPr="001D31CF">
        <w:rPr>
          <w:rFonts w:ascii="Times New Roman" w:hAnsi="Times New Roman" w:cs="Times New Roman"/>
          <w:sz w:val="16"/>
          <w:szCs w:val="16"/>
        </w:rPr>
        <w:t>Нижнеилимского района</w:t>
      </w:r>
    </w:p>
    <w:p w:rsidR="005C40C6" w:rsidRPr="001D31CF" w:rsidRDefault="005C40C6" w:rsidP="005C40C6">
      <w:pPr>
        <w:pStyle w:val="ConsPlusNormal"/>
        <w:ind w:firstLine="0"/>
        <w:jc w:val="center"/>
        <w:rPr>
          <w:rFonts w:ascii="Times New Roman" w:hAnsi="Times New Roman" w:cs="Times New Roman"/>
          <w:b/>
          <w:sz w:val="16"/>
          <w:szCs w:val="16"/>
        </w:rPr>
      </w:pPr>
    </w:p>
    <w:p w:rsidR="005C40C6" w:rsidRPr="001D31CF" w:rsidRDefault="005C40C6" w:rsidP="005C40C6">
      <w:pPr>
        <w:pStyle w:val="ConsPlusNormal"/>
        <w:ind w:firstLine="0"/>
        <w:jc w:val="center"/>
        <w:rPr>
          <w:rFonts w:ascii="Times New Roman" w:hAnsi="Times New Roman" w:cs="Times New Roman"/>
          <w:b/>
          <w:sz w:val="16"/>
          <w:szCs w:val="16"/>
        </w:rPr>
      </w:pPr>
      <w:r w:rsidRPr="001D31CF">
        <w:rPr>
          <w:rFonts w:ascii="Times New Roman" w:hAnsi="Times New Roman" w:cs="Times New Roman"/>
          <w:b/>
          <w:sz w:val="16"/>
          <w:szCs w:val="16"/>
        </w:rPr>
        <w:t>Форма предписания Контрольного органа</w:t>
      </w:r>
    </w:p>
    <w:p w:rsidR="005C40C6" w:rsidRPr="001D31CF" w:rsidRDefault="005C40C6" w:rsidP="005C40C6">
      <w:pPr>
        <w:pStyle w:val="ConsPlusNormal"/>
        <w:ind w:firstLine="540"/>
        <w:jc w:val="both"/>
        <w:rPr>
          <w:rFonts w:ascii="Times New Roman" w:hAnsi="Times New Roman" w:cs="Times New Roman"/>
          <w:sz w:val="16"/>
          <w:szCs w:val="16"/>
        </w:rPr>
      </w:pPr>
    </w:p>
    <w:tbl>
      <w:tblPr>
        <w:tblW w:w="0" w:type="auto"/>
        <w:tblCellMar>
          <w:top w:w="102" w:type="dxa"/>
          <w:left w:w="62" w:type="dxa"/>
          <w:bottom w:w="102" w:type="dxa"/>
          <w:right w:w="62" w:type="dxa"/>
        </w:tblCellMar>
        <w:tblLook w:val="04A0"/>
      </w:tblPr>
      <w:tblGrid>
        <w:gridCol w:w="1555"/>
        <w:gridCol w:w="3065"/>
      </w:tblGrid>
      <w:tr w:rsidR="005C40C6" w:rsidRPr="001D31CF" w:rsidTr="005C40C6">
        <w:tc>
          <w:tcPr>
            <w:tcW w:w="4252" w:type="dxa"/>
            <w:tcMar>
              <w:top w:w="102" w:type="dxa"/>
              <w:left w:w="62" w:type="dxa"/>
              <w:bottom w:w="102" w:type="dxa"/>
              <w:right w:w="62" w:type="dxa"/>
            </w:tcMar>
          </w:tcPr>
          <w:p w:rsidR="005C40C6" w:rsidRPr="001D31CF" w:rsidRDefault="005C40C6" w:rsidP="005C40C6">
            <w:pPr>
              <w:pStyle w:val="ConsPlusNormal"/>
              <w:ind w:firstLine="0"/>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Бланк Контрольного органа</w:t>
            </w:r>
          </w:p>
        </w:tc>
        <w:tc>
          <w:tcPr>
            <w:tcW w:w="4819" w:type="dxa"/>
            <w:tcMar>
              <w:top w:w="102" w:type="dxa"/>
              <w:left w:w="62" w:type="dxa"/>
              <w:bottom w:w="102" w:type="dxa"/>
              <w:right w:w="62" w:type="dxa"/>
            </w:tcMar>
          </w:tcPr>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_________________________________</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(указывается должность руководителя контролируемого лица)</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_________________________________</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(указывается полное наименование контролируемого лица)</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_________________________________</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(указывается фамилия, имя, отчество</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(при наличии) руководителя контролируемого лица)</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_________________________________</w:t>
            </w:r>
          </w:p>
          <w:p w:rsidR="005C40C6" w:rsidRPr="001D31CF" w:rsidRDefault="005C40C6" w:rsidP="005C40C6">
            <w:pPr>
              <w:pStyle w:val="ConsPlusNormal"/>
              <w:ind w:firstLine="5"/>
              <w:jc w:val="right"/>
              <w:rPr>
                <w:rFonts w:ascii="Times New Roman" w:hAnsi="Times New Roman" w:cs="Times New Roman"/>
                <w:color w:val="000000"/>
                <w:sz w:val="16"/>
                <w:szCs w:val="16"/>
              </w:rPr>
            </w:pPr>
            <w:r w:rsidRPr="001D31CF">
              <w:rPr>
                <w:rFonts w:ascii="Times New Roman" w:hAnsi="Times New Roman" w:cs="Times New Roman"/>
                <w:color w:val="000000"/>
                <w:sz w:val="16"/>
                <w:szCs w:val="16"/>
              </w:rPr>
              <w:t>(указывается адрес места нахождения контролируемого лица)</w:t>
            </w:r>
          </w:p>
        </w:tc>
      </w:tr>
    </w:tbl>
    <w:p w:rsidR="005C40C6" w:rsidRPr="001D31CF" w:rsidRDefault="005C40C6" w:rsidP="005C40C6">
      <w:pPr>
        <w:pStyle w:val="ConsPlusNormal"/>
        <w:ind w:firstLine="0"/>
        <w:jc w:val="right"/>
        <w:rPr>
          <w:rFonts w:ascii="Times New Roman" w:hAnsi="Times New Roman" w:cs="Times New Roman"/>
          <w:sz w:val="16"/>
          <w:szCs w:val="16"/>
        </w:rPr>
      </w:pPr>
    </w:p>
    <w:p w:rsidR="005C40C6" w:rsidRPr="001D31CF" w:rsidRDefault="005C40C6" w:rsidP="005C40C6">
      <w:pPr>
        <w:pStyle w:val="ConsPlusNonformat"/>
        <w:jc w:val="center"/>
        <w:rPr>
          <w:rFonts w:ascii="Times New Roman" w:hAnsi="Times New Roman" w:cs="Times New Roman"/>
          <w:sz w:val="16"/>
          <w:szCs w:val="16"/>
        </w:rPr>
      </w:pPr>
      <w:bookmarkStart w:id="4" w:name="Par320"/>
      <w:bookmarkEnd w:id="4"/>
      <w:r w:rsidRPr="001D31CF">
        <w:rPr>
          <w:rFonts w:ascii="Times New Roman" w:hAnsi="Times New Roman" w:cs="Times New Roman"/>
          <w:sz w:val="16"/>
          <w:szCs w:val="16"/>
        </w:rPr>
        <w:t>ПРЕДПИСАНИЕ</w:t>
      </w:r>
    </w:p>
    <w:p w:rsidR="005C40C6" w:rsidRPr="001D31CF" w:rsidRDefault="005C40C6" w:rsidP="005C40C6">
      <w:pPr>
        <w:pStyle w:val="ConsPlusNonformat"/>
        <w:jc w:val="center"/>
        <w:rPr>
          <w:rFonts w:ascii="Times New Roman" w:hAnsi="Times New Roman" w:cs="Times New Roman"/>
          <w:sz w:val="16"/>
          <w:szCs w:val="16"/>
        </w:rPr>
      </w:pPr>
    </w:p>
    <w:p w:rsidR="005C40C6" w:rsidRPr="001D31CF" w:rsidRDefault="005C40C6" w:rsidP="005C40C6">
      <w:pPr>
        <w:pStyle w:val="ConsPlusNonformat"/>
        <w:jc w:val="center"/>
        <w:rPr>
          <w:rFonts w:ascii="Times New Roman" w:hAnsi="Times New Roman" w:cs="Times New Roman"/>
          <w:sz w:val="16"/>
          <w:szCs w:val="16"/>
        </w:rPr>
      </w:pPr>
      <w:r w:rsidRPr="001D31CF">
        <w:rPr>
          <w:rFonts w:ascii="Times New Roman" w:hAnsi="Times New Roman" w:cs="Times New Roman"/>
          <w:sz w:val="16"/>
          <w:szCs w:val="16"/>
        </w:rPr>
        <w:t>_____________________________________________________________________</w:t>
      </w:r>
    </w:p>
    <w:p w:rsidR="005C40C6" w:rsidRPr="001D31CF" w:rsidRDefault="005C40C6" w:rsidP="005C40C6">
      <w:pPr>
        <w:pStyle w:val="ConsPlusNonformat"/>
        <w:jc w:val="center"/>
        <w:rPr>
          <w:rFonts w:ascii="Times New Roman" w:hAnsi="Times New Roman" w:cs="Times New Roman"/>
          <w:i/>
          <w:sz w:val="16"/>
          <w:szCs w:val="16"/>
        </w:rPr>
      </w:pPr>
      <w:r w:rsidRPr="001D31CF">
        <w:rPr>
          <w:rFonts w:ascii="Times New Roman" w:hAnsi="Times New Roman" w:cs="Times New Roman"/>
          <w:i/>
          <w:sz w:val="16"/>
          <w:szCs w:val="16"/>
        </w:rPr>
        <w:t>(указывается полное наименование контролируемого лица в дательном падеже)</w:t>
      </w:r>
    </w:p>
    <w:p w:rsidR="005C40C6" w:rsidRPr="001D31CF" w:rsidRDefault="005C40C6" w:rsidP="005C40C6">
      <w:pPr>
        <w:pStyle w:val="ConsPlusNonformat"/>
        <w:jc w:val="center"/>
        <w:rPr>
          <w:rFonts w:ascii="Times New Roman" w:hAnsi="Times New Roman" w:cs="Times New Roman"/>
          <w:sz w:val="16"/>
          <w:szCs w:val="16"/>
        </w:rPr>
      </w:pPr>
      <w:r w:rsidRPr="001D31CF">
        <w:rPr>
          <w:rFonts w:ascii="Times New Roman" w:hAnsi="Times New Roman" w:cs="Times New Roman"/>
          <w:sz w:val="16"/>
          <w:szCs w:val="16"/>
        </w:rPr>
        <w:t>об устранении выявленных нарушений обязательных требований</w:t>
      </w:r>
    </w:p>
    <w:p w:rsidR="005C40C6" w:rsidRPr="001D31CF" w:rsidRDefault="005C40C6" w:rsidP="005C40C6">
      <w:pPr>
        <w:pStyle w:val="ConsPlusNonformat"/>
        <w:jc w:val="center"/>
        <w:rPr>
          <w:rFonts w:ascii="Times New Roman" w:hAnsi="Times New Roman" w:cs="Times New Roman"/>
          <w:sz w:val="16"/>
          <w:szCs w:val="16"/>
        </w:rPr>
      </w:pP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По результатам _____________________________________________________________,</w:t>
      </w:r>
    </w:p>
    <w:p w:rsidR="005C40C6" w:rsidRPr="001D31CF" w:rsidRDefault="005C40C6" w:rsidP="005C40C6">
      <w:pPr>
        <w:pStyle w:val="ConsPlusNonformat"/>
        <w:jc w:val="center"/>
        <w:rPr>
          <w:rFonts w:ascii="Times New Roman" w:hAnsi="Times New Roman" w:cs="Times New Roman"/>
          <w:i/>
          <w:sz w:val="16"/>
          <w:szCs w:val="16"/>
        </w:rPr>
      </w:pPr>
      <w:r w:rsidRPr="001D31CF">
        <w:rPr>
          <w:rFonts w:ascii="Times New Roman" w:hAnsi="Times New Roman" w:cs="Times New Roman"/>
          <w:i/>
          <w:sz w:val="16"/>
          <w:szCs w:val="16"/>
        </w:rPr>
        <w:t xml:space="preserve">(указываются вид и форма контрольного мероприятия в соответствии </w:t>
      </w:r>
    </w:p>
    <w:p w:rsidR="005C40C6" w:rsidRPr="001D31CF" w:rsidRDefault="005C40C6" w:rsidP="005C40C6">
      <w:pPr>
        <w:pStyle w:val="ConsPlusNonformat"/>
        <w:jc w:val="center"/>
        <w:rPr>
          <w:rFonts w:ascii="Times New Roman" w:hAnsi="Times New Roman" w:cs="Times New Roman"/>
          <w:i/>
          <w:sz w:val="16"/>
          <w:szCs w:val="16"/>
        </w:rPr>
      </w:pPr>
      <w:r w:rsidRPr="001D31CF">
        <w:rPr>
          <w:rFonts w:ascii="Times New Roman" w:hAnsi="Times New Roman" w:cs="Times New Roman"/>
          <w:i/>
          <w:sz w:val="16"/>
          <w:szCs w:val="16"/>
        </w:rPr>
        <w:t>с решением Контрольного органа)</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проведенной _______________________________________________________________</w:t>
      </w:r>
    </w:p>
    <w:p w:rsidR="005C40C6" w:rsidRPr="001D31CF" w:rsidRDefault="005C40C6" w:rsidP="005C40C6">
      <w:pPr>
        <w:pStyle w:val="ConsPlusNonformat"/>
        <w:jc w:val="both"/>
        <w:rPr>
          <w:rFonts w:ascii="Times New Roman" w:hAnsi="Times New Roman" w:cs="Times New Roman"/>
          <w:i/>
          <w:sz w:val="16"/>
          <w:szCs w:val="16"/>
        </w:rPr>
      </w:pPr>
      <w:r w:rsidRPr="001D31CF">
        <w:rPr>
          <w:rFonts w:ascii="Times New Roman" w:hAnsi="Times New Roman" w:cs="Times New Roman"/>
          <w:i/>
          <w:sz w:val="16"/>
          <w:szCs w:val="16"/>
        </w:rPr>
        <w:t>(указывается полное наименование контрольного органа)</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в отношении _______________________________________________________________</w:t>
      </w:r>
    </w:p>
    <w:p w:rsidR="005C40C6" w:rsidRPr="001D31CF" w:rsidRDefault="005C40C6" w:rsidP="005C40C6">
      <w:pPr>
        <w:pStyle w:val="ConsPlusNonformat"/>
        <w:jc w:val="both"/>
        <w:rPr>
          <w:rFonts w:ascii="Times New Roman" w:hAnsi="Times New Roman" w:cs="Times New Roman"/>
          <w:i/>
          <w:sz w:val="16"/>
          <w:szCs w:val="16"/>
        </w:rPr>
      </w:pPr>
      <w:r w:rsidRPr="001D31CF">
        <w:rPr>
          <w:rFonts w:ascii="Times New Roman" w:hAnsi="Times New Roman" w:cs="Times New Roman"/>
          <w:i/>
          <w:sz w:val="16"/>
          <w:szCs w:val="16"/>
        </w:rPr>
        <w:t>(указывается полное наименование контролируемого лица)</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в период с «__» _________________ 20__ г. по «__» _________________ 20__ г.</w:t>
      </w:r>
    </w:p>
    <w:p w:rsidR="005C40C6" w:rsidRPr="001D31CF" w:rsidRDefault="005C40C6" w:rsidP="005C40C6">
      <w:pPr>
        <w:pStyle w:val="ConsPlusNonformat"/>
        <w:jc w:val="both"/>
        <w:rPr>
          <w:rFonts w:ascii="Times New Roman" w:hAnsi="Times New Roman" w:cs="Times New Roman"/>
          <w:sz w:val="16"/>
          <w:szCs w:val="16"/>
        </w:rPr>
      </w:pP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на основании ______________________________________________________________</w:t>
      </w:r>
    </w:p>
    <w:p w:rsidR="005C40C6" w:rsidRPr="001D31CF" w:rsidRDefault="005C40C6" w:rsidP="005C40C6">
      <w:pPr>
        <w:pStyle w:val="ConsPlusNonformat"/>
        <w:jc w:val="center"/>
        <w:rPr>
          <w:rFonts w:ascii="Times New Roman" w:hAnsi="Times New Roman" w:cs="Times New Roman"/>
          <w:i/>
          <w:sz w:val="16"/>
          <w:szCs w:val="16"/>
        </w:rPr>
      </w:pPr>
      <w:r w:rsidRPr="001D31CF">
        <w:rPr>
          <w:rFonts w:ascii="Times New Roman" w:hAnsi="Times New Roman" w:cs="Times New Roman"/>
          <w:i/>
          <w:sz w:val="16"/>
          <w:szCs w:val="16"/>
        </w:rPr>
        <w:t>(указываются наименование и реквизиты акта Контрольногооргана о проведении контрольного мероприятия)</w:t>
      </w:r>
    </w:p>
    <w:p w:rsidR="005C40C6" w:rsidRPr="001D31CF" w:rsidRDefault="005C40C6" w:rsidP="005C40C6">
      <w:pPr>
        <w:pStyle w:val="ConsPlusNonformat"/>
        <w:jc w:val="both"/>
        <w:rPr>
          <w:rFonts w:ascii="Times New Roman" w:hAnsi="Times New Roman" w:cs="Times New Roman"/>
          <w:sz w:val="16"/>
          <w:szCs w:val="16"/>
        </w:rPr>
      </w:pP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выявлены нарушения обязательных требований ________________ законодательства:</w:t>
      </w:r>
    </w:p>
    <w:p w:rsidR="005C40C6" w:rsidRPr="001D31CF" w:rsidRDefault="005C40C6" w:rsidP="005C40C6">
      <w:pPr>
        <w:pStyle w:val="ConsPlusNonformat"/>
        <w:jc w:val="center"/>
        <w:rPr>
          <w:rFonts w:ascii="Times New Roman" w:hAnsi="Times New Roman" w:cs="Times New Roman"/>
          <w:i/>
          <w:sz w:val="16"/>
          <w:szCs w:val="16"/>
        </w:rPr>
      </w:pPr>
      <w:r w:rsidRPr="001D31CF">
        <w:rPr>
          <w:rFonts w:ascii="Times New Roman" w:hAnsi="Times New Roman" w:cs="Times New Roman"/>
          <w:i/>
          <w:sz w:val="16"/>
          <w:szCs w:val="16"/>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5C40C6" w:rsidRPr="001D31CF" w:rsidRDefault="005C40C6" w:rsidP="005C40C6">
      <w:pPr>
        <w:pStyle w:val="ConsPlusNonformat"/>
        <w:jc w:val="both"/>
        <w:rPr>
          <w:rFonts w:ascii="Times New Roman" w:hAnsi="Times New Roman" w:cs="Times New Roman"/>
          <w:sz w:val="16"/>
          <w:szCs w:val="16"/>
        </w:rPr>
      </w:pP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На основании изложенного, в соответствии с пунктом 1 части 2 статьи 90Федерального закона от 31 июля 2020 г. № 248-ФЗ «О государственном контроле(надзоре) и муниципальном контроле в Российской Федерации» ___________________________________________________________________________</w:t>
      </w:r>
    </w:p>
    <w:p w:rsidR="005C40C6" w:rsidRPr="001D31CF" w:rsidRDefault="005C40C6" w:rsidP="005C40C6">
      <w:pPr>
        <w:pStyle w:val="ConsPlusNonformat"/>
        <w:jc w:val="both"/>
        <w:rPr>
          <w:rFonts w:ascii="Times New Roman" w:hAnsi="Times New Roman" w:cs="Times New Roman"/>
          <w:i/>
          <w:sz w:val="16"/>
          <w:szCs w:val="16"/>
        </w:rPr>
      </w:pPr>
      <w:r w:rsidRPr="001D31CF">
        <w:rPr>
          <w:rFonts w:ascii="Times New Roman" w:hAnsi="Times New Roman" w:cs="Times New Roman"/>
          <w:i/>
          <w:sz w:val="16"/>
          <w:szCs w:val="16"/>
        </w:rPr>
        <w:t>(указывается полное наименование Контрольного органа)</w:t>
      </w:r>
    </w:p>
    <w:p w:rsidR="005C40C6" w:rsidRPr="001D31CF" w:rsidRDefault="005C40C6" w:rsidP="005C40C6">
      <w:pPr>
        <w:pStyle w:val="ConsPlusNonformat"/>
        <w:jc w:val="both"/>
        <w:rPr>
          <w:rFonts w:ascii="Times New Roman" w:hAnsi="Times New Roman" w:cs="Times New Roman"/>
          <w:sz w:val="16"/>
          <w:szCs w:val="16"/>
        </w:rPr>
      </w:pP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предписывает:</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1. Устранить выявленные нарушения обязательных требований в срок до</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«______» ______________ 20_____ г. включительно.</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2. Уведомить _______________________________________________________________</w:t>
      </w:r>
    </w:p>
    <w:p w:rsidR="005C40C6" w:rsidRPr="001D31CF" w:rsidRDefault="005C40C6" w:rsidP="005C40C6">
      <w:pPr>
        <w:pStyle w:val="ConsPlusNonformat"/>
        <w:jc w:val="both"/>
        <w:rPr>
          <w:rFonts w:ascii="Times New Roman" w:hAnsi="Times New Roman" w:cs="Times New Roman"/>
          <w:i/>
          <w:sz w:val="16"/>
          <w:szCs w:val="16"/>
        </w:rPr>
      </w:pPr>
      <w:r w:rsidRPr="001D31CF">
        <w:rPr>
          <w:rFonts w:ascii="Times New Roman" w:hAnsi="Times New Roman" w:cs="Times New Roman"/>
          <w:i/>
          <w:sz w:val="16"/>
          <w:szCs w:val="16"/>
        </w:rPr>
        <w:t>(указывается полное наименование контрольного органа)</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до «__» _______________ 20_____ г. включительно.</w:t>
      </w:r>
    </w:p>
    <w:p w:rsidR="005C40C6" w:rsidRPr="001D31CF" w:rsidRDefault="005C40C6" w:rsidP="005C40C6">
      <w:pPr>
        <w:pStyle w:val="ConsPlusNonformat"/>
        <w:jc w:val="both"/>
        <w:rPr>
          <w:rFonts w:ascii="Times New Roman" w:hAnsi="Times New Roman" w:cs="Times New Roman"/>
          <w:sz w:val="16"/>
          <w:szCs w:val="16"/>
        </w:rPr>
      </w:pPr>
    </w:p>
    <w:p w:rsidR="005C40C6" w:rsidRPr="001D31CF" w:rsidRDefault="005C40C6" w:rsidP="005C40C6">
      <w:pPr>
        <w:pStyle w:val="ConsPlusNonformat"/>
        <w:jc w:val="both"/>
        <w:rPr>
          <w:rFonts w:ascii="Times New Roman" w:hAnsi="Times New Roman" w:cs="Times New Roman"/>
          <w:sz w:val="16"/>
          <w:szCs w:val="16"/>
        </w:rPr>
      </w:pPr>
      <w:r w:rsidRPr="001D31CF">
        <w:rPr>
          <w:rFonts w:ascii="Times New Roman" w:hAnsi="Times New Roman" w:cs="Times New Roman"/>
          <w:sz w:val="16"/>
          <w:szCs w:val="1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C40C6" w:rsidRPr="001D31CF" w:rsidRDefault="005C40C6" w:rsidP="005C40C6">
      <w:pPr>
        <w:pStyle w:val="ConsPlusNormal"/>
        <w:ind w:firstLine="540"/>
        <w:jc w:val="both"/>
        <w:rPr>
          <w:rFonts w:ascii="Times New Roman" w:hAnsi="Times New Roman" w:cs="Times New Roman"/>
          <w:sz w:val="16"/>
          <w:szCs w:val="16"/>
        </w:rPr>
      </w:pPr>
    </w:p>
    <w:tbl>
      <w:tblPr>
        <w:tblW w:w="0" w:type="auto"/>
        <w:tblCellMar>
          <w:top w:w="102" w:type="dxa"/>
          <w:left w:w="62" w:type="dxa"/>
          <w:bottom w:w="102" w:type="dxa"/>
          <w:right w:w="62" w:type="dxa"/>
        </w:tblCellMar>
        <w:tblLook w:val="04A0"/>
      </w:tblPr>
      <w:tblGrid>
        <w:gridCol w:w="1420"/>
        <w:gridCol w:w="1780"/>
        <w:gridCol w:w="1420"/>
      </w:tblGrid>
      <w:tr w:rsidR="005C40C6" w:rsidRPr="001D31CF" w:rsidTr="005C40C6">
        <w:tc>
          <w:tcPr>
            <w:tcW w:w="3010" w:type="dxa"/>
            <w:tcMar>
              <w:top w:w="102" w:type="dxa"/>
              <w:left w:w="62" w:type="dxa"/>
              <w:bottom w:w="102" w:type="dxa"/>
              <w:right w:w="62" w:type="dxa"/>
            </w:tcMar>
          </w:tcPr>
          <w:p w:rsidR="005C40C6" w:rsidRPr="001D31CF" w:rsidRDefault="005C40C6" w:rsidP="005C40C6">
            <w:pPr>
              <w:pStyle w:val="ConsPlusNormal"/>
              <w:ind w:firstLine="0"/>
              <w:rPr>
                <w:rFonts w:ascii="Times New Roman" w:hAnsi="Times New Roman" w:cs="Times New Roman"/>
                <w:color w:val="000000"/>
                <w:sz w:val="16"/>
                <w:szCs w:val="16"/>
              </w:rPr>
            </w:pPr>
            <w:r w:rsidRPr="001D31CF">
              <w:rPr>
                <w:rFonts w:ascii="Times New Roman" w:hAnsi="Times New Roman" w:cs="Times New Roman"/>
                <w:color w:val="000000"/>
                <w:sz w:val="16"/>
                <w:szCs w:val="16"/>
              </w:rPr>
              <w:t>__________________</w:t>
            </w:r>
          </w:p>
        </w:tc>
        <w:tc>
          <w:tcPr>
            <w:tcW w:w="3010" w:type="dxa"/>
            <w:tcMar>
              <w:top w:w="102" w:type="dxa"/>
              <w:left w:w="62" w:type="dxa"/>
              <w:bottom w:w="102" w:type="dxa"/>
              <w:right w:w="62" w:type="dxa"/>
            </w:tcMar>
          </w:tcPr>
          <w:p w:rsidR="005C40C6" w:rsidRPr="001D31CF" w:rsidRDefault="005C40C6" w:rsidP="005C40C6">
            <w:pPr>
              <w:pStyle w:val="ConsPlusNormal"/>
              <w:ind w:firstLine="0"/>
              <w:rPr>
                <w:rFonts w:ascii="Times New Roman" w:hAnsi="Times New Roman" w:cs="Times New Roman"/>
                <w:color w:val="000000"/>
                <w:sz w:val="16"/>
                <w:szCs w:val="16"/>
              </w:rPr>
            </w:pPr>
            <w:r w:rsidRPr="001D31CF">
              <w:rPr>
                <w:rFonts w:ascii="Times New Roman" w:hAnsi="Times New Roman" w:cs="Times New Roman"/>
                <w:color w:val="000000"/>
                <w:sz w:val="16"/>
                <w:szCs w:val="16"/>
              </w:rPr>
              <w:t>_______________________</w:t>
            </w:r>
          </w:p>
        </w:tc>
        <w:tc>
          <w:tcPr>
            <w:tcW w:w="3011" w:type="dxa"/>
            <w:tcMar>
              <w:top w:w="102" w:type="dxa"/>
              <w:left w:w="62" w:type="dxa"/>
              <w:bottom w:w="102" w:type="dxa"/>
              <w:right w:w="62" w:type="dxa"/>
            </w:tcMar>
          </w:tcPr>
          <w:p w:rsidR="005C40C6" w:rsidRPr="001D31CF" w:rsidRDefault="005C40C6" w:rsidP="005C40C6">
            <w:pPr>
              <w:pStyle w:val="ConsPlusNormal"/>
              <w:jc w:val="center"/>
              <w:rPr>
                <w:rFonts w:ascii="Times New Roman" w:hAnsi="Times New Roman" w:cs="Times New Roman"/>
                <w:color w:val="000000"/>
                <w:sz w:val="16"/>
                <w:szCs w:val="16"/>
              </w:rPr>
            </w:pPr>
            <w:r w:rsidRPr="001D31CF">
              <w:rPr>
                <w:rFonts w:ascii="Times New Roman" w:hAnsi="Times New Roman" w:cs="Times New Roman"/>
                <w:color w:val="000000"/>
                <w:sz w:val="16"/>
                <w:szCs w:val="16"/>
              </w:rPr>
              <w:t>__________________</w:t>
            </w:r>
          </w:p>
        </w:tc>
      </w:tr>
      <w:tr w:rsidR="005C40C6" w:rsidRPr="001D31CF" w:rsidTr="005C40C6">
        <w:tc>
          <w:tcPr>
            <w:tcW w:w="3010" w:type="dxa"/>
            <w:tcMar>
              <w:top w:w="102" w:type="dxa"/>
              <w:left w:w="62" w:type="dxa"/>
              <w:bottom w:w="102" w:type="dxa"/>
              <w:right w:w="62" w:type="dxa"/>
            </w:tcMar>
          </w:tcPr>
          <w:p w:rsidR="005C40C6" w:rsidRPr="001D31CF" w:rsidRDefault="005C40C6" w:rsidP="005C40C6">
            <w:pPr>
              <w:pStyle w:val="ConsPlusNormal"/>
              <w:ind w:firstLine="0"/>
              <w:rPr>
                <w:rFonts w:ascii="Times New Roman" w:hAnsi="Times New Roman" w:cs="Times New Roman"/>
                <w:color w:val="000000"/>
                <w:sz w:val="16"/>
                <w:szCs w:val="16"/>
                <w:vertAlign w:val="superscript"/>
              </w:rPr>
            </w:pPr>
            <w:r w:rsidRPr="001D31CF">
              <w:rPr>
                <w:rFonts w:ascii="Times New Roman" w:hAnsi="Times New Roman" w:cs="Times New Roman"/>
                <w:color w:val="000000"/>
                <w:sz w:val="16"/>
                <w:szCs w:val="1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C40C6" w:rsidRPr="001D31CF" w:rsidRDefault="005C40C6" w:rsidP="005C40C6">
            <w:pPr>
              <w:pStyle w:val="ConsPlusNormal"/>
              <w:ind w:firstLine="0"/>
              <w:jc w:val="center"/>
              <w:rPr>
                <w:rFonts w:ascii="Times New Roman" w:hAnsi="Times New Roman" w:cs="Times New Roman"/>
                <w:color w:val="000000"/>
                <w:sz w:val="16"/>
                <w:szCs w:val="16"/>
                <w:vertAlign w:val="superscript"/>
              </w:rPr>
            </w:pPr>
            <w:r w:rsidRPr="001D31CF">
              <w:rPr>
                <w:rFonts w:ascii="Times New Roman" w:hAnsi="Times New Roman" w:cs="Times New Roman"/>
                <w:color w:val="000000"/>
                <w:sz w:val="16"/>
                <w:szCs w:val="1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C40C6" w:rsidRPr="001D31CF" w:rsidRDefault="005C40C6" w:rsidP="005C40C6">
            <w:pPr>
              <w:pStyle w:val="ConsPlusNormal"/>
              <w:ind w:firstLine="0"/>
              <w:jc w:val="center"/>
              <w:rPr>
                <w:rFonts w:ascii="Times New Roman" w:hAnsi="Times New Roman" w:cs="Times New Roman"/>
                <w:color w:val="000000"/>
                <w:sz w:val="16"/>
                <w:szCs w:val="16"/>
                <w:vertAlign w:val="superscript"/>
              </w:rPr>
            </w:pPr>
            <w:r w:rsidRPr="001D31CF">
              <w:rPr>
                <w:rFonts w:ascii="Times New Roman" w:hAnsi="Times New Roman" w:cs="Times New Roman"/>
                <w:color w:val="000000"/>
                <w:sz w:val="16"/>
                <w:szCs w:val="16"/>
                <w:vertAlign w:val="superscript"/>
              </w:rPr>
              <w:t>(фамилия, имя, отчество (при наличии) должностного лица, уполномоченного на проведение контрольных мероприятий)</w:t>
            </w:r>
          </w:p>
        </w:tc>
      </w:tr>
    </w:tbl>
    <w:p w:rsidR="005C40C6" w:rsidRPr="001D31CF" w:rsidRDefault="005C40C6" w:rsidP="005C40C6">
      <w:pPr>
        <w:pStyle w:val="a3"/>
        <w:spacing w:after="0"/>
        <w:ind w:firstLine="709"/>
        <w:jc w:val="both"/>
        <w:rPr>
          <w:sz w:val="16"/>
          <w:szCs w:val="16"/>
        </w:rPr>
      </w:pPr>
    </w:p>
    <w:p w:rsidR="005C40C6" w:rsidRPr="001D31CF" w:rsidRDefault="005C40C6" w:rsidP="005C40C6">
      <w:pPr>
        <w:jc w:val="center"/>
        <w:rPr>
          <w:rFonts w:ascii="Times New Roman" w:hAnsi="Times New Roman" w:cs="Times New Roman"/>
          <w:b/>
          <w:sz w:val="16"/>
          <w:szCs w:val="16"/>
        </w:rPr>
      </w:pPr>
      <w:r w:rsidRPr="001D31CF">
        <w:rPr>
          <w:rFonts w:ascii="Times New Roman" w:hAnsi="Times New Roman" w:cs="Times New Roman"/>
          <w:b/>
          <w:sz w:val="16"/>
          <w:szCs w:val="16"/>
        </w:rPr>
        <w:t>РОССИЙСКАЯ ФЕДЕРАЦИЯ</w:t>
      </w:r>
    </w:p>
    <w:p w:rsidR="005C40C6" w:rsidRPr="001D31CF" w:rsidRDefault="005C40C6" w:rsidP="005C40C6">
      <w:pPr>
        <w:jc w:val="center"/>
        <w:rPr>
          <w:rFonts w:ascii="Times New Roman" w:hAnsi="Times New Roman" w:cs="Times New Roman"/>
          <w:b/>
          <w:sz w:val="16"/>
          <w:szCs w:val="16"/>
        </w:rPr>
      </w:pPr>
      <w:r w:rsidRPr="001D31CF">
        <w:rPr>
          <w:rFonts w:ascii="Times New Roman" w:hAnsi="Times New Roman" w:cs="Times New Roman"/>
          <w:b/>
          <w:sz w:val="16"/>
          <w:szCs w:val="16"/>
        </w:rPr>
        <w:t>ИРКУТСКАЯ ОБЛАСТЬ</w:t>
      </w:r>
    </w:p>
    <w:p w:rsidR="005C40C6" w:rsidRPr="001D31CF" w:rsidRDefault="005C40C6" w:rsidP="005C40C6">
      <w:pPr>
        <w:jc w:val="center"/>
        <w:rPr>
          <w:rFonts w:ascii="Times New Roman" w:hAnsi="Times New Roman" w:cs="Times New Roman"/>
          <w:b/>
          <w:sz w:val="16"/>
          <w:szCs w:val="16"/>
        </w:rPr>
      </w:pPr>
      <w:r w:rsidRPr="001D31CF">
        <w:rPr>
          <w:rFonts w:ascii="Times New Roman" w:hAnsi="Times New Roman" w:cs="Times New Roman"/>
          <w:b/>
          <w:sz w:val="16"/>
          <w:szCs w:val="16"/>
        </w:rPr>
        <w:t>НИЖНЕИЛИМСКИЙ РАЙОН</w:t>
      </w:r>
    </w:p>
    <w:p w:rsidR="005C40C6" w:rsidRPr="001D31CF" w:rsidRDefault="005C40C6" w:rsidP="005C40C6">
      <w:pPr>
        <w:rPr>
          <w:rFonts w:ascii="Times New Roman" w:hAnsi="Times New Roman" w:cs="Times New Roman"/>
          <w:b/>
          <w:sz w:val="16"/>
          <w:szCs w:val="16"/>
        </w:rPr>
      </w:pPr>
    </w:p>
    <w:p w:rsidR="005C40C6" w:rsidRPr="001D31CF" w:rsidRDefault="005C40C6" w:rsidP="005C40C6">
      <w:pPr>
        <w:jc w:val="center"/>
        <w:rPr>
          <w:rFonts w:ascii="Times New Roman" w:hAnsi="Times New Roman" w:cs="Times New Roman"/>
          <w:b/>
          <w:sz w:val="16"/>
          <w:szCs w:val="16"/>
        </w:rPr>
      </w:pPr>
      <w:r w:rsidRPr="001D31CF">
        <w:rPr>
          <w:rFonts w:ascii="Times New Roman" w:hAnsi="Times New Roman" w:cs="Times New Roman"/>
          <w:b/>
          <w:sz w:val="16"/>
          <w:szCs w:val="16"/>
        </w:rPr>
        <w:t>АДМИНИСТРАЦИЯ</w:t>
      </w:r>
    </w:p>
    <w:p w:rsidR="005C40C6" w:rsidRPr="001D31CF" w:rsidRDefault="005C40C6" w:rsidP="005C40C6">
      <w:pPr>
        <w:jc w:val="center"/>
        <w:rPr>
          <w:rFonts w:ascii="Times New Roman" w:hAnsi="Times New Roman" w:cs="Times New Roman"/>
          <w:b/>
          <w:sz w:val="16"/>
          <w:szCs w:val="16"/>
        </w:rPr>
      </w:pPr>
      <w:r w:rsidRPr="001D31CF">
        <w:rPr>
          <w:rFonts w:ascii="Times New Roman" w:hAnsi="Times New Roman" w:cs="Times New Roman"/>
          <w:b/>
          <w:sz w:val="16"/>
          <w:szCs w:val="16"/>
        </w:rPr>
        <w:t>РЕЧУШИНСКОГО СЕЛЬСКОГО ПОСЕЛЕНИЯ</w:t>
      </w:r>
    </w:p>
    <w:tbl>
      <w:tblPr>
        <w:tblW w:w="9923" w:type="dxa"/>
        <w:tblInd w:w="108" w:type="dxa"/>
        <w:tblBorders>
          <w:top w:val="thinThickSmallGap" w:sz="24" w:space="0" w:color="auto"/>
        </w:tblBorders>
        <w:tblLook w:val="0000"/>
      </w:tblPr>
      <w:tblGrid>
        <w:gridCol w:w="9923"/>
      </w:tblGrid>
      <w:tr w:rsidR="005C40C6" w:rsidRPr="001D31CF" w:rsidTr="005C40C6">
        <w:trPr>
          <w:trHeight w:val="94"/>
        </w:trPr>
        <w:tc>
          <w:tcPr>
            <w:tcW w:w="9923" w:type="dxa"/>
            <w:tcBorders>
              <w:top w:val="thinThickSmallGap" w:sz="24" w:space="0" w:color="auto"/>
              <w:left w:val="nil"/>
              <w:bottom w:val="nil"/>
              <w:right w:val="nil"/>
            </w:tcBorders>
          </w:tcPr>
          <w:p w:rsidR="005C40C6" w:rsidRPr="001D31CF" w:rsidRDefault="005C40C6" w:rsidP="005C40C6">
            <w:pPr>
              <w:jc w:val="center"/>
              <w:rPr>
                <w:rFonts w:ascii="Times New Roman" w:hAnsi="Times New Roman" w:cs="Times New Roman"/>
                <w:sz w:val="16"/>
                <w:szCs w:val="16"/>
              </w:rPr>
            </w:pPr>
          </w:p>
        </w:tc>
      </w:tr>
    </w:tbl>
    <w:p w:rsidR="005C40C6" w:rsidRPr="001D31CF" w:rsidRDefault="005C40C6" w:rsidP="00354DB8">
      <w:pPr>
        <w:jc w:val="center"/>
        <w:rPr>
          <w:rFonts w:ascii="Times New Roman" w:hAnsi="Times New Roman" w:cs="Times New Roman"/>
          <w:b/>
          <w:sz w:val="16"/>
          <w:szCs w:val="16"/>
        </w:rPr>
      </w:pPr>
      <w:r w:rsidRPr="001D31CF">
        <w:rPr>
          <w:rFonts w:ascii="Times New Roman" w:hAnsi="Times New Roman" w:cs="Times New Roman"/>
          <w:b/>
          <w:sz w:val="16"/>
          <w:szCs w:val="16"/>
        </w:rPr>
        <w:t>ПОСТАНОВЛЕНИЕ</w:t>
      </w:r>
    </w:p>
    <w:p w:rsidR="005C40C6" w:rsidRPr="001D31CF" w:rsidRDefault="005C40C6" w:rsidP="005C40C6">
      <w:pPr>
        <w:rPr>
          <w:rFonts w:ascii="Times New Roman" w:hAnsi="Times New Roman" w:cs="Times New Roman"/>
          <w:sz w:val="16"/>
          <w:szCs w:val="16"/>
        </w:rPr>
      </w:pPr>
      <w:r w:rsidRPr="001D31CF">
        <w:rPr>
          <w:rFonts w:ascii="Times New Roman" w:hAnsi="Times New Roman" w:cs="Times New Roman"/>
          <w:sz w:val="16"/>
          <w:szCs w:val="16"/>
        </w:rPr>
        <w:t xml:space="preserve">от 11.02.2022 г.                                                                                                                    </w:t>
      </w:r>
      <w:r w:rsidR="00354DB8">
        <w:rPr>
          <w:rFonts w:ascii="Times New Roman" w:hAnsi="Times New Roman" w:cs="Times New Roman"/>
          <w:sz w:val="16"/>
          <w:szCs w:val="16"/>
        </w:rPr>
        <w:t xml:space="preserve">              № 13</w:t>
      </w:r>
    </w:p>
    <w:p w:rsidR="005C40C6" w:rsidRPr="001D31CF" w:rsidRDefault="005C40C6" w:rsidP="005C40C6">
      <w:pPr>
        <w:rPr>
          <w:rFonts w:ascii="Times New Roman" w:hAnsi="Times New Roman" w:cs="Times New Roman"/>
          <w:sz w:val="16"/>
          <w:szCs w:val="16"/>
        </w:rPr>
      </w:pPr>
      <w:r w:rsidRPr="001D31CF">
        <w:rPr>
          <w:rFonts w:ascii="Times New Roman" w:hAnsi="Times New Roman" w:cs="Times New Roman"/>
          <w:sz w:val="16"/>
          <w:szCs w:val="16"/>
        </w:rPr>
        <w:t>«О подготовке к паводковому периоду на территории</w:t>
      </w:r>
    </w:p>
    <w:p w:rsidR="005C40C6" w:rsidRPr="001D31CF" w:rsidRDefault="005C40C6" w:rsidP="005C40C6">
      <w:pPr>
        <w:rPr>
          <w:rFonts w:ascii="Times New Roman" w:hAnsi="Times New Roman" w:cs="Times New Roman"/>
          <w:sz w:val="16"/>
          <w:szCs w:val="16"/>
        </w:rPr>
      </w:pPr>
      <w:r w:rsidRPr="001D31CF">
        <w:rPr>
          <w:rFonts w:ascii="Times New Roman" w:hAnsi="Times New Roman" w:cs="Times New Roman"/>
          <w:sz w:val="16"/>
          <w:szCs w:val="16"/>
        </w:rPr>
        <w:t>МО «Речушинск</w:t>
      </w:r>
      <w:r w:rsidR="001D31CF">
        <w:rPr>
          <w:rFonts w:ascii="Times New Roman" w:hAnsi="Times New Roman" w:cs="Times New Roman"/>
          <w:sz w:val="16"/>
          <w:szCs w:val="16"/>
        </w:rPr>
        <w:t>ое сельское поселение в 2022г.»</w:t>
      </w:r>
    </w:p>
    <w:p w:rsidR="005C40C6" w:rsidRPr="001D31CF" w:rsidRDefault="005C40C6" w:rsidP="005C40C6">
      <w:pPr>
        <w:ind w:firstLine="709"/>
        <w:jc w:val="both"/>
        <w:rPr>
          <w:rFonts w:ascii="Times New Roman" w:hAnsi="Times New Roman" w:cs="Times New Roman"/>
          <w:sz w:val="16"/>
          <w:szCs w:val="16"/>
        </w:rPr>
      </w:pPr>
      <w:r w:rsidRPr="001D31CF">
        <w:rPr>
          <w:rFonts w:ascii="Times New Roman" w:hAnsi="Times New Roman" w:cs="Times New Roman"/>
          <w:sz w:val="16"/>
          <w:szCs w:val="16"/>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w:t>
      </w:r>
      <w:r w:rsidRPr="001D31CF">
        <w:rPr>
          <w:rFonts w:ascii="Times New Roman" w:hAnsi="Times New Roman" w:cs="Times New Roman"/>
          <w:sz w:val="16"/>
          <w:szCs w:val="16"/>
        </w:rPr>
        <w:lastRenderedPageBreak/>
        <w:t>Постановлением администрации Нижнеилимского муниципального района № 128 от 09.02.2022г. «О подготовке к паводковому периоду на территории Нижнеилимского муниципального района в 2022 году», в целях проведения предупредительных мероприятий по обеспечению безопасности жизни и здоровья граждан Речушинского сельского поселения, снижения риска возникновения чрезвычайных ситуаций, связанных с обрушениями ледяных навесов с крыш строений, козырьков входных групп многоквартирных домов и своевременной очистки территории поселения от снега,</w:t>
      </w:r>
    </w:p>
    <w:p w:rsidR="005C40C6" w:rsidRPr="001D31CF" w:rsidRDefault="005C40C6" w:rsidP="005C40C6">
      <w:pPr>
        <w:jc w:val="center"/>
        <w:rPr>
          <w:rFonts w:ascii="Times New Roman" w:hAnsi="Times New Roman" w:cs="Times New Roman"/>
          <w:sz w:val="16"/>
          <w:szCs w:val="16"/>
        </w:rPr>
      </w:pPr>
      <w:r w:rsidRPr="001D31CF">
        <w:rPr>
          <w:rFonts w:ascii="Times New Roman" w:hAnsi="Times New Roman" w:cs="Times New Roman"/>
          <w:sz w:val="16"/>
          <w:szCs w:val="16"/>
        </w:rPr>
        <w:t>ПОСТАНОВЛЯЕТ:</w:t>
      </w:r>
    </w:p>
    <w:p w:rsidR="005C40C6" w:rsidRPr="001D31CF" w:rsidRDefault="005C40C6" w:rsidP="005C40C6">
      <w:pPr>
        <w:pStyle w:val="ae"/>
        <w:numPr>
          <w:ilvl w:val="0"/>
          <w:numId w:val="67"/>
        </w:numPr>
        <w:tabs>
          <w:tab w:val="clear" w:pos="720"/>
        </w:tabs>
        <w:ind w:left="0" w:firstLine="0"/>
        <w:jc w:val="both"/>
        <w:rPr>
          <w:sz w:val="16"/>
          <w:szCs w:val="16"/>
        </w:rPr>
      </w:pPr>
      <w:r w:rsidRPr="001D31CF">
        <w:rPr>
          <w:sz w:val="16"/>
          <w:szCs w:val="16"/>
        </w:rPr>
        <w:t>Обеспечить контроль за нормативным содержанием улично-дорожной сети Речушинского сельского поселения, подходов и подъездов к жилым и административным зданиям в границах поселения – ответственная ведущий специалист администрации Речушинского сельского поселения - Куроченко Н.Н.</w:t>
      </w:r>
    </w:p>
    <w:p w:rsidR="005C40C6" w:rsidRPr="001D31CF" w:rsidRDefault="005C40C6" w:rsidP="005C40C6">
      <w:pPr>
        <w:numPr>
          <w:ilvl w:val="0"/>
          <w:numId w:val="67"/>
        </w:numPr>
        <w:spacing w:after="0" w:line="240" w:lineRule="auto"/>
        <w:ind w:left="0" w:firstLine="0"/>
        <w:jc w:val="both"/>
        <w:rPr>
          <w:rFonts w:ascii="Times New Roman" w:hAnsi="Times New Roman" w:cs="Times New Roman"/>
          <w:sz w:val="16"/>
          <w:szCs w:val="16"/>
        </w:rPr>
      </w:pPr>
      <w:r w:rsidRPr="001D31CF">
        <w:rPr>
          <w:rFonts w:ascii="Times New Roman" w:hAnsi="Times New Roman" w:cs="Times New Roman"/>
          <w:sz w:val="16"/>
          <w:szCs w:val="16"/>
        </w:rPr>
        <w:t>По оперативному контролю за состоянием кровель жилых и нежилых объектов и организации работ по их очистке от снега и образующегося льда назначить ответственную ведущего специалиста администрации Речушинского сельского поселения - Медведеву О.Е.</w:t>
      </w:r>
    </w:p>
    <w:p w:rsidR="005C40C6" w:rsidRPr="001D31CF" w:rsidRDefault="005C40C6" w:rsidP="005C40C6">
      <w:pPr>
        <w:pStyle w:val="ae"/>
        <w:numPr>
          <w:ilvl w:val="0"/>
          <w:numId w:val="67"/>
        </w:numPr>
        <w:tabs>
          <w:tab w:val="clear" w:pos="720"/>
          <w:tab w:val="num" w:pos="567"/>
        </w:tabs>
        <w:ind w:left="0" w:firstLine="0"/>
        <w:jc w:val="both"/>
        <w:rPr>
          <w:sz w:val="16"/>
          <w:szCs w:val="16"/>
        </w:rPr>
      </w:pPr>
      <w:r w:rsidRPr="001D31CF">
        <w:rPr>
          <w:sz w:val="16"/>
          <w:szCs w:val="16"/>
        </w:rPr>
        <w:t>Руководителям управляющих организаций, иных организаций, предприятий и учреждений, расположенных на территории Речушинского сельского поселения независимо от форм собственности:</w:t>
      </w:r>
    </w:p>
    <w:p w:rsidR="005C40C6" w:rsidRPr="001D31CF" w:rsidRDefault="005C40C6" w:rsidP="005C40C6">
      <w:pPr>
        <w:pStyle w:val="ae"/>
        <w:ind w:left="0"/>
        <w:jc w:val="both"/>
        <w:rPr>
          <w:sz w:val="16"/>
          <w:szCs w:val="16"/>
        </w:rPr>
      </w:pPr>
      <w:r w:rsidRPr="001D31CF">
        <w:rPr>
          <w:sz w:val="16"/>
          <w:szCs w:val="16"/>
        </w:rPr>
        <w:t>- в срок до 07 марта 2022 года разработать  утвердить мероприятия по очистке кровель и козырьков зданий, ограждению опасных зон, предусмотрев размещение предупредительных табличек о необходимости соблюдения предосторожности вблизи многоквартирных домов, зданий со скатной крышей и интенсивным движением пешеходов;</w:t>
      </w:r>
    </w:p>
    <w:p w:rsidR="005C40C6" w:rsidRPr="001D31CF" w:rsidRDefault="005C40C6" w:rsidP="005C40C6">
      <w:pPr>
        <w:jc w:val="both"/>
        <w:rPr>
          <w:rFonts w:ascii="Times New Roman" w:hAnsi="Times New Roman" w:cs="Times New Roman"/>
          <w:sz w:val="16"/>
          <w:szCs w:val="16"/>
        </w:rPr>
      </w:pPr>
      <w:r w:rsidRPr="001D31CF">
        <w:rPr>
          <w:rFonts w:ascii="Times New Roman" w:hAnsi="Times New Roman" w:cs="Times New Roman"/>
          <w:sz w:val="16"/>
          <w:szCs w:val="16"/>
        </w:rPr>
        <w:t xml:space="preserve">- производить своевременную очистку прилегающих и закрепленных территорий от снега; </w:t>
      </w:r>
    </w:p>
    <w:p w:rsidR="005C40C6" w:rsidRPr="001D31CF" w:rsidRDefault="005C40C6" w:rsidP="005C40C6">
      <w:pPr>
        <w:jc w:val="both"/>
        <w:rPr>
          <w:rFonts w:ascii="Times New Roman" w:hAnsi="Times New Roman" w:cs="Times New Roman"/>
          <w:sz w:val="16"/>
          <w:szCs w:val="16"/>
        </w:rPr>
      </w:pPr>
      <w:r w:rsidRPr="001D31CF">
        <w:rPr>
          <w:rFonts w:ascii="Times New Roman" w:hAnsi="Times New Roman" w:cs="Times New Roman"/>
          <w:sz w:val="16"/>
          <w:szCs w:val="16"/>
        </w:rPr>
        <w:t>- исключить складирование снега в местах, препятствующих проезду специализированного автотранспорта, блокированию запасных и противопожарных выходов;</w:t>
      </w:r>
    </w:p>
    <w:p w:rsidR="005C40C6" w:rsidRPr="001D31CF" w:rsidRDefault="005C40C6" w:rsidP="005C40C6">
      <w:pPr>
        <w:jc w:val="both"/>
        <w:rPr>
          <w:rFonts w:ascii="Times New Roman" w:hAnsi="Times New Roman" w:cs="Times New Roman"/>
          <w:sz w:val="16"/>
          <w:szCs w:val="16"/>
        </w:rPr>
      </w:pPr>
      <w:r w:rsidRPr="001D31CF">
        <w:rPr>
          <w:rFonts w:ascii="Times New Roman" w:hAnsi="Times New Roman" w:cs="Times New Roman"/>
          <w:sz w:val="16"/>
          <w:szCs w:val="16"/>
        </w:rPr>
        <w:t xml:space="preserve">- о выполнении мероприятий информацию предоставить в установленный срок в администрацию Речушинского сельского поселения. </w:t>
      </w:r>
    </w:p>
    <w:p w:rsidR="005C40C6" w:rsidRPr="001D31CF" w:rsidRDefault="005C40C6" w:rsidP="005C40C6">
      <w:pPr>
        <w:numPr>
          <w:ilvl w:val="0"/>
          <w:numId w:val="67"/>
        </w:numPr>
        <w:spacing w:after="0" w:line="240" w:lineRule="auto"/>
        <w:ind w:left="0" w:firstLine="0"/>
        <w:jc w:val="both"/>
        <w:rPr>
          <w:rFonts w:ascii="Times New Roman" w:hAnsi="Times New Roman" w:cs="Times New Roman"/>
          <w:sz w:val="16"/>
          <w:szCs w:val="16"/>
        </w:rPr>
      </w:pPr>
      <w:r w:rsidRPr="001D31CF">
        <w:rPr>
          <w:rFonts w:ascii="Times New Roman" w:hAnsi="Times New Roman" w:cs="Times New Roman"/>
          <w:sz w:val="16"/>
          <w:szCs w:val="16"/>
        </w:rPr>
        <w:t>Рекомендовать гражданам, имеющим личные жилые помещения и иные строения на правах собственности, принять меры по очистке кровель зданий и строений от снега и льда.</w:t>
      </w:r>
    </w:p>
    <w:p w:rsidR="005C40C6" w:rsidRPr="001D31CF" w:rsidRDefault="005C40C6" w:rsidP="005C40C6">
      <w:pPr>
        <w:numPr>
          <w:ilvl w:val="0"/>
          <w:numId w:val="67"/>
        </w:numPr>
        <w:spacing w:after="0" w:line="240" w:lineRule="auto"/>
        <w:ind w:left="0" w:firstLine="0"/>
        <w:jc w:val="both"/>
        <w:rPr>
          <w:rFonts w:ascii="Times New Roman" w:hAnsi="Times New Roman" w:cs="Times New Roman"/>
          <w:sz w:val="16"/>
          <w:szCs w:val="16"/>
        </w:rPr>
      </w:pPr>
      <w:r w:rsidRPr="001D31CF">
        <w:rPr>
          <w:rFonts w:ascii="Times New Roman" w:hAnsi="Times New Roman" w:cs="Times New Roman"/>
          <w:sz w:val="16"/>
          <w:szCs w:val="16"/>
        </w:rPr>
        <w:t>Данное постановление опубликовать в «Вестнике» и  на официальном сайте администрации Речушинского сельского поселения.</w:t>
      </w:r>
    </w:p>
    <w:p w:rsidR="005C40C6" w:rsidRPr="001D31CF" w:rsidRDefault="005C40C6" w:rsidP="005C40C6">
      <w:pPr>
        <w:pStyle w:val="ae"/>
        <w:numPr>
          <w:ilvl w:val="0"/>
          <w:numId w:val="67"/>
        </w:numPr>
        <w:tabs>
          <w:tab w:val="clear" w:pos="720"/>
          <w:tab w:val="num" w:pos="284"/>
        </w:tabs>
        <w:ind w:left="0" w:firstLine="0"/>
        <w:jc w:val="both"/>
        <w:rPr>
          <w:sz w:val="16"/>
          <w:szCs w:val="16"/>
        </w:rPr>
      </w:pPr>
      <w:r w:rsidRPr="001D31CF">
        <w:rPr>
          <w:sz w:val="16"/>
          <w:szCs w:val="16"/>
        </w:rPr>
        <w:t xml:space="preserve"> Контроль над исполнением настоящего постановления оставляю за собой</w:t>
      </w:r>
    </w:p>
    <w:p w:rsidR="005C40C6" w:rsidRPr="001D31CF" w:rsidRDefault="005C40C6" w:rsidP="005C40C6">
      <w:pPr>
        <w:jc w:val="both"/>
        <w:rPr>
          <w:rFonts w:ascii="Times New Roman" w:hAnsi="Times New Roman" w:cs="Times New Roman"/>
          <w:sz w:val="16"/>
          <w:szCs w:val="16"/>
        </w:rPr>
      </w:pPr>
    </w:p>
    <w:p w:rsidR="005C40C6" w:rsidRPr="001D31CF" w:rsidRDefault="005C40C6" w:rsidP="005C40C6">
      <w:pPr>
        <w:jc w:val="both"/>
        <w:rPr>
          <w:rFonts w:ascii="Times New Roman" w:hAnsi="Times New Roman" w:cs="Times New Roman"/>
          <w:sz w:val="16"/>
          <w:szCs w:val="16"/>
        </w:rPr>
      </w:pPr>
      <w:r w:rsidRPr="001D31CF">
        <w:rPr>
          <w:rFonts w:ascii="Times New Roman" w:hAnsi="Times New Roman" w:cs="Times New Roman"/>
          <w:sz w:val="16"/>
          <w:szCs w:val="16"/>
        </w:rPr>
        <w:t>Глава администрации</w:t>
      </w:r>
    </w:p>
    <w:p w:rsidR="005C40C6" w:rsidRPr="001D31CF" w:rsidRDefault="005C40C6" w:rsidP="005C40C6">
      <w:pPr>
        <w:jc w:val="both"/>
        <w:rPr>
          <w:rFonts w:ascii="Times New Roman" w:hAnsi="Times New Roman" w:cs="Times New Roman"/>
          <w:sz w:val="16"/>
          <w:szCs w:val="16"/>
        </w:rPr>
      </w:pPr>
      <w:r w:rsidRPr="001D31CF">
        <w:rPr>
          <w:rFonts w:ascii="Times New Roman" w:hAnsi="Times New Roman" w:cs="Times New Roman"/>
          <w:sz w:val="16"/>
          <w:szCs w:val="16"/>
        </w:rPr>
        <w:t>Речушинского СП:                                                                                                          С.Ю. Бянкина</w:t>
      </w:r>
    </w:p>
    <w:p w:rsidR="005C40C6" w:rsidRPr="001D31CF" w:rsidRDefault="005C40C6" w:rsidP="005C40C6">
      <w:pPr>
        <w:rPr>
          <w:rFonts w:ascii="Times New Roman" w:hAnsi="Times New Roman" w:cs="Times New Roman"/>
          <w:sz w:val="16"/>
          <w:szCs w:val="16"/>
        </w:rPr>
      </w:pPr>
      <w:r w:rsidRPr="001D31CF">
        <w:rPr>
          <w:rFonts w:ascii="Times New Roman" w:hAnsi="Times New Roman" w:cs="Times New Roman"/>
          <w:sz w:val="16"/>
          <w:szCs w:val="16"/>
        </w:rPr>
        <w:t>Исполнитель: Медведева О.Е. тел.: 69-444</w:t>
      </w:r>
    </w:p>
    <w:p w:rsidR="005C40C6" w:rsidRPr="001D31CF" w:rsidRDefault="005C40C6" w:rsidP="005C40C6">
      <w:pPr>
        <w:rPr>
          <w:rFonts w:ascii="Times New Roman" w:hAnsi="Times New Roman" w:cs="Times New Roman"/>
          <w:sz w:val="16"/>
          <w:szCs w:val="16"/>
        </w:rPr>
      </w:pPr>
      <w:r w:rsidRPr="001D31CF">
        <w:rPr>
          <w:rFonts w:ascii="Times New Roman" w:hAnsi="Times New Roman" w:cs="Times New Roman"/>
          <w:sz w:val="16"/>
          <w:szCs w:val="16"/>
        </w:rPr>
        <w:t>Рассылка: в дело, ГО и ЧС,  организации, предприятия и учреждения Речушинского СП.</w:t>
      </w:r>
    </w:p>
    <w:p w:rsidR="005C40C6" w:rsidRPr="001D31CF" w:rsidRDefault="005C40C6" w:rsidP="005C40C6">
      <w:pPr>
        <w:rPr>
          <w:rFonts w:ascii="Times New Roman" w:hAnsi="Times New Roman" w:cs="Times New Roman"/>
          <w:sz w:val="16"/>
          <w:szCs w:val="16"/>
        </w:rPr>
      </w:pPr>
    </w:p>
    <w:p w:rsidR="005C40C6" w:rsidRPr="001D31CF" w:rsidRDefault="005C40C6" w:rsidP="005C40C6">
      <w:pPr>
        <w:rPr>
          <w:rFonts w:ascii="Times New Roman" w:hAnsi="Times New Roman" w:cs="Times New Roman"/>
          <w:sz w:val="16"/>
          <w:szCs w:val="16"/>
        </w:rPr>
      </w:pPr>
    </w:p>
    <w:p w:rsidR="005C40C6" w:rsidRPr="001D31CF" w:rsidRDefault="005C40C6" w:rsidP="005C40C6">
      <w:pPr>
        <w:rPr>
          <w:rFonts w:ascii="Times New Roman" w:hAnsi="Times New Roman" w:cs="Times New Roman"/>
          <w:b/>
          <w:sz w:val="16"/>
          <w:szCs w:val="16"/>
        </w:rPr>
      </w:pPr>
    </w:p>
    <w:sectPr w:rsidR="005C40C6" w:rsidRPr="001D31CF" w:rsidSect="001D31CF">
      <w:type w:val="continuous"/>
      <w:pgSz w:w="11905" w:h="16837"/>
      <w:pgMar w:top="1108" w:right="706" w:bottom="993" w:left="1487" w:header="0" w:footer="3" w:gutter="0"/>
      <w:cols w:num="2"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668" w:rsidRDefault="00741668" w:rsidP="00B6019B">
      <w:pPr>
        <w:spacing w:after="0" w:line="240" w:lineRule="auto"/>
      </w:pPr>
      <w:r>
        <w:separator/>
      </w:r>
    </w:p>
  </w:endnote>
  <w:endnote w:type="continuationSeparator" w:id="1">
    <w:p w:rsidR="00741668" w:rsidRDefault="00741668" w:rsidP="00B60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668" w:rsidRDefault="00741668" w:rsidP="00B6019B">
      <w:pPr>
        <w:spacing w:after="0" w:line="240" w:lineRule="auto"/>
      </w:pPr>
      <w:r>
        <w:separator/>
      </w:r>
    </w:p>
  </w:footnote>
  <w:footnote w:type="continuationSeparator" w:id="1">
    <w:p w:rsidR="00741668" w:rsidRDefault="00741668" w:rsidP="00B60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2846"/>
      <w:docPartObj>
        <w:docPartGallery w:val="Page Numbers (Top of Page)"/>
        <w:docPartUnique/>
      </w:docPartObj>
    </w:sdtPr>
    <w:sdtContent>
      <w:p w:rsidR="006614DD" w:rsidRDefault="0051351D">
        <w:pPr>
          <w:pStyle w:val="a8"/>
          <w:jc w:val="right"/>
        </w:pPr>
        <w:fldSimple w:instr=" PAGE   \* MERGEFORMAT ">
          <w:r w:rsidR="00F34D7C">
            <w:rPr>
              <w:noProof/>
            </w:rPr>
            <w:t>3</w:t>
          </w:r>
        </w:fldSimple>
      </w:p>
    </w:sdtContent>
  </w:sdt>
  <w:p w:rsidR="006614DD" w:rsidRDefault="006614D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CD1"/>
    <w:multiLevelType w:val="hybridMultilevel"/>
    <w:tmpl w:val="6B08946A"/>
    <w:lvl w:ilvl="0" w:tplc="F40C3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D4371F"/>
    <w:multiLevelType w:val="hybridMultilevel"/>
    <w:tmpl w:val="C44658B4"/>
    <w:lvl w:ilvl="0" w:tplc="7564E100">
      <w:start w:val="1"/>
      <w:numFmt w:val="decimal"/>
      <w:lvlText w:val="%1)"/>
      <w:legacy w:legacy="1" w:legacySpace="0" w:legacyIndent="310"/>
      <w:lvlJc w:val="left"/>
      <w:rPr>
        <w:rFonts w:ascii="Times New Roman" w:hAnsi="Times New Roman" w:cs="Times New Roman" w:hint="default"/>
      </w:rPr>
    </w:lvl>
    <w:lvl w:ilvl="1" w:tplc="B52AA1F2">
      <w:start w:val="1"/>
      <w:numFmt w:val="decimal"/>
      <w:lvlText w:val="%2."/>
      <w:lvlJc w:val="left"/>
      <w:pPr>
        <w:tabs>
          <w:tab w:val="num" w:pos="2505"/>
        </w:tabs>
        <w:ind w:left="2505" w:hanging="88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7383213"/>
    <w:multiLevelType w:val="hybridMultilevel"/>
    <w:tmpl w:val="6E3EC9D2"/>
    <w:lvl w:ilvl="0" w:tplc="CC00C91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A6B5CB7"/>
    <w:multiLevelType w:val="hybridMultilevel"/>
    <w:tmpl w:val="03E48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A004D2"/>
    <w:multiLevelType w:val="hybridMultilevel"/>
    <w:tmpl w:val="33A215F0"/>
    <w:lvl w:ilvl="0" w:tplc="CB96B52C">
      <w:start w:val="1"/>
      <w:numFmt w:val="decimal"/>
      <w:lvlText w:val="%1."/>
      <w:lvlJc w:val="left"/>
      <w:pPr>
        <w:tabs>
          <w:tab w:val="num" w:pos="1080"/>
        </w:tabs>
        <w:ind w:left="1080" w:hanging="360"/>
      </w:pPr>
      <w:rPr>
        <w:rFonts w:hint="default"/>
      </w:rPr>
    </w:lvl>
    <w:lvl w:ilvl="1" w:tplc="3D0ED0E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2A62423"/>
    <w:multiLevelType w:val="hybridMultilevel"/>
    <w:tmpl w:val="07CA2C00"/>
    <w:lvl w:ilvl="0" w:tplc="18DE3EC4">
      <w:start w:val="1"/>
      <w:numFmt w:val="decimal"/>
      <w:lvlText w:val="%1."/>
      <w:lvlJc w:val="left"/>
      <w:pPr>
        <w:tabs>
          <w:tab w:val="num" w:pos="1905"/>
        </w:tabs>
        <w:ind w:left="190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0608D"/>
    <w:multiLevelType w:val="hybridMultilevel"/>
    <w:tmpl w:val="7E46BBE6"/>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1A40AA"/>
    <w:multiLevelType w:val="hybridMultilevel"/>
    <w:tmpl w:val="F31284E2"/>
    <w:lvl w:ilvl="0" w:tplc="639817DA">
      <w:start w:val="1"/>
      <w:numFmt w:val="decimal"/>
      <w:lvlText w:val="%1)"/>
      <w:lvlJc w:val="left"/>
      <w:pPr>
        <w:tabs>
          <w:tab w:val="num" w:pos="8222"/>
        </w:tabs>
        <w:ind w:left="8222"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A3929C2"/>
    <w:multiLevelType w:val="hybridMultilevel"/>
    <w:tmpl w:val="D882AB18"/>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B507D03"/>
    <w:multiLevelType w:val="hybridMultilevel"/>
    <w:tmpl w:val="1F4E404A"/>
    <w:lvl w:ilvl="0" w:tplc="639817DA">
      <w:start w:val="1"/>
      <w:numFmt w:val="decimal"/>
      <w:lvlText w:val="%1)"/>
      <w:lvlJc w:val="left"/>
      <w:pPr>
        <w:tabs>
          <w:tab w:val="num" w:pos="0"/>
        </w:tabs>
        <w:ind w:left="0" w:firstLine="0"/>
      </w:pPr>
      <w:rPr>
        <w:rFonts w:ascii="Times New Roman" w:hAnsi="Times New Roman" w:cs="Times New Roman" w:hint="default"/>
      </w:rPr>
    </w:lvl>
    <w:lvl w:ilvl="1" w:tplc="639817DA">
      <w:start w:val="1"/>
      <w:numFmt w:val="decimal"/>
      <w:lvlText w:val="%2)"/>
      <w:lvlJc w:val="left"/>
      <w:pPr>
        <w:tabs>
          <w:tab w:val="num" w:pos="0"/>
        </w:tabs>
        <w:ind w:left="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492412"/>
    <w:multiLevelType w:val="hybridMultilevel"/>
    <w:tmpl w:val="601EE08E"/>
    <w:lvl w:ilvl="0" w:tplc="CB96B52C">
      <w:start w:val="1"/>
      <w:numFmt w:val="decimal"/>
      <w:lvlText w:val="%1."/>
      <w:lvlJc w:val="left"/>
      <w:pPr>
        <w:tabs>
          <w:tab w:val="num" w:pos="1620"/>
        </w:tabs>
        <w:ind w:left="1620" w:hanging="360"/>
      </w:pPr>
      <w:rPr>
        <w:rFonts w:hint="default"/>
      </w:rPr>
    </w:lvl>
    <w:lvl w:ilvl="1" w:tplc="717AB5D6">
      <w:start w:val="1"/>
      <w:numFmt w:val="decimal"/>
      <w:lvlText w:val="%2)"/>
      <w:lvlJc w:val="left"/>
      <w:pPr>
        <w:tabs>
          <w:tab w:val="num" w:pos="2415"/>
        </w:tabs>
        <w:ind w:left="2415" w:hanging="79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41A3601"/>
    <w:multiLevelType w:val="hybridMultilevel"/>
    <w:tmpl w:val="E5045A00"/>
    <w:lvl w:ilvl="0" w:tplc="773254DE">
      <w:start w:val="1"/>
      <w:numFmt w:val="bullet"/>
      <w:lvlText w:val=""/>
      <w:lvlJc w:val="left"/>
      <w:pPr>
        <w:tabs>
          <w:tab w:val="num" w:pos="649"/>
        </w:tabs>
        <w:ind w:left="-207" w:firstLine="567"/>
      </w:pPr>
      <w:rPr>
        <w:rFonts w:ascii="Symbol"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F30B37"/>
    <w:multiLevelType w:val="hybridMultilevel"/>
    <w:tmpl w:val="6088D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F36492"/>
    <w:multiLevelType w:val="hybridMultilevel"/>
    <w:tmpl w:val="AAF2A028"/>
    <w:lvl w:ilvl="0" w:tplc="CC00C912">
      <w:start w:val="1"/>
      <w:numFmt w:val="decimal"/>
      <w:lvlText w:val="%1."/>
      <w:lvlJc w:val="left"/>
      <w:pPr>
        <w:tabs>
          <w:tab w:val="num" w:pos="1608"/>
        </w:tabs>
        <w:ind w:left="1608" w:hanging="360"/>
      </w:pPr>
      <w:rPr>
        <w:rFonts w:hint="default"/>
      </w:rPr>
    </w:lvl>
    <w:lvl w:ilvl="1" w:tplc="7564E100">
      <w:start w:val="1"/>
      <w:numFmt w:val="decimal"/>
      <w:lvlText w:val="%2)"/>
      <w:legacy w:legacy="1" w:legacySpace="708"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BE36CEF"/>
    <w:multiLevelType w:val="hybridMultilevel"/>
    <w:tmpl w:val="B25CFE88"/>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FC7364"/>
    <w:multiLevelType w:val="hybridMultilevel"/>
    <w:tmpl w:val="0BD41A86"/>
    <w:lvl w:ilvl="0" w:tplc="E414804A">
      <w:start w:val="1"/>
      <w:numFmt w:val="decimal"/>
      <w:lvlText w:val="%1)"/>
      <w:lvlJc w:val="left"/>
      <w:pPr>
        <w:ind w:left="1259" w:hanging="360"/>
      </w:pPr>
      <w:rPr>
        <w:color w:val="auto"/>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nsid w:val="2D7A4D7D"/>
    <w:multiLevelType w:val="hybridMultilevel"/>
    <w:tmpl w:val="A2A4D54C"/>
    <w:lvl w:ilvl="0" w:tplc="DFAA06B4">
      <w:start w:val="1"/>
      <w:numFmt w:val="decimal"/>
      <w:lvlText w:val="%1)"/>
      <w:lvlJc w:val="left"/>
      <w:pPr>
        <w:tabs>
          <w:tab w:val="num" w:pos="1350"/>
        </w:tabs>
        <w:ind w:left="1350" w:hanging="810"/>
      </w:pPr>
      <w:rPr>
        <w:rFonts w:hint="default"/>
      </w:rPr>
    </w:lvl>
    <w:lvl w:ilvl="1" w:tplc="9CBA1F4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DE149D9"/>
    <w:multiLevelType w:val="hybridMultilevel"/>
    <w:tmpl w:val="1F9E7964"/>
    <w:lvl w:ilvl="0" w:tplc="58005162">
      <w:start w:val="1"/>
      <w:numFmt w:val="decimal"/>
      <w:lvlText w:val="%1)"/>
      <w:lvlJc w:val="left"/>
      <w:pPr>
        <w:tabs>
          <w:tab w:val="num" w:pos="1260"/>
        </w:tabs>
        <w:ind w:left="1260"/>
      </w:pPr>
      <w:rPr>
        <w:rFonts w:ascii="Times New Roman" w:hAnsi="Times New Roman" w:cs="Times New Roman" w:hint="default"/>
        <w:b w:val="0"/>
        <w:color w:val="auto"/>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2EA10C3E"/>
    <w:multiLevelType w:val="hybridMultilevel"/>
    <w:tmpl w:val="AF38647C"/>
    <w:lvl w:ilvl="0" w:tplc="639817DA">
      <w:start w:val="1"/>
      <w:numFmt w:val="decimal"/>
      <w:lvlText w:val="%1)"/>
      <w:lvlJc w:val="left"/>
      <w:pPr>
        <w:tabs>
          <w:tab w:val="num" w:pos="426"/>
        </w:tabs>
        <w:ind w:left="426"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F9351F3"/>
    <w:multiLevelType w:val="hybridMultilevel"/>
    <w:tmpl w:val="00668E4E"/>
    <w:lvl w:ilvl="0" w:tplc="2A4C2EE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4CE0A1A"/>
    <w:multiLevelType w:val="hybridMultilevel"/>
    <w:tmpl w:val="8594011E"/>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5A70DE4"/>
    <w:multiLevelType w:val="hybridMultilevel"/>
    <w:tmpl w:val="2DDCB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2C6FD5"/>
    <w:multiLevelType w:val="hybridMultilevel"/>
    <w:tmpl w:val="5238B14C"/>
    <w:lvl w:ilvl="0" w:tplc="CB96B52C">
      <w:start w:val="1"/>
      <w:numFmt w:val="decimal"/>
      <w:lvlText w:val="%1."/>
      <w:lvlJc w:val="left"/>
      <w:pPr>
        <w:tabs>
          <w:tab w:val="num" w:pos="1080"/>
        </w:tabs>
        <w:ind w:left="1080" w:hanging="360"/>
      </w:pPr>
      <w:rPr>
        <w:rFonts w:hint="default"/>
      </w:rPr>
    </w:lvl>
    <w:lvl w:ilvl="1" w:tplc="7564E100">
      <w:start w:val="1"/>
      <w:numFmt w:val="decimal"/>
      <w:lvlText w:val="%2)"/>
      <w:legacy w:legacy="1" w:legacySpace="0" w:legacyIndent="310"/>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991087"/>
    <w:multiLevelType w:val="hybridMultilevel"/>
    <w:tmpl w:val="9AB497DC"/>
    <w:lvl w:ilvl="0" w:tplc="CB96B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AD0C2F"/>
    <w:multiLevelType w:val="hybridMultilevel"/>
    <w:tmpl w:val="464E729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5E04CB"/>
    <w:multiLevelType w:val="hybridMultilevel"/>
    <w:tmpl w:val="E86055F6"/>
    <w:lvl w:ilvl="0" w:tplc="639817DA">
      <w:start w:val="1"/>
      <w:numFmt w:val="decimal"/>
      <w:lvlText w:val="%1)"/>
      <w:lvlJc w:val="left"/>
      <w:pPr>
        <w:tabs>
          <w:tab w:val="num" w:pos="0"/>
        </w:tabs>
        <w:ind w:left="0" w:firstLine="0"/>
      </w:pPr>
      <w:rPr>
        <w:rFonts w:ascii="Times New Roman" w:hAnsi="Times New Roman" w:cs="Times New Roman"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31355C"/>
    <w:multiLevelType w:val="hybridMultilevel"/>
    <w:tmpl w:val="8594011E"/>
    <w:lvl w:ilvl="0" w:tplc="CB96B5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EA59BA"/>
    <w:multiLevelType w:val="hybridMultilevel"/>
    <w:tmpl w:val="8DBCD596"/>
    <w:lvl w:ilvl="0" w:tplc="90DE09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49243949"/>
    <w:multiLevelType w:val="hybridMultilevel"/>
    <w:tmpl w:val="B4FC93E4"/>
    <w:lvl w:ilvl="0" w:tplc="8BCEBEA6">
      <w:start w:val="1"/>
      <w:numFmt w:val="decimal"/>
      <w:lvlText w:val="%1."/>
      <w:lvlJc w:val="left"/>
      <w:pPr>
        <w:tabs>
          <w:tab w:val="num" w:pos="1305"/>
        </w:tabs>
        <w:ind w:left="1305" w:hanging="405"/>
      </w:pPr>
      <w:rPr>
        <w:rFonts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BEB4E83"/>
    <w:multiLevelType w:val="hybridMultilevel"/>
    <w:tmpl w:val="E70AF738"/>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C3809198">
      <w:start w:val="1"/>
      <w:numFmt w:val="decimal"/>
      <w:lvlText w:val="%2."/>
      <w:lvlJc w:val="left"/>
      <w:pPr>
        <w:tabs>
          <w:tab w:val="num" w:pos="2010"/>
        </w:tabs>
        <w:ind w:left="2010" w:hanging="930"/>
      </w:pPr>
      <w:rPr>
        <w:rFonts w:hint="default"/>
        <w:b w:val="0"/>
      </w:rPr>
    </w:lvl>
    <w:lvl w:ilvl="2" w:tplc="04190019">
      <w:start w:val="1"/>
      <w:numFmt w:val="lowerLetter"/>
      <w:lvlText w:val="%3."/>
      <w:lvlJc w:val="left"/>
      <w:pPr>
        <w:tabs>
          <w:tab w:val="num" w:pos="2160"/>
        </w:tabs>
        <w:ind w:left="2160" w:hanging="360"/>
      </w:pPr>
      <w:rPr>
        <w:rFonts w:hint="default"/>
        <w:b w:val="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214286"/>
    <w:multiLevelType w:val="hybridMultilevel"/>
    <w:tmpl w:val="624A19C6"/>
    <w:lvl w:ilvl="0" w:tplc="CB96B5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0E94F77"/>
    <w:multiLevelType w:val="hybridMultilevel"/>
    <w:tmpl w:val="A554F61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10D3172"/>
    <w:multiLevelType w:val="hybridMultilevel"/>
    <w:tmpl w:val="45BC9BA4"/>
    <w:lvl w:ilvl="0" w:tplc="773254DE">
      <w:start w:val="1"/>
      <w:numFmt w:val="bullet"/>
      <w:lvlText w:val=""/>
      <w:lvlJc w:val="left"/>
      <w:pPr>
        <w:tabs>
          <w:tab w:val="num" w:pos="1189"/>
        </w:tabs>
        <w:ind w:left="333" w:firstLine="567"/>
      </w:pPr>
      <w:rPr>
        <w:rFonts w:ascii="Symbol" w:hAnsi="Symbol"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51E61869"/>
    <w:multiLevelType w:val="hybridMultilevel"/>
    <w:tmpl w:val="4C9EB596"/>
    <w:lvl w:ilvl="0" w:tplc="755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2D1683B"/>
    <w:multiLevelType w:val="hybridMultilevel"/>
    <w:tmpl w:val="315E2D8C"/>
    <w:lvl w:ilvl="0" w:tplc="0419000F">
      <w:start w:val="1"/>
      <w:numFmt w:val="decimal"/>
      <w:lvlText w:val="%1."/>
      <w:lvlJc w:val="left"/>
      <w:pPr>
        <w:tabs>
          <w:tab w:val="num" w:pos="720"/>
        </w:tabs>
        <w:ind w:left="720" w:hanging="360"/>
      </w:pPr>
      <w:rPr>
        <w:rFonts w:hint="default"/>
        <w:b w:val="0"/>
      </w:rPr>
    </w:lvl>
    <w:lvl w:ilvl="1" w:tplc="639817DA">
      <w:start w:val="1"/>
      <w:numFmt w:val="decimal"/>
      <w:lvlText w:val="%2)"/>
      <w:lvlJc w:val="left"/>
      <w:pPr>
        <w:tabs>
          <w:tab w:val="num" w:pos="0"/>
        </w:tabs>
        <w:ind w:left="0" w:firstLine="0"/>
      </w:pPr>
      <w:rPr>
        <w:rFonts w:ascii="Times New Roman" w:hAnsi="Times New Roman" w:cs="Times New Roman" w:hint="default"/>
        <w:b w:val="0"/>
      </w:rPr>
    </w:lvl>
    <w:lvl w:ilvl="2" w:tplc="639817DA">
      <w:start w:val="1"/>
      <w:numFmt w:val="decimal"/>
      <w:lvlText w:val="%3)"/>
      <w:lvlJc w:val="left"/>
      <w:pPr>
        <w:tabs>
          <w:tab w:val="num" w:pos="0"/>
        </w:tabs>
        <w:ind w:left="0" w:firstLine="0"/>
      </w:pPr>
      <w:rPr>
        <w:rFonts w:ascii="Times New Roman" w:hAnsi="Times New Roman" w:cs="Times New Roman" w:hint="default"/>
        <w:b w:val="0"/>
      </w:rPr>
    </w:lvl>
    <w:lvl w:ilvl="3" w:tplc="0BC286F4">
      <w:start w:val="6"/>
      <w:numFmt w:val="decimal"/>
      <w:lvlText w:val="%4."/>
      <w:lvlJc w:val="left"/>
      <w:pPr>
        <w:tabs>
          <w:tab w:val="num" w:pos="360"/>
        </w:tabs>
        <w:ind w:left="360" w:hanging="360"/>
      </w:pPr>
      <w:rPr>
        <w:rFonts w:hint="default"/>
        <w:b w:val="0"/>
      </w:rPr>
    </w:lvl>
    <w:lvl w:ilvl="4" w:tplc="639817DA">
      <w:start w:val="1"/>
      <w:numFmt w:val="decimal"/>
      <w:lvlText w:val="%5)"/>
      <w:lvlJc w:val="left"/>
      <w:pPr>
        <w:tabs>
          <w:tab w:val="num" w:pos="3240"/>
        </w:tabs>
        <w:ind w:left="3240" w:firstLine="0"/>
      </w:pPr>
      <w:rPr>
        <w:rFonts w:ascii="Times New Roman" w:hAnsi="Times New Roman" w:cs="Times New Roman" w:hint="default"/>
        <w:b w:val="0"/>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3703D24"/>
    <w:multiLevelType w:val="hybridMultilevel"/>
    <w:tmpl w:val="709EC5C6"/>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5CF3CE5"/>
    <w:multiLevelType w:val="hybridMultilevel"/>
    <w:tmpl w:val="018A5894"/>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67B75CE"/>
    <w:multiLevelType w:val="hybridMultilevel"/>
    <w:tmpl w:val="C1DC98D4"/>
    <w:lvl w:ilvl="0" w:tplc="B762AF42">
      <w:start w:val="1"/>
      <w:numFmt w:val="russianLower"/>
      <w:lvlText w:val="%1)"/>
      <w:lvlJc w:val="left"/>
      <w:pPr>
        <w:ind w:left="1287" w:hanging="360"/>
      </w:pPr>
      <w:rPr>
        <w:rFonts w:hint="default"/>
      </w:rPr>
    </w:lvl>
    <w:lvl w:ilvl="1" w:tplc="A3E87F1C">
      <w:start w:val="1"/>
      <w:numFmt w:val="decimal"/>
      <w:lvlText w:val="%2)"/>
      <w:lvlJc w:val="left"/>
      <w:pPr>
        <w:ind w:left="2703" w:hanging="1056"/>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8A20972"/>
    <w:multiLevelType w:val="hybridMultilevel"/>
    <w:tmpl w:val="65443AE6"/>
    <w:lvl w:ilvl="0" w:tplc="8BCEBEA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E715E3"/>
    <w:multiLevelType w:val="hybridMultilevel"/>
    <w:tmpl w:val="C452F438"/>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5DC46F02"/>
    <w:multiLevelType w:val="hybridMultilevel"/>
    <w:tmpl w:val="21F03EB6"/>
    <w:lvl w:ilvl="0" w:tplc="7564E100">
      <w:start w:val="1"/>
      <w:numFmt w:val="decimal"/>
      <w:lvlText w:val="%1)"/>
      <w:legacy w:legacy="1" w:legacySpace="0" w:legacyIndent="310"/>
      <w:lvlJc w:val="left"/>
      <w:rPr>
        <w:rFonts w:ascii="Times New Roman" w:hAnsi="Times New Roman" w:cs="Times New Roman" w:hint="default"/>
      </w:rPr>
    </w:lvl>
    <w:lvl w:ilvl="1" w:tplc="40A0CCD4">
      <w:start w:val="1"/>
      <w:numFmt w:val="decimal"/>
      <w:lvlText w:val="%2."/>
      <w:lvlJc w:val="left"/>
      <w:pPr>
        <w:tabs>
          <w:tab w:val="num" w:pos="2595"/>
        </w:tabs>
        <w:ind w:left="259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nsid w:val="5F3134AA"/>
    <w:multiLevelType w:val="hybridMultilevel"/>
    <w:tmpl w:val="21F03EB6"/>
    <w:lvl w:ilvl="0" w:tplc="7564E100">
      <w:start w:val="1"/>
      <w:numFmt w:val="decimal"/>
      <w:lvlText w:val="%1)"/>
      <w:legacy w:legacy="1" w:legacySpace="0" w:legacyIndent="310"/>
      <w:lvlJc w:val="left"/>
      <w:rPr>
        <w:rFonts w:ascii="Times New Roman" w:hAnsi="Times New Roman" w:cs="Times New Roman" w:hint="default"/>
      </w:rPr>
    </w:lvl>
    <w:lvl w:ilvl="1" w:tplc="40A0CCD4">
      <w:start w:val="1"/>
      <w:numFmt w:val="decimal"/>
      <w:lvlText w:val="%2."/>
      <w:lvlJc w:val="left"/>
      <w:pPr>
        <w:tabs>
          <w:tab w:val="num" w:pos="2595"/>
        </w:tabs>
        <w:ind w:left="2595" w:hanging="97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60560C39"/>
    <w:multiLevelType w:val="hybridMultilevel"/>
    <w:tmpl w:val="1B62DEF8"/>
    <w:lvl w:ilvl="0" w:tplc="4B184B40">
      <w:start w:val="1"/>
      <w:numFmt w:val="decimal"/>
      <w:lvlText w:val="%1."/>
      <w:lvlJc w:val="left"/>
      <w:pPr>
        <w:tabs>
          <w:tab w:val="num" w:pos="1335"/>
        </w:tabs>
        <w:ind w:left="1335" w:hanging="795"/>
      </w:pPr>
      <w:rPr>
        <w:rFonts w:hint="default"/>
      </w:rPr>
    </w:lvl>
    <w:lvl w:ilvl="1" w:tplc="65305832">
      <w:start w:val="1"/>
      <w:numFmt w:val="decimal"/>
      <w:lvlText w:val="%2)"/>
      <w:lvlJc w:val="left"/>
      <w:pPr>
        <w:tabs>
          <w:tab w:val="num" w:pos="2190"/>
        </w:tabs>
        <w:ind w:left="2190" w:hanging="930"/>
      </w:pPr>
      <w:rPr>
        <w:rFonts w:hint="default"/>
      </w:rPr>
    </w:lvl>
    <w:lvl w:ilvl="2" w:tplc="7564E100">
      <w:start w:val="1"/>
      <w:numFmt w:val="decimal"/>
      <w:lvlText w:val="%3)"/>
      <w:legacy w:legacy="1" w:legacySpace="0" w:legacyIndent="310"/>
      <w:lvlJc w:val="left"/>
      <w:rPr>
        <w:rFonts w:ascii="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7">
    <w:nsid w:val="62D0181B"/>
    <w:multiLevelType w:val="hybridMultilevel"/>
    <w:tmpl w:val="43743084"/>
    <w:lvl w:ilvl="0" w:tplc="EAF663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62FA5EF5"/>
    <w:multiLevelType w:val="hybridMultilevel"/>
    <w:tmpl w:val="30BE562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4991792"/>
    <w:multiLevelType w:val="hybridMultilevel"/>
    <w:tmpl w:val="E1A87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4676A4"/>
    <w:multiLevelType w:val="hybridMultilevel"/>
    <w:tmpl w:val="9E9AF3A6"/>
    <w:lvl w:ilvl="0" w:tplc="7564E100">
      <w:start w:val="1"/>
      <w:numFmt w:val="decimal"/>
      <w:lvlText w:val="%1)"/>
      <w:legacy w:legacy="1" w:legacySpace="0" w:legacyIndent="31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5D14D26"/>
    <w:multiLevelType w:val="hybridMultilevel"/>
    <w:tmpl w:val="716012BC"/>
    <w:lvl w:ilvl="0" w:tplc="7564E100">
      <w:start w:val="1"/>
      <w:numFmt w:val="decimal"/>
      <w:lvlText w:val="%1)"/>
      <w:legacy w:legacy="1" w:legacySpace="0" w:legacyIndent="310"/>
      <w:lvlJc w:val="left"/>
      <w:rPr>
        <w:rFonts w:ascii="Times New Roman" w:hAnsi="Times New Roman" w:cs="Times New Roman" w:hint="default"/>
      </w:rPr>
    </w:lvl>
    <w:lvl w:ilvl="1" w:tplc="18DE3EC4">
      <w:start w:val="1"/>
      <w:numFmt w:val="decimal"/>
      <w:lvlText w:val="%2."/>
      <w:lvlJc w:val="left"/>
      <w:pPr>
        <w:tabs>
          <w:tab w:val="num" w:pos="1905"/>
        </w:tabs>
        <w:ind w:left="1905" w:hanging="8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80E2131"/>
    <w:multiLevelType w:val="hybridMultilevel"/>
    <w:tmpl w:val="5AA6EC0A"/>
    <w:lvl w:ilvl="0" w:tplc="FA5A1760">
      <w:start w:val="1"/>
      <w:numFmt w:val="decimal"/>
      <w:lvlText w:val="%1."/>
      <w:lvlJc w:val="left"/>
      <w:pPr>
        <w:tabs>
          <w:tab w:val="num" w:pos="1410"/>
        </w:tabs>
        <w:ind w:left="1410" w:hanging="870"/>
      </w:pPr>
      <w:rPr>
        <w:rFonts w:hint="default"/>
      </w:rPr>
    </w:lvl>
    <w:lvl w:ilvl="1" w:tplc="6D7CA91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3">
    <w:nsid w:val="683621AD"/>
    <w:multiLevelType w:val="hybridMultilevel"/>
    <w:tmpl w:val="5420D71A"/>
    <w:lvl w:ilvl="0" w:tplc="8BCEBEA6">
      <w:start w:val="1"/>
      <w:numFmt w:val="decimal"/>
      <w:lvlText w:val="%1."/>
      <w:lvlJc w:val="left"/>
      <w:pPr>
        <w:tabs>
          <w:tab w:val="num" w:pos="765"/>
        </w:tabs>
        <w:ind w:left="765" w:hanging="405"/>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C26E0D"/>
    <w:multiLevelType w:val="hybridMultilevel"/>
    <w:tmpl w:val="65D27DF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BD51DFC"/>
    <w:multiLevelType w:val="hybridMultilevel"/>
    <w:tmpl w:val="FE5CD2D2"/>
    <w:lvl w:ilvl="0" w:tplc="CB96B52C">
      <w:start w:val="1"/>
      <w:numFmt w:val="decimal"/>
      <w:lvlText w:val="%1."/>
      <w:lvlJc w:val="left"/>
      <w:pPr>
        <w:tabs>
          <w:tab w:val="num" w:pos="1080"/>
        </w:tabs>
        <w:ind w:left="1080" w:hanging="360"/>
      </w:pPr>
      <w:rPr>
        <w:rFonts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6C2F2242"/>
    <w:multiLevelType w:val="hybridMultilevel"/>
    <w:tmpl w:val="11FE8B74"/>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C3B5B7F"/>
    <w:multiLevelType w:val="hybridMultilevel"/>
    <w:tmpl w:val="95EE4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DE70237"/>
    <w:multiLevelType w:val="hybridMultilevel"/>
    <w:tmpl w:val="B78CE4C0"/>
    <w:lvl w:ilvl="0" w:tplc="9F9490D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nsid w:val="6F416785"/>
    <w:multiLevelType w:val="hybridMultilevel"/>
    <w:tmpl w:val="2A208E84"/>
    <w:lvl w:ilvl="0" w:tplc="639817DA">
      <w:start w:val="1"/>
      <w:numFmt w:val="decimal"/>
      <w:lvlText w:val="%1)"/>
      <w:lvlJc w:val="left"/>
      <w:pPr>
        <w:tabs>
          <w:tab w:val="num" w:pos="360"/>
        </w:tabs>
        <w:ind w:left="360" w:firstLine="0"/>
      </w:pPr>
      <w:rPr>
        <w:rFonts w:ascii="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0">
    <w:nsid w:val="6F5157EB"/>
    <w:multiLevelType w:val="hybridMultilevel"/>
    <w:tmpl w:val="146861F6"/>
    <w:lvl w:ilvl="0" w:tplc="CB96B5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FC11670"/>
    <w:multiLevelType w:val="hybridMultilevel"/>
    <w:tmpl w:val="85B29714"/>
    <w:lvl w:ilvl="0" w:tplc="AF0CD8E0">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nsid w:val="72822F2E"/>
    <w:multiLevelType w:val="hybridMultilevel"/>
    <w:tmpl w:val="45BA4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4356845"/>
    <w:multiLevelType w:val="hybridMultilevel"/>
    <w:tmpl w:val="D05ABC0E"/>
    <w:lvl w:ilvl="0" w:tplc="53ECE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57C7243"/>
    <w:multiLevelType w:val="hybridMultilevel"/>
    <w:tmpl w:val="99BAE410"/>
    <w:lvl w:ilvl="0" w:tplc="9CBA1F48">
      <w:start w:val="1"/>
      <w:numFmt w:val="decimal"/>
      <w:lvlText w:val="%1."/>
      <w:lvlJc w:val="left"/>
      <w:pPr>
        <w:tabs>
          <w:tab w:val="num" w:pos="1920"/>
        </w:tabs>
        <w:ind w:left="1920" w:hanging="360"/>
      </w:pPr>
      <w:rPr>
        <w:rFonts w:hint="default"/>
        <w:b w:val="0"/>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65">
    <w:nsid w:val="7BC16323"/>
    <w:multiLevelType w:val="hybridMultilevel"/>
    <w:tmpl w:val="1DFEF39E"/>
    <w:lvl w:ilvl="0" w:tplc="CB96B52C">
      <w:start w:val="1"/>
      <w:numFmt w:val="decimal"/>
      <w:lvlText w:val="%1."/>
      <w:lvlJc w:val="left"/>
      <w:pPr>
        <w:tabs>
          <w:tab w:val="num" w:pos="1620"/>
        </w:tabs>
        <w:ind w:left="1620" w:hanging="360"/>
      </w:pPr>
      <w:rPr>
        <w:rFonts w:hint="default"/>
      </w:rPr>
    </w:lvl>
    <w:lvl w:ilvl="1" w:tplc="7564E100">
      <w:start w:val="1"/>
      <w:numFmt w:val="decimal"/>
      <w:lvlText w:val="%2)"/>
      <w:legacy w:legacy="1" w:legacySpace="720" w:legacyIndent="310"/>
      <w:lvlJc w:val="left"/>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6">
    <w:nsid w:val="7CED63C2"/>
    <w:multiLevelType w:val="hybridMultilevel"/>
    <w:tmpl w:val="3CFAC7E2"/>
    <w:lvl w:ilvl="0" w:tplc="DFAA06B4">
      <w:start w:val="1"/>
      <w:numFmt w:val="decimal"/>
      <w:lvlText w:val="%1)"/>
      <w:lvlJc w:val="left"/>
      <w:pPr>
        <w:tabs>
          <w:tab w:val="num" w:pos="1350"/>
        </w:tabs>
        <w:ind w:left="1350" w:hanging="810"/>
      </w:pPr>
      <w:rPr>
        <w:rFonts w:hint="default"/>
      </w:rPr>
    </w:lvl>
    <w:lvl w:ilvl="1" w:tplc="BE1E2208">
      <w:start w:val="1"/>
      <w:numFmt w:val="decimal"/>
      <w:lvlText w:val="%2."/>
      <w:lvlJc w:val="left"/>
      <w:pPr>
        <w:tabs>
          <w:tab w:val="num" w:pos="2100"/>
        </w:tabs>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3"/>
  </w:num>
  <w:num w:numId="2">
    <w:abstractNumId w:val="46"/>
  </w:num>
  <w:num w:numId="3">
    <w:abstractNumId w:val="5"/>
  </w:num>
  <w:num w:numId="4">
    <w:abstractNumId w:val="0"/>
  </w:num>
  <w:num w:numId="5">
    <w:abstractNumId w:val="37"/>
  </w:num>
  <w:num w:numId="6">
    <w:abstractNumId w:val="6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8"/>
  </w:num>
  <w:num w:numId="10">
    <w:abstractNumId w:val="20"/>
  </w:num>
  <w:num w:numId="11">
    <w:abstractNumId w:val="59"/>
  </w:num>
  <w:num w:numId="12">
    <w:abstractNumId w:val="9"/>
  </w:num>
  <w:num w:numId="13">
    <w:abstractNumId w:val="8"/>
  </w:num>
  <w:num w:numId="14">
    <w:abstractNumId w:val="48"/>
  </w:num>
  <w:num w:numId="15">
    <w:abstractNumId w:val="11"/>
  </w:num>
  <w:num w:numId="16">
    <w:abstractNumId w:val="27"/>
  </w:num>
  <w:num w:numId="17">
    <w:abstractNumId w:val="36"/>
  </w:num>
  <w:num w:numId="18">
    <w:abstractNumId w:val="13"/>
  </w:num>
  <w:num w:numId="19">
    <w:abstractNumId w:val="31"/>
  </w:num>
  <w:num w:numId="20">
    <w:abstractNumId w:val="23"/>
  </w:num>
  <w:num w:numId="21">
    <w:abstractNumId w:val="40"/>
  </w:num>
  <w:num w:numId="22">
    <w:abstractNumId w:val="57"/>
  </w:num>
  <w:num w:numId="23">
    <w:abstractNumId w:val="14"/>
  </w:num>
  <w:num w:numId="24">
    <w:abstractNumId w:val="62"/>
  </w:num>
  <w:num w:numId="25">
    <w:abstractNumId w:val="44"/>
  </w:num>
  <w:num w:numId="26">
    <w:abstractNumId w:val="32"/>
  </w:num>
  <w:num w:numId="27">
    <w:abstractNumId w:val="22"/>
  </w:num>
  <w:num w:numId="28">
    <w:abstractNumId w:val="47"/>
  </w:num>
  <w:num w:numId="29">
    <w:abstractNumId w:val="12"/>
  </w:num>
  <w:num w:numId="30">
    <w:abstractNumId w:val="26"/>
  </w:num>
  <w:num w:numId="31">
    <w:abstractNumId w:val="34"/>
  </w:num>
  <w:num w:numId="32">
    <w:abstractNumId w:val="61"/>
  </w:num>
  <w:num w:numId="33">
    <w:abstractNumId w:val="24"/>
  </w:num>
  <w:num w:numId="34">
    <w:abstractNumId w:val="52"/>
  </w:num>
  <w:num w:numId="35">
    <w:abstractNumId w:val="21"/>
  </w:num>
  <w:num w:numId="36">
    <w:abstractNumId w:val="58"/>
  </w:num>
  <w:num w:numId="37">
    <w:abstractNumId w:val="2"/>
  </w:num>
  <w:num w:numId="38">
    <w:abstractNumId w:val="45"/>
  </w:num>
  <w:num w:numId="39">
    <w:abstractNumId w:val="6"/>
  </w:num>
  <w:num w:numId="40">
    <w:abstractNumId w:val="18"/>
  </w:num>
  <w:num w:numId="41">
    <w:abstractNumId w:val="66"/>
  </w:num>
  <w:num w:numId="42">
    <w:abstractNumId w:val="65"/>
  </w:num>
  <w:num w:numId="43">
    <w:abstractNumId w:val="15"/>
  </w:num>
  <w:num w:numId="44">
    <w:abstractNumId w:val="33"/>
  </w:num>
  <w:num w:numId="45">
    <w:abstractNumId w:val="41"/>
  </w:num>
  <w:num w:numId="46">
    <w:abstractNumId w:val="3"/>
  </w:num>
  <w:num w:numId="47">
    <w:abstractNumId w:val="51"/>
  </w:num>
  <w:num w:numId="48">
    <w:abstractNumId w:val="60"/>
  </w:num>
  <w:num w:numId="49">
    <w:abstractNumId w:val="55"/>
  </w:num>
  <w:num w:numId="50">
    <w:abstractNumId w:val="54"/>
  </w:num>
  <w:num w:numId="51">
    <w:abstractNumId w:val="16"/>
  </w:num>
  <w:num w:numId="52">
    <w:abstractNumId w:val="50"/>
  </w:num>
  <w:num w:numId="53">
    <w:abstractNumId w:val="10"/>
  </w:num>
  <w:num w:numId="54">
    <w:abstractNumId w:val="56"/>
  </w:num>
  <w:num w:numId="55">
    <w:abstractNumId w:val="17"/>
  </w:num>
  <w:num w:numId="56">
    <w:abstractNumId w:val="19"/>
  </w:num>
  <w:num w:numId="57">
    <w:abstractNumId w:val="64"/>
  </w:num>
  <w:num w:numId="58">
    <w:abstractNumId w:val="53"/>
  </w:num>
  <w:num w:numId="59">
    <w:abstractNumId w:val="30"/>
  </w:num>
  <w:num w:numId="60">
    <w:abstractNumId w:val="35"/>
  </w:num>
  <w:num w:numId="61">
    <w:abstractNumId w:val="7"/>
  </w:num>
  <w:num w:numId="62">
    <w:abstractNumId w:val="42"/>
  </w:num>
  <w:num w:numId="63">
    <w:abstractNumId w:val="28"/>
  </w:num>
  <w:num w:numId="64">
    <w:abstractNumId w:val="25"/>
  </w:num>
  <w:num w:numId="65">
    <w:abstractNumId w:val="49"/>
  </w:num>
  <w:num w:numId="66">
    <w:abstractNumId w:val="29"/>
  </w:num>
  <w:num w:numId="67">
    <w:abstractNumId w:val="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9318B1"/>
    <w:rsid w:val="00012DF2"/>
    <w:rsid w:val="000F5C07"/>
    <w:rsid w:val="00107BD6"/>
    <w:rsid w:val="0015434C"/>
    <w:rsid w:val="00155C0E"/>
    <w:rsid w:val="001A57D8"/>
    <w:rsid w:val="001D31CF"/>
    <w:rsid w:val="00342149"/>
    <w:rsid w:val="00345206"/>
    <w:rsid w:val="00354DB8"/>
    <w:rsid w:val="003602AE"/>
    <w:rsid w:val="00432E44"/>
    <w:rsid w:val="0051351D"/>
    <w:rsid w:val="00595DF2"/>
    <w:rsid w:val="005C40C6"/>
    <w:rsid w:val="006463A8"/>
    <w:rsid w:val="006614DD"/>
    <w:rsid w:val="006808A0"/>
    <w:rsid w:val="00741668"/>
    <w:rsid w:val="007A4233"/>
    <w:rsid w:val="007C22DF"/>
    <w:rsid w:val="00800C49"/>
    <w:rsid w:val="00865C31"/>
    <w:rsid w:val="00900EF3"/>
    <w:rsid w:val="009318B1"/>
    <w:rsid w:val="0096171D"/>
    <w:rsid w:val="00AD6DE0"/>
    <w:rsid w:val="00B23D9A"/>
    <w:rsid w:val="00B57BE8"/>
    <w:rsid w:val="00B6019B"/>
    <w:rsid w:val="00BC11CC"/>
    <w:rsid w:val="00BD3C52"/>
    <w:rsid w:val="00D90F79"/>
    <w:rsid w:val="00DD78FC"/>
    <w:rsid w:val="00F3497E"/>
    <w:rsid w:val="00F34D7C"/>
    <w:rsid w:val="00F35BFA"/>
    <w:rsid w:val="00FC1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D8"/>
  </w:style>
  <w:style w:type="paragraph" w:styleId="1">
    <w:name w:val="heading 1"/>
    <w:aliases w:val="Раздел Договора,H1,&quot;Алмаз&quot;"/>
    <w:basedOn w:val="a"/>
    <w:next w:val="a"/>
    <w:link w:val="10"/>
    <w:qFormat/>
    <w:rsid w:val="00BD3C5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BD3C52"/>
    <w:pPr>
      <w:keepNext/>
      <w:spacing w:after="0" w:line="240" w:lineRule="auto"/>
      <w:outlineLvl w:val="1"/>
    </w:pPr>
    <w:rPr>
      <w:rFonts w:ascii="Times New Roman" w:eastAsia="Times New Roman" w:hAnsi="Times New Roman" w:cs="Times New Roman"/>
      <w:b/>
      <w:bCs/>
      <w:szCs w:val="20"/>
    </w:rPr>
  </w:style>
  <w:style w:type="paragraph" w:styleId="3">
    <w:name w:val="heading 3"/>
    <w:basedOn w:val="a"/>
    <w:next w:val="a"/>
    <w:link w:val="30"/>
    <w:qFormat/>
    <w:rsid w:val="00BD3C52"/>
    <w:pPr>
      <w:keepNext/>
      <w:spacing w:after="0" w:line="240" w:lineRule="auto"/>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BD3C52"/>
    <w:pPr>
      <w:keepNext/>
      <w:spacing w:after="0" w:line="240" w:lineRule="auto"/>
      <w:outlineLvl w:val="3"/>
    </w:pPr>
    <w:rPr>
      <w:rFonts w:ascii="Times New Roman" w:eastAsia="Times New Roman" w:hAnsi="Times New Roman"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2DF2"/>
    <w:pPr>
      <w:spacing w:after="160" w:line="256" w:lineRule="auto"/>
    </w:pPr>
    <w:rPr>
      <w:rFonts w:ascii="Times New Roman" w:eastAsiaTheme="minorHAnsi" w:hAnsi="Times New Roman" w:cs="Times New Roman"/>
      <w:sz w:val="24"/>
      <w:szCs w:val="24"/>
      <w:lang w:eastAsia="en-US"/>
    </w:rPr>
  </w:style>
  <w:style w:type="paragraph" w:styleId="a4">
    <w:name w:val="No Spacing"/>
    <w:uiPriority w:val="1"/>
    <w:qFormat/>
    <w:rsid w:val="00012DF2"/>
    <w:pPr>
      <w:spacing w:after="0" w:line="240" w:lineRule="auto"/>
    </w:pPr>
    <w:rPr>
      <w:rFonts w:eastAsiaTheme="minorHAnsi"/>
      <w:lang w:eastAsia="en-US"/>
    </w:rPr>
  </w:style>
  <w:style w:type="paragraph" w:styleId="a5">
    <w:name w:val="Balloon Text"/>
    <w:basedOn w:val="a"/>
    <w:link w:val="a6"/>
    <w:uiPriority w:val="99"/>
    <w:semiHidden/>
    <w:unhideWhenUsed/>
    <w:rsid w:val="00012D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2DF2"/>
    <w:rPr>
      <w:rFonts w:ascii="Tahoma" w:hAnsi="Tahoma" w:cs="Tahoma"/>
      <w:sz w:val="16"/>
      <w:szCs w:val="16"/>
    </w:rPr>
  </w:style>
  <w:style w:type="paragraph" w:customStyle="1" w:styleId="headertext">
    <w:name w:val="headertext"/>
    <w:basedOn w:val="a"/>
    <w:rsid w:val="00B6019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6019B"/>
    <w:rPr>
      <w:b/>
      <w:bCs/>
    </w:rPr>
  </w:style>
  <w:style w:type="paragraph" w:styleId="a8">
    <w:name w:val="header"/>
    <w:basedOn w:val="a"/>
    <w:link w:val="a9"/>
    <w:unhideWhenUsed/>
    <w:rsid w:val="00B6019B"/>
    <w:pPr>
      <w:tabs>
        <w:tab w:val="center" w:pos="4677"/>
        <w:tab w:val="right" w:pos="9355"/>
      </w:tabs>
      <w:spacing w:after="0" w:line="240" w:lineRule="auto"/>
    </w:pPr>
  </w:style>
  <w:style w:type="character" w:customStyle="1" w:styleId="a9">
    <w:name w:val="Верхний колонтитул Знак"/>
    <w:basedOn w:val="a0"/>
    <w:link w:val="a8"/>
    <w:rsid w:val="00B6019B"/>
  </w:style>
  <w:style w:type="paragraph" w:styleId="aa">
    <w:name w:val="footer"/>
    <w:basedOn w:val="a"/>
    <w:link w:val="ab"/>
    <w:unhideWhenUsed/>
    <w:rsid w:val="00B6019B"/>
    <w:pPr>
      <w:tabs>
        <w:tab w:val="center" w:pos="4677"/>
        <w:tab w:val="right" w:pos="9355"/>
      </w:tabs>
      <w:spacing w:after="0" w:line="240" w:lineRule="auto"/>
    </w:pPr>
  </w:style>
  <w:style w:type="character" w:customStyle="1" w:styleId="ab">
    <w:name w:val="Нижний колонтитул Знак"/>
    <w:basedOn w:val="a0"/>
    <w:link w:val="aa"/>
    <w:rsid w:val="00B6019B"/>
  </w:style>
  <w:style w:type="paragraph" w:customStyle="1" w:styleId="ConsPlusNormal">
    <w:name w:val="ConsPlusNormal"/>
    <w:link w:val="ConsPlusNormal1"/>
    <w:rsid w:val="00107B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rsid w:val="00107BD6"/>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107BD6"/>
    <w:rPr>
      <w:rFonts w:ascii="Times New Roman" w:eastAsia="Times New Roman" w:hAnsi="Times New Roman" w:cs="Times New Roman"/>
      <w:sz w:val="28"/>
      <w:szCs w:val="20"/>
    </w:rPr>
  </w:style>
  <w:style w:type="table" w:styleId="ac">
    <w:name w:val="Table Grid"/>
    <w:basedOn w:val="a1"/>
    <w:uiPriority w:val="59"/>
    <w:rsid w:val="00107B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Цветовое выделение"/>
    <w:rsid w:val="00107BD6"/>
    <w:rPr>
      <w:b/>
      <w:bCs w:val="0"/>
      <w:color w:val="000080"/>
    </w:rPr>
  </w:style>
  <w:style w:type="paragraph" w:styleId="ae">
    <w:name w:val="List Paragraph"/>
    <w:basedOn w:val="a"/>
    <w:link w:val="af"/>
    <w:uiPriority w:val="34"/>
    <w:qFormat/>
    <w:rsid w:val="00BD3C52"/>
    <w:pPr>
      <w:spacing w:after="0" w:line="240" w:lineRule="auto"/>
      <w:ind w:left="720"/>
      <w:contextualSpacing/>
    </w:pPr>
    <w:rPr>
      <w:rFonts w:ascii="Times New Roman" w:eastAsia="Times New Roman" w:hAnsi="Times New Roman" w:cs="Times New Roman"/>
      <w:sz w:val="24"/>
      <w:szCs w:val="24"/>
    </w:rPr>
  </w:style>
  <w:style w:type="paragraph" w:styleId="21">
    <w:name w:val="Body Text 2"/>
    <w:basedOn w:val="a"/>
    <w:link w:val="22"/>
    <w:uiPriority w:val="99"/>
    <w:unhideWhenUsed/>
    <w:rsid w:val="00BD3C52"/>
    <w:pPr>
      <w:spacing w:after="120" w:line="480" w:lineRule="auto"/>
    </w:pPr>
  </w:style>
  <w:style w:type="character" w:customStyle="1" w:styleId="22">
    <w:name w:val="Основной текст 2 Знак"/>
    <w:basedOn w:val="a0"/>
    <w:link w:val="21"/>
    <w:uiPriority w:val="99"/>
    <w:rsid w:val="00BD3C52"/>
  </w:style>
  <w:style w:type="character" w:customStyle="1" w:styleId="10">
    <w:name w:val="Заголовок 1 Знак"/>
    <w:aliases w:val="Раздел Договора Знак,H1 Знак,&quot;Алмаз&quot; Знак"/>
    <w:basedOn w:val="a0"/>
    <w:link w:val="1"/>
    <w:rsid w:val="00BD3C52"/>
    <w:rPr>
      <w:rFonts w:ascii="Times New Roman" w:eastAsia="Times New Roman" w:hAnsi="Times New Roman" w:cs="Times New Roman"/>
      <w:sz w:val="24"/>
      <w:szCs w:val="20"/>
    </w:rPr>
  </w:style>
  <w:style w:type="character" w:customStyle="1" w:styleId="20">
    <w:name w:val="Заголовок 2 Знак"/>
    <w:basedOn w:val="a0"/>
    <w:link w:val="2"/>
    <w:rsid w:val="00BD3C52"/>
    <w:rPr>
      <w:rFonts w:ascii="Times New Roman" w:eastAsia="Times New Roman" w:hAnsi="Times New Roman" w:cs="Times New Roman"/>
      <w:b/>
      <w:bCs/>
      <w:szCs w:val="20"/>
    </w:rPr>
  </w:style>
  <w:style w:type="character" w:customStyle="1" w:styleId="30">
    <w:name w:val="Заголовок 3 Знак"/>
    <w:basedOn w:val="a0"/>
    <w:link w:val="3"/>
    <w:rsid w:val="00BD3C52"/>
    <w:rPr>
      <w:rFonts w:ascii="Times New Roman" w:eastAsia="Times New Roman" w:hAnsi="Times New Roman" w:cs="Times New Roman"/>
      <w:b/>
      <w:bCs/>
      <w:sz w:val="28"/>
      <w:szCs w:val="20"/>
    </w:rPr>
  </w:style>
  <w:style w:type="character" w:customStyle="1" w:styleId="40">
    <w:name w:val="Заголовок 4 Знак"/>
    <w:basedOn w:val="a0"/>
    <w:link w:val="4"/>
    <w:rsid w:val="00BD3C52"/>
    <w:rPr>
      <w:rFonts w:ascii="Times New Roman" w:eastAsia="Times New Roman" w:hAnsi="Times New Roman" w:cs="Times New Roman"/>
      <w:b/>
      <w:bCs/>
      <w:sz w:val="32"/>
      <w:szCs w:val="20"/>
    </w:rPr>
  </w:style>
  <w:style w:type="character" w:styleId="af0">
    <w:name w:val="Hyperlink"/>
    <w:basedOn w:val="a0"/>
    <w:uiPriority w:val="99"/>
    <w:unhideWhenUsed/>
    <w:rsid w:val="00BD3C52"/>
    <w:rPr>
      <w:color w:val="0000FF"/>
      <w:u w:val="single"/>
    </w:rPr>
  </w:style>
  <w:style w:type="paragraph" w:styleId="af1">
    <w:name w:val="Body Text"/>
    <w:basedOn w:val="a"/>
    <w:link w:val="af2"/>
    <w:uiPriority w:val="99"/>
    <w:semiHidden/>
    <w:unhideWhenUsed/>
    <w:rsid w:val="00BD3C52"/>
    <w:pPr>
      <w:spacing w:after="120"/>
    </w:pPr>
  </w:style>
  <w:style w:type="character" w:customStyle="1" w:styleId="af2">
    <w:name w:val="Основной текст Знак"/>
    <w:basedOn w:val="a0"/>
    <w:link w:val="af1"/>
    <w:uiPriority w:val="99"/>
    <w:semiHidden/>
    <w:rsid w:val="00BD3C52"/>
  </w:style>
  <w:style w:type="paragraph" w:styleId="33">
    <w:name w:val="Body Text Indent 3"/>
    <w:basedOn w:val="a"/>
    <w:link w:val="34"/>
    <w:rsid w:val="00595DF2"/>
    <w:pPr>
      <w:spacing w:after="0" w:line="240" w:lineRule="auto"/>
      <w:ind w:firstLine="540"/>
      <w:jc w:val="both"/>
    </w:pPr>
    <w:rPr>
      <w:rFonts w:ascii="Times New Roman" w:eastAsia="Times New Roman" w:hAnsi="Times New Roman" w:cs="Times New Roman"/>
      <w:b/>
      <w:sz w:val="24"/>
      <w:szCs w:val="20"/>
    </w:rPr>
  </w:style>
  <w:style w:type="character" w:customStyle="1" w:styleId="34">
    <w:name w:val="Основной текст с отступом 3 Знак"/>
    <w:basedOn w:val="a0"/>
    <w:link w:val="33"/>
    <w:rsid w:val="00595DF2"/>
    <w:rPr>
      <w:rFonts w:ascii="Times New Roman" w:eastAsia="Times New Roman" w:hAnsi="Times New Roman" w:cs="Times New Roman"/>
      <w:b/>
      <w:sz w:val="24"/>
      <w:szCs w:val="20"/>
    </w:rPr>
  </w:style>
  <w:style w:type="paragraph" w:customStyle="1" w:styleId="ConsTitle">
    <w:name w:val="ConsTitle"/>
    <w:rsid w:val="00595DF2"/>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character" w:styleId="af3">
    <w:name w:val="page number"/>
    <w:basedOn w:val="a0"/>
    <w:rsid w:val="00595DF2"/>
  </w:style>
  <w:style w:type="paragraph" w:styleId="23">
    <w:name w:val="Body Text Indent 2"/>
    <w:basedOn w:val="a"/>
    <w:link w:val="24"/>
    <w:rsid w:val="00595DF2"/>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595DF2"/>
    <w:rPr>
      <w:rFonts w:ascii="Times New Roman" w:eastAsia="Times New Roman" w:hAnsi="Times New Roman" w:cs="Times New Roman"/>
      <w:sz w:val="20"/>
      <w:szCs w:val="20"/>
    </w:rPr>
  </w:style>
  <w:style w:type="paragraph" w:customStyle="1" w:styleId="ConsNormal">
    <w:name w:val="ConsNormal"/>
    <w:uiPriority w:val="99"/>
    <w:rsid w:val="00595DF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formattext">
    <w:name w:val="formattext"/>
    <w:basedOn w:val="a"/>
    <w:rsid w:val="005C4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5C40C6"/>
    <w:rPr>
      <w:rFonts w:ascii="Arial" w:eastAsia="Times New Roman" w:hAnsi="Arial" w:cs="Arial"/>
      <w:sz w:val="20"/>
      <w:szCs w:val="20"/>
    </w:rPr>
  </w:style>
  <w:style w:type="character" w:customStyle="1" w:styleId="af">
    <w:name w:val="Абзац списка Знак"/>
    <w:link w:val="ae"/>
    <w:locked/>
    <w:rsid w:val="005C40C6"/>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C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40C6"/>
    <w:rPr>
      <w:rFonts w:ascii="Courier New" w:eastAsia="Times New Roman" w:hAnsi="Courier New" w:cs="Courier New"/>
      <w:sz w:val="20"/>
      <w:szCs w:val="20"/>
    </w:rPr>
  </w:style>
  <w:style w:type="paragraph" w:customStyle="1" w:styleId="ConsPlusNonformat">
    <w:name w:val="ConsPlusNonformat"/>
    <w:link w:val="ConsPlusNonformat1"/>
    <w:rsid w:val="005C40C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1">
    <w:name w:val="ConsPlusNonformat1"/>
    <w:link w:val="ConsPlusNonformat"/>
    <w:locked/>
    <w:rsid w:val="005C40C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7DDDF8504A8C991D6DC062AEBE1543CC2CF7776F3762347E592B209D7894710E559B68D26C2774AD314985836975927B260E8F776387C20Aj6Y5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16633</Words>
  <Characters>94813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Речушинское СП</dc:creator>
  <cp:keywords/>
  <dc:description/>
  <cp:lastModifiedBy>Речушинское СП</cp:lastModifiedBy>
  <cp:revision>18</cp:revision>
  <cp:lastPrinted>2022-04-11T04:10:00Z</cp:lastPrinted>
  <dcterms:created xsi:type="dcterms:W3CDTF">2021-03-10T03:31:00Z</dcterms:created>
  <dcterms:modified xsi:type="dcterms:W3CDTF">2022-04-11T04:10:00Z</dcterms:modified>
</cp:coreProperties>
</file>