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B6" w:rsidRPr="005147F1" w:rsidRDefault="00F413B6" w:rsidP="00111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7F1">
        <w:rPr>
          <w:rFonts w:ascii="Times New Roman" w:hAnsi="Times New Roman" w:cs="Times New Roman"/>
          <w:b/>
          <w:sz w:val="24"/>
          <w:szCs w:val="24"/>
        </w:rPr>
        <w:t xml:space="preserve">Объекты </w:t>
      </w:r>
      <w:r w:rsidR="00B41C30" w:rsidRPr="005147F1">
        <w:rPr>
          <w:rFonts w:ascii="Times New Roman" w:hAnsi="Times New Roman" w:cs="Times New Roman"/>
          <w:b/>
          <w:sz w:val="24"/>
          <w:szCs w:val="24"/>
        </w:rPr>
        <w:t>движимого</w:t>
      </w:r>
      <w:r w:rsidRPr="00514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46D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5147F1">
        <w:rPr>
          <w:rFonts w:ascii="Times New Roman" w:hAnsi="Times New Roman" w:cs="Times New Roman"/>
          <w:b/>
          <w:sz w:val="24"/>
          <w:szCs w:val="24"/>
        </w:rPr>
        <w:t xml:space="preserve">имущества, муниципального образования  </w:t>
      </w:r>
      <w:r w:rsidR="00C01D2B" w:rsidRPr="005147F1">
        <w:rPr>
          <w:rFonts w:ascii="Times New Roman" w:hAnsi="Times New Roman" w:cs="Times New Roman"/>
          <w:b/>
          <w:sz w:val="24"/>
          <w:szCs w:val="24"/>
        </w:rPr>
        <w:t>«Речушинско</w:t>
      </w:r>
      <w:r w:rsidR="00C5146D">
        <w:rPr>
          <w:rFonts w:ascii="Times New Roman" w:hAnsi="Times New Roman" w:cs="Times New Roman"/>
          <w:b/>
          <w:sz w:val="24"/>
          <w:szCs w:val="24"/>
        </w:rPr>
        <w:t>е сельское</w:t>
      </w:r>
      <w:r w:rsidR="00C01D2B" w:rsidRPr="005147F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C5146D">
        <w:rPr>
          <w:rFonts w:ascii="Times New Roman" w:hAnsi="Times New Roman" w:cs="Times New Roman"/>
          <w:b/>
          <w:sz w:val="24"/>
          <w:szCs w:val="24"/>
        </w:rPr>
        <w:t>е</w:t>
      </w:r>
      <w:r w:rsidR="00A4585F" w:rsidRPr="005147F1">
        <w:rPr>
          <w:rFonts w:ascii="Times New Roman" w:hAnsi="Times New Roman" w:cs="Times New Roman"/>
          <w:b/>
          <w:sz w:val="24"/>
          <w:szCs w:val="24"/>
        </w:rPr>
        <w:t>»</w:t>
      </w:r>
      <w:r w:rsidR="00DA2731" w:rsidRPr="005147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2268"/>
        <w:gridCol w:w="2268"/>
        <w:gridCol w:w="1985"/>
        <w:gridCol w:w="2409"/>
        <w:gridCol w:w="1843"/>
        <w:gridCol w:w="2693"/>
      </w:tblGrid>
      <w:tr w:rsidR="00DC27DF" w:rsidRPr="002B7EA6" w:rsidTr="00DC27DF">
        <w:tc>
          <w:tcPr>
            <w:tcW w:w="534" w:type="dxa"/>
          </w:tcPr>
          <w:p w:rsidR="00DC27DF" w:rsidRPr="002B7EA6" w:rsidRDefault="00DC27DF" w:rsidP="00F413B6">
            <w:pPr>
              <w:jc w:val="center"/>
              <w:rPr>
                <w:rFonts w:ascii="Times New Roman" w:hAnsi="Times New Roman" w:cs="Times New Roman"/>
              </w:rPr>
            </w:pPr>
            <w:r w:rsidRPr="002B7EA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B7EA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B7EA6">
              <w:rPr>
                <w:rFonts w:ascii="Times New Roman" w:hAnsi="Times New Roman" w:cs="Times New Roman"/>
              </w:rPr>
              <w:t>/</w:t>
            </w:r>
            <w:proofErr w:type="spellStart"/>
            <w:r w:rsidRPr="002B7EA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50" w:type="dxa"/>
          </w:tcPr>
          <w:p w:rsidR="00DC27DF" w:rsidRPr="002B7EA6" w:rsidRDefault="00DC27DF" w:rsidP="00F413B6">
            <w:pPr>
              <w:jc w:val="center"/>
              <w:rPr>
                <w:rFonts w:ascii="Times New Roman" w:hAnsi="Times New Roman" w:cs="Times New Roman"/>
              </w:rPr>
            </w:pPr>
            <w:r w:rsidRPr="002B7EA6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268" w:type="dxa"/>
          </w:tcPr>
          <w:p w:rsidR="00DC27DF" w:rsidRPr="002B7EA6" w:rsidRDefault="00DC27DF" w:rsidP="00F413B6">
            <w:pPr>
              <w:jc w:val="center"/>
              <w:rPr>
                <w:rFonts w:ascii="Times New Roman" w:hAnsi="Times New Roman" w:cs="Times New Roman"/>
              </w:rPr>
            </w:pPr>
            <w:r w:rsidRPr="002B7EA6">
              <w:rPr>
                <w:rFonts w:ascii="Times New Roman" w:hAnsi="Times New Roman" w:cs="Times New Roman"/>
              </w:rPr>
              <w:t>Наименование объекта движимости</w:t>
            </w:r>
          </w:p>
          <w:p w:rsidR="00DC27DF" w:rsidRPr="002B7EA6" w:rsidRDefault="00DC27DF" w:rsidP="00F41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C27DF" w:rsidRPr="002B7EA6" w:rsidRDefault="00DC27DF" w:rsidP="00F413B6">
            <w:pPr>
              <w:jc w:val="center"/>
              <w:rPr>
                <w:rFonts w:ascii="Times New Roman" w:hAnsi="Times New Roman" w:cs="Times New Roman"/>
              </w:rPr>
            </w:pPr>
            <w:r w:rsidRPr="002B7EA6">
              <w:rPr>
                <w:rFonts w:ascii="Times New Roman" w:hAnsi="Times New Roman" w:cs="Times New Roman"/>
              </w:rPr>
              <w:t xml:space="preserve">Реквизиты </w:t>
            </w:r>
            <w:proofErr w:type="spellStart"/>
            <w:proofErr w:type="gramStart"/>
            <w:r w:rsidRPr="002B7EA6">
              <w:rPr>
                <w:rFonts w:ascii="Times New Roman" w:hAnsi="Times New Roman" w:cs="Times New Roman"/>
              </w:rPr>
              <w:t>док-ов</w:t>
            </w:r>
            <w:proofErr w:type="spellEnd"/>
            <w:proofErr w:type="gramEnd"/>
            <w:r w:rsidRPr="002B7EA6">
              <w:rPr>
                <w:rFonts w:ascii="Times New Roman" w:hAnsi="Times New Roman" w:cs="Times New Roman"/>
              </w:rPr>
              <w:t xml:space="preserve"> оснований возникновения (прекращения) права </w:t>
            </w:r>
            <w:proofErr w:type="spellStart"/>
            <w:r w:rsidRPr="002B7EA6">
              <w:rPr>
                <w:rFonts w:ascii="Times New Roman" w:hAnsi="Times New Roman" w:cs="Times New Roman"/>
              </w:rPr>
              <w:t>мун</w:t>
            </w:r>
            <w:proofErr w:type="spellEnd"/>
            <w:r w:rsidRPr="002B7EA6">
              <w:rPr>
                <w:rFonts w:ascii="Times New Roman" w:hAnsi="Times New Roman" w:cs="Times New Roman"/>
              </w:rPr>
              <w:t xml:space="preserve">. собственности </w:t>
            </w:r>
          </w:p>
        </w:tc>
        <w:tc>
          <w:tcPr>
            <w:tcW w:w="1985" w:type="dxa"/>
          </w:tcPr>
          <w:p w:rsidR="00DC27DF" w:rsidRPr="002B7EA6" w:rsidRDefault="00DC27DF" w:rsidP="00C74E33">
            <w:pPr>
              <w:jc w:val="center"/>
              <w:rPr>
                <w:rFonts w:ascii="Times New Roman" w:hAnsi="Times New Roman" w:cs="Times New Roman"/>
              </w:rPr>
            </w:pPr>
            <w:r w:rsidRPr="002B7EA6">
              <w:rPr>
                <w:rFonts w:ascii="Times New Roman" w:hAnsi="Times New Roman" w:cs="Times New Roman"/>
              </w:rPr>
              <w:t xml:space="preserve">Сведения о правообладателе </w:t>
            </w:r>
            <w:proofErr w:type="spellStart"/>
            <w:r w:rsidRPr="002B7EA6">
              <w:rPr>
                <w:rFonts w:ascii="Times New Roman" w:hAnsi="Times New Roman" w:cs="Times New Roman"/>
              </w:rPr>
              <w:t>мун</w:t>
            </w:r>
            <w:proofErr w:type="spellEnd"/>
            <w:r w:rsidRPr="002B7EA6">
              <w:rPr>
                <w:rFonts w:ascii="Times New Roman" w:hAnsi="Times New Roman" w:cs="Times New Roman"/>
              </w:rPr>
              <w:t>. движимого имущества</w:t>
            </w:r>
          </w:p>
        </w:tc>
        <w:tc>
          <w:tcPr>
            <w:tcW w:w="2409" w:type="dxa"/>
          </w:tcPr>
          <w:p w:rsidR="00DC27DF" w:rsidRPr="002B7EA6" w:rsidRDefault="00DC27DF" w:rsidP="00F413B6">
            <w:pPr>
              <w:jc w:val="center"/>
              <w:rPr>
                <w:rFonts w:ascii="Times New Roman" w:hAnsi="Times New Roman" w:cs="Times New Roman"/>
              </w:rPr>
            </w:pPr>
            <w:r w:rsidRPr="002B7EA6">
              <w:rPr>
                <w:rFonts w:ascii="Times New Roman" w:hAnsi="Times New Roman" w:cs="Times New Roman"/>
              </w:rPr>
              <w:t>Балансовая стоимость (руб.)</w:t>
            </w:r>
          </w:p>
        </w:tc>
        <w:tc>
          <w:tcPr>
            <w:tcW w:w="1843" w:type="dxa"/>
          </w:tcPr>
          <w:p w:rsidR="00DC27DF" w:rsidRPr="002B7EA6" w:rsidRDefault="00DC27DF" w:rsidP="00F413B6">
            <w:pPr>
              <w:jc w:val="center"/>
              <w:rPr>
                <w:rFonts w:ascii="Times New Roman" w:hAnsi="Times New Roman" w:cs="Times New Roman"/>
              </w:rPr>
            </w:pPr>
            <w:r w:rsidRPr="002B7EA6">
              <w:rPr>
                <w:rFonts w:ascii="Times New Roman" w:hAnsi="Times New Roman" w:cs="Times New Roman"/>
              </w:rPr>
              <w:t>Сведения об обременении</w:t>
            </w:r>
          </w:p>
        </w:tc>
        <w:tc>
          <w:tcPr>
            <w:tcW w:w="2693" w:type="dxa"/>
          </w:tcPr>
          <w:p w:rsidR="00DC27DF" w:rsidRPr="002B7EA6" w:rsidRDefault="00DC27DF" w:rsidP="00C74E33">
            <w:pPr>
              <w:jc w:val="center"/>
              <w:rPr>
                <w:rFonts w:ascii="Times New Roman" w:hAnsi="Times New Roman" w:cs="Times New Roman"/>
              </w:rPr>
            </w:pPr>
            <w:r w:rsidRPr="002B7EA6">
              <w:rPr>
                <w:rFonts w:ascii="Times New Roman" w:hAnsi="Times New Roman" w:cs="Times New Roman"/>
              </w:rPr>
              <w:t xml:space="preserve">Дата возникновения и прекращения права </w:t>
            </w:r>
            <w:proofErr w:type="spellStart"/>
            <w:r w:rsidRPr="002B7EA6">
              <w:rPr>
                <w:rFonts w:ascii="Times New Roman" w:hAnsi="Times New Roman" w:cs="Times New Roman"/>
              </w:rPr>
              <w:t>мун</w:t>
            </w:r>
            <w:proofErr w:type="spellEnd"/>
            <w:r w:rsidRPr="002B7EA6">
              <w:rPr>
                <w:rFonts w:ascii="Times New Roman" w:hAnsi="Times New Roman" w:cs="Times New Roman"/>
              </w:rPr>
              <w:t>. собственности</w:t>
            </w:r>
          </w:p>
        </w:tc>
      </w:tr>
      <w:tr w:rsidR="00DC27DF" w:rsidRPr="002B7EA6" w:rsidTr="00DC27DF">
        <w:tc>
          <w:tcPr>
            <w:tcW w:w="534" w:type="dxa"/>
          </w:tcPr>
          <w:p w:rsidR="00DC27DF" w:rsidRPr="002B7EA6" w:rsidRDefault="00DC27DF" w:rsidP="00F413B6">
            <w:pPr>
              <w:jc w:val="center"/>
              <w:rPr>
                <w:rFonts w:ascii="Times New Roman" w:hAnsi="Times New Roman" w:cs="Times New Roman"/>
              </w:rPr>
            </w:pPr>
            <w:r w:rsidRPr="002B7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C27DF" w:rsidRPr="002B7EA6" w:rsidRDefault="00DC27DF" w:rsidP="00F413B6">
            <w:pPr>
              <w:jc w:val="center"/>
              <w:rPr>
                <w:rFonts w:ascii="Times New Roman" w:hAnsi="Times New Roman" w:cs="Times New Roman"/>
              </w:rPr>
            </w:pPr>
            <w:r w:rsidRPr="002B7E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DC27DF" w:rsidRPr="002B7EA6" w:rsidRDefault="00DC27DF" w:rsidP="00F413B6">
            <w:pPr>
              <w:jc w:val="center"/>
              <w:rPr>
                <w:rFonts w:ascii="Times New Roman" w:hAnsi="Times New Roman" w:cs="Times New Roman"/>
              </w:rPr>
            </w:pPr>
            <w:r w:rsidRPr="002B7E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DC27DF" w:rsidRPr="002B7EA6" w:rsidRDefault="00DC27DF" w:rsidP="00F413B6">
            <w:pPr>
              <w:jc w:val="center"/>
              <w:rPr>
                <w:rFonts w:ascii="Times New Roman" w:hAnsi="Times New Roman" w:cs="Times New Roman"/>
              </w:rPr>
            </w:pPr>
            <w:r w:rsidRPr="002B7E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DC27DF" w:rsidRPr="002B7EA6" w:rsidRDefault="00DC27DF" w:rsidP="00F413B6">
            <w:pPr>
              <w:jc w:val="center"/>
              <w:rPr>
                <w:rFonts w:ascii="Times New Roman" w:hAnsi="Times New Roman" w:cs="Times New Roman"/>
              </w:rPr>
            </w:pPr>
            <w:r w:rsidRPr="002B7E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DC27DF" w:rsidRPr="002B7EA6" w:rsidRDefault="00DC27DF" w:rsidP="00F413B6">
            <w:pPr>
              <w:jc w:val="center"/>
              <w:rPr>
                <w:rFonts w:ascii="Times New Roman" w:hAnsi="Times New Roman" w:cs="Times New Roman"/>
              </w:rPr>
            </w:pPr>
            <w:r w:rsidRPr="002B7E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DC27DF" w:rsidRPr="002B7EA6" w:rsidRDefault="00DC27DF" w:rsidP="00F413B6">
            <w:pPr>
              <w:jc w:val="center"/>
              <w:rPr>
                <w:rFonts w:ascii="Times New Roman" w:hAnsi="Times New Roman" w:cs="Times New Roman"/>
              </w:rPr>
            </w:pPr>
            <w:r w:rsidRPr="002B7E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DC27DF" w:rsidRPr="002B7EA6" w:rsidRDefault="00DC27DF" w:rsidP="00F413B6">
            <w:pPr>
              <w:jc w:val="center"/>
              <w:rPr>
                <w:rFonts w:ascii="Times New Roman" w:hAnsi="Times New Roman" w:cs="Times New Roman"/>
              </w:rPr>
            </w:pPr>
            <w:r w:rsidRPr="002B7EA6">
              <w:rPr>
                <w:rFonts w:ascii="Times New Roman" w:hAnsi="Times New Roman" w:cs="Times New Roman"/>
              </w:rPr>
              <w:t>13</w:t>
            </w:r>
          </w:p>
        </w:tc>
      </w:tr>
      <w:tr w:rsidR="00DC27DF" w:rsidRPr="002B7EA6" w:rsidTr="00DC27DF">
        <w:tc>
          <w:tcPr>
            <w:tcW w:w="534" w:type="dxa"/>
          </w:tcPr>
          <w:p w:rsidR="00DC27DF" w:rsidRPr="002B7EA6" w:rsidRDefault="00DC27DF" w:rsidP="00F413B6">
            <w:pPr>
              <w:jc w:val="center"/>
              <w:rPr>
                <w:rFonts w:ascii="Times New Roman" w:hAnsi="Times New Roman" w:cs="Times New Roman"/>
              </w:rPr>
            </w:pPr>
            <w:r w:rsidRPr="002B7E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" w:type="dxa"/>
          </w:tcPr>
          <w:p w:rsidR="00DC27DF" w:rsidRPr="002B7EA6" w:rsidRDefault="00DC27DF" w:rsidP="00F413B6">
            <w:pPr>
              <w:jc w:val="center"/>
              <w:rPr>
                <w:rFonts w:ascii="Times New Roman" w:hAnsi="Times New Roman" w:cs="Times New Roman"/>
              </w:rPr>
            </w:pPr>
            <w:r w:rsidRPr="002B7E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DC27DF" w:rsidRPr="002B7EA6" w:rsidRDefault="00DC27DF" w:rsidP="00F413B6">
            <w:pPr>
              <w:jc w:val="center"/>
              <w:rPr>
                <w:rFonts w:ascii="Times New Roman" w:hAnsi="Times New Roman" w:cs="Times New Roman"/>
              </w:rPr>
            </w:pPr>
            <w:r w:rsidRPr="002B7EA6">
              <w:rPr>
                <w:rFonts w:ascii="Times New Roman" w:hAnsi="Times New Roman" w:cs="Times New Roman"/>
              </w:rPr>
              <w:t xml:space="preserve">Водовозная машина Автоцистерна 4615-01 (АЦПТ-4,7 на шасси Урал 4320-1122-41 без насоса) </w:t>
            </w:r>
          </w:p>
        </w:tc>
        <w:tc>
          <w:tcPr>
            <w:tcW w:w="2268" w:type="dxa"/>
          </w:tcPr>
          <w:p w:rsidR="00DC27DF" w:rsidRPr="002B7EA6" w:rsidRDefault="009F3A34" w:rsidP="00F41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транспортного средства 45НА 622343</w:t>
            </w:r>
          </w:p>
        </w:tc>
        <w:tc>
          <w:tcPr>
            <w:tcW w:w="1985" w:type="dxa"/>
          </w:tcPr>
          <w:p w:rsidR="00DC27DF" w:rsidRPr="002B7EA6" w:rsidRDefault="009F3A34" w:rsidP="00F41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Речушинского СП Нижнеилимского района</w:t>
            </w:r>
          </w:p>
        </w:tc>
        <w:tc>
          <w:tcPr>
            <w:tcW w:w="2409" w:type="dxa"/>
          </w:tcPr>
          <w:p w:rsidR="00DC27DF" w:rsidRPr="002B7EA6" w:rsidRDefault="00DC27DF" w:rsidP="00F413B6">
            <w:pPr>
              <w:jc w:val="center"/>
              <w:rPr>
                <w:rFonts w:ascii="Times New Roman" w:hAnsi="Times New Roman" w:cs="Times New Roman"/>
              </w:rPr>
            </w:pPr>
            <w:r w:rsidRPr="002B7EA6">
              <w:rPr>
                <w:rFonts w:ascii="Times New Roman" w:hAnsi="Times New Roman" w:cs="Times New Roman"/>
              </w:rPr>
              <w:t>1980000,00</w:t>
            </w:r>
          </w:p>
        </w:tc>
        <w:tc>
          <w:tcPr>
            <w:tcW w:w="1843" w:type="dxa"/>
          </w:tcPr>
          <w:p w:rsidR="00DC27DF" w:rsidRPr="002B7EA6" w:rsidRDefault="00DC27DF" w:rsidP="00F413B6">
            <w:pPr>
              <w:jc w:val="center"/>
              <w:rPr>
                <w:rFonts w:ascii="Times New Roman" w:hAnsi="Times New Roman" w:cs="Times New Roman"/>
              </w:rPr>
            </w:pPr>
            <w:r w:rsidRPr="002B7E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DC27DF" w:rsidRPr="002B7EA6" w:rsidRDefault="00257AF6" w:rsidP="00F41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г.</w:t>
            </w:r>
          </w:p>
        </w:tc>
      </w:tr>
      <w:tr w:rsidR="00DC27DF" w:rsidRPr="002B7EA6" w:rsidTr="00DC27DF">
        <w:tc>
          <w:tcPr>
            <w:tcW w:w="534" w:type="dxa"/>
          </w:tcPr>
          <w:p w:rsidR="00DC27DF" w:rsidRPr="002B7EA6" w:rsidRDefault="00DC27DF" w:rsidP="00F413B6">
            <w:pPr>
              <w:jc w:val="center"/>
              <w:rPr>
                <w:rFonts w:ascii="Times New Roman" w:hAnsi="Times New Roman" w:cs="Times New Roman"/>
              </w:rPr>
            </w:pPr>
            <w:r w:rsidRPr="002B7E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" w:type="dxa"/>
          </w:tcPr>
          <w:p w:rsidR="00DC27DF" w:rsidRPr="002B7EA6" w:rsidRDefault="00DC27DF" w:rsidP="00F413B6">
            <w:pPr>
              <w:jc w:val="center"/>
              <w:rPr>
                <w:rFonts w:ascii="Times New Roman" w:hAnsi="Times New Roman" w:cs="Times New Roman"/>
              </w:rPr>
            </w:pPr>
            <w:r w:rsidRPr="002B7E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DC27DF" w:rsidRPr="002B7EA6" w:rsidRDefault="00DC27DF" w:rsidP="00F413B6">
            <w:pPr>
              <w:jc w:val="center"/>
              <w:rPr>
                <w:rFonts w:ascii="Times New Roman" w:hAnsi="Times New Roman" w:cs="Times New Roman"/>
              </w:rPr>
            </w:pPr>
            <w:r w:rsidRPr="002B7EA6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2B7EA6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2B7EA6">
              <w:rPr>
                <w:rFonts w:ascii="Times New Roman" w:hAnsi="Times New Roman" w:cs="Times New Roman"/>
              </w:rPr>
              <w:t xml:space="preserve"> НИВА (ВАЗ 2123, № двигателя 0201131) </w:t>
            </w:r>
          </w:p>
        </w:tc>
        <w:tc>
          <w:tcPr>
            <w:tcW w:w="2268" w:type="dxa"/>
          </w:tcPr>
          <w:p w:rsidR="00DC27DF" w:rsidRPr="002B7EA6" w:rsidRDefault="00CA7324" w:rsidP="00F41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транспортного средства 63ММ 574449</w:t>
            </w:r>
          </w:p>
        </w:tc>
        <w:tc>
          <w:tcPr>
            <w:tcW w:w="1985" w:type="dxa"/>
          </w:tcPr>
          <w:p w:rsidR="00DC27DF" w:rsidRPr="002B7EA6" w:rsidRDefault="008D3790" w:rsidP="008D3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Речушинского СП</w:t>
            </w:r>
            <w:r w:rsidR="0042422D">
              <w:rPr>
                <w:rFonts w:ascii="Times New Roman" w:hAnsi="Times New Roman" w:cs="Times New Roman"/>
              </w:rPr>
              <w:t xml:space="preserve"> Нижнеилимского района</w:t>
            </w:r>
          </w:p>
        </w:tc>
        <w:tc>
          <w:tcPr>
            <w:tcW w:w="2409" w:type="dxa"/>
          </w:tcPr>
          <w:p w:rsidR="00DC27DF" w:rsidRPr="002B7EA6" w:rsidRDefault="00DC27DF" w:rsidP="00F413B6">
            <w:pPr>
              <w:jc w:val="center"/>
              <w:rPr>
                <w:rFonts w:ascii="Times New Roman" w:hAnsi="Times New Roman" w:cs="Times New Roman"/>
              </w:rPr>
            </w:pPr>
            <w:r w:rsidRPr="002B7EA6">
              <w:rPr>
                <w:rFonts w:ascii="Times New Roman" w:hAnsi="Times New Roman" w:cs="Times New Roman"/>
              </w:rPr>
              <w:t>400000,00</w:t>
            </w:r>
          </w:p>
        </w:tc>
        <w:tc>
          <w:tcPr>
            <w:tcW w:w="1843" w:type="dxa"/>
          </w:tcPr>
          <w:p w:rsidR="00DC27DF" w:rsidRPr="002B7EA6" w:rsidRDefault="00DC27DF" w:rsidP="00F413B6">
            <w:pPr>
              <w:jc w:val="center"/>
              <w:rPr>
                <w:rFonts w:ascii="Times New Roman" w:hAnsi="Times New Roman" w:cs="Times New Roman"/>
              </w:rPr>
            </w:pPr>
            <w:r w:rsidRPr="002B7E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DC27DF" w:rsidRPr="002B7EA6" w:rsidRDefault="00E60E1C" w:rsidP="00F41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 г.</w:t>
            </w:r>
          </w:p>
        </w:tc>
      </w:tr>
      <w:tr w:rsidR="00DC27DF" w:rsidRPr="002B7EA6" w:rsidTr="00DC27DF">
        <w:tc>
          <w:tcPr>
            <w:tcW w:w="534" w:type="dxa"/>
          </w:tcPr>
          <w:p w:rsidR="00DC27DF" w:rsidRPr="002B7EA6" w:rsidRDefault="00DC27DF" w:rsidP="00F413B6">
            <w:pPr>
              <w:jc w:val="center"/>
              <w:rPr>
                <w:rFonts w:ascii="Times New Roman" w:hAnsi="Times New Roman" w:cs="Times New Roman"/>
              </w:rPr>
            </w:pPr>
            <w:r w:rsidRPr="002B7E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0" w:type="dxa"/>
          </w:tcPr>
          <w:p w:rsidR="00DC27DF" w:rsidRPr="002B7EA6" w:rsidRDefault="00DC27DF" w:rsidP="00F413B6">
            <w:pPr>
              <w:jc w:val="center"/>
              <w:rPr>
                <w:rFonts w:ascii="Times New Roman" w:hAnsi="Times New Roman" w:cs="Times New Roman"/>
              </w:rPr>
            </w:pPr>
            <w:r w:rsidRPr="002B7E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DC27DF" w:rsidRPr="002B7EA6" w:rsidRDefault="00DC27DF" w:rsidP="00F413B6">
            <w:pPr>
              <w:jc w:val="center"/>
              <w:rPr>
                <w:rFonts w:ascii="Times New Roman" w:hAnsi="Times New Roman" w:cs="Times New Roman"/>
              </w:rPr>
            </w:pPr>
            <w:r w:rsidRPr="002B7EA6">
              <w:rPr>
                <w:rFonts w:ascii="Times New Roman" w:hAnsi="Times New Roman" w:cs="Times New Roman"/>
              </w:rPr>
              <w:t>Прицеп тракторный, самосвальный  2ПТС-4,5 год выпуска 2013, № рамы 7933, цвет синий, паспорт транспортного средства №СА 011325</w:t>
            </w:r>
          </w:p>
        </w:tc>
        <w:tc>
          <w:tcPr>
            <w:tcW w:w="2268" w:type="dxa"/>
          </w:tcPr>
          <w:p w:rsidR="00DC27DF" w:rsidRPr="002B7EA6" w:rsidRDefault="008D3790" w:rsidP="00F41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регистрации машины СА 700562</w:t>
            </w:r>
          </w:p>
        </w:tc>
        <w:tc>
          <w:tcPr>
            <w:tcW w:w="1985" w:type="dxa"/>
          </w:tcPr>
          <w:p w:rsidR="00DC27DF" w:rsidRPr="002B7EA6" w:rsidRDefault="008D3790" w:rsidP="008D3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Речушинского СП Нижнеилимского района</w:t>
            </w:r>
          </w:p>
        </w:tc>
        <w:tc>
          <w:tcPr>
            <w:tcW w:w="2409" w:type="dxa"/>
          </w:tcPr>
          <w:p w:rsidR="00DC27DF" w:rsidRPr="002B7EA6" w:rsidRDefault="00DC27DF" w:rsidP="00F413B6">
            <w:pPr>
              <w:jc w:val="center"/>
              <w:rPr>
                <w:rFonts w:ascii="Times New Roman" w:hAnsi="Times New Roman" w:cs="Times New Roman"/>
              </w:rPr>
            </w:pPr>
            <w:r w:rsidRPr="002B7EA6">
              <w:rPr>
                <w:rFonts w:ascii="Times New Roman" w:hAnsi="Times New Roman" w:cs="Times New Roman"/>
              </w:rPr>
              <w:t>279000,00</w:t>
            </w:r>
          </w:p>
        </w:tc>
        <w:tc>
          <w:tcPr>
            <w:tcW w:w="1843" w:type="dxa"/>
          </w:tcPr>
          <w:p w:rsidR="00DC27DF" w:rsidRPr="002B7EA6" w:rsidRDefault="00DC27DF" w:rsidP="00F413B6">
            <w:pPr>
              <w:jc w:val="center"/>
              <w:rPr>
                <w:rFonts w:ascii="Times New Roman" w:hAnsi="Times New Roman" w:cs="Times New Roman"/>
              </w:rPr>
            </w:pPr>
            <w:r w:rsidRPr="002B7E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DC27DF" w:rsidRPr="002B7EA6" w:rsidRDefault="00DC27DF" w:rsidP="00F413B6">
            <w:pPr>
              <w:jc w:val="center"/>
              <w:rPr>
                <w:rFonts w:ascii="Times New Roman" w:hAnsi="Times New Roman" w:cs="Times New Roman"/>
              </w:rPr>
            </w:pPr>
            <w:r w:rsidRPr="002B7EA6">
              <w:rPr>
                <w:rFonts w:ascii="Times New Roman" w:hAnsi="Times New Roman" w:cs="Times New Roman"/>
              </w:rPr>
              <w:t>05.12.</w:t>
            </w:r>
          </w:p>
          <w:p w:rsidR="00DC27DF" w:rsidRPr="002B7EA6" w:rsidRDefault="00DC27DF" w:rsidP="00F413B6">
            <w:pPr>
              <w:jc w:val="center"/>
              <w:rPr>
                <w:rFonts w:ascii="Times New Roman" w:hAnsi="Times New Roman" w:cs="Times New Roman"/>
              </w:rPr>
            </w:pPr>
            <w:r w:rsidRPr="002B7EA6">
              <w:rPr>
                <w:rFonts w:ascii="Times New Roman" w:hAnsi="Times New Roman" w:cs="Times New Roman"/>
              </w:rPr>
              <w:t>2013 г.</w:t>
            </w:r>
          </w:p>
        </w:tc>
      </w:tr>
      <w:tr w:rsidR="00DC27DF" w:rsidRPr="002B7EA6" w:rsidTr="00DC27DF">
        <w:tc>
          <w:tcPr>
            <w:tcW w:w="534" w:type="dxa"/>
          </w:tcPr>
          <w:p w:rsidR="00DC27DF" w:rsidRPr="002B7EA6" w:rsidRDefault="00DC27DF" w:rsidP="00F413B6">
            <w:pPr>
              <w:jc w:val="center"/>
              <w:rPr>
                <w:rFonts w:ascii="Times New Roman" w:hAnsi="Times New Roman" w:cs="Times New Roman"/>
              </w:rPr>
            </w:pPr>
            <w:r w:rsidRPr="002B7EA6">
              <w:rPr>
                <w:rFonts w:ascii="Times New Roman" w:hAnsi="Times New Roman" w:cs="Times New Roman"/>
                <w:lang w:val="en-US"/>
              </w:rPr>
              <w:t>4</w:t>
            </w:r>
            <w:r w:rsidRPr="002B7E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DC27DF" w:rsidRPr="002B7EA6" w:rsidRDefault="00DC27DF" w:rsidP="00F413B6">
            <w:pPr>
              <w:jc w:val="center"/>
              <w:rPr>
                <w:rFonts w:ascii="Times New Roman" w:hAnsi="Times New Roman" w:cs="Times New Roman"/>
              </w:rPr>
            </w:pPr>
            <w:r w:rsidRPr="002B7EA6">
              <w:rPr>
                <w:rFonts w:ascii="Times New Roman" w:hAnsi="Times New Roman" w:cs="Times New Roman"/>
                <w:lang w:val="en-US"/>
              </w:rPr>
              <w:t>4</w:t>
            </w:r>
            <w:r w:rsidRPr="002B7E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C27DF" w:rsidRPr="002B7EA6" w:rsidRDefault="00DC27DF" w:rsidP="005147F1">
            <w:pPr>
              <w:jc w:val="center"/>
              <w:rPr>
                <w:rFonts w:ascii="Times New Roman" w:hAnsi="Times New Roman" w:cs="Times New Roman"/>
              </w:rPr>
            </w:pPr>
            <w:r w:rsidRPr="002B7EA6">
              <w:rPr>
                <w:rFonts w:ascii="Times New Roman" w:hAnsi="Times New Roman" w:cs="Times New Roman"/>
              </w:rPr>
              <w:t>Грузовая машина УРАЛ 5960-0000010-05, № двигателя ЯМ3236НЕ-70229958нет</w:t>
            </w:r>
          </w:p>
        </w:tc>
        <w:tc>
          <w:tcPr>
            <w:tcW w:w="2268" w:type="dxa"/>
          </w:tcPr>
          <w:p w:rsidR="00DC27DF" w:rsidRPr="002B7EA6" w:rsidRDefault="00BE1C5F" w:rsidP="00F41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транспортного средства 38 НР 825671</w:t>
            </w:r>
          </w:p>
        </w:tc>
        <w:tc>
          <w:tcPr>
            <w:tcW w:w="1985" w:type="dxa"/>
          </w:tcPr>
          <w:p w:rsidR="00DC27DF" w:rsidRPr="002B7EA6" w:rsidRDefault="00BE1C5F" w:rsidP="00F41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Речушинского СП Нижнеилимского района</w:t>
            </w:r>
          </w:p>
        </w:tc>
        <w:tc>
          <w:tcPr>
            <w:tcW w:w="2409" w:type="dxa"/>
          </w:tcPr>
          <w:p w:rsidR="00DC27DF" w:rsidRPr="002B7EA6" w:rsidRDefault="00647A29" w:rsidP="00F41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1536428,49</w:t>
            </w:r>
          </w:p>
        </w:tc>
        <w:tc>
          <w:tcPr>
            <w:tcW w:w="1843" w:type="dxa"/>
          </w:tcPr>
          <w:p w:rsidR="00DC27DF" w:rsidRPr="002B7EA6" w:rsidRDefault="00DC27DF" w:rsidP="00F41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B7EA6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2693" w:type="dxa"/>
          </w:tcPr>
          <w:p w:rsidR="00DC27DF" w:rsidRPr="002B7EA6" w:rsidRDefault="00E60E1C" w:rsidP="00F41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</w:tr>
    </w:tbl>
    <w:p w:rsidR="00DA1B63" w:rsidRDefault="00DA1B63" w:rsidP="003431BA">
      <w:pPr>
        <w:rPr>
          <w:rFonts w:ascii="Times New Roman" w:hAnsi="Times New Roman" w:cs="Times New Roman"/>
          <w:sz w:val="24"/>
          <w:szCs w:val="24"/>
        </w:rPr>
      </w:pPr>
    </w:p>
    <w:p w:rsidR="00F413B6" w:rsidRPr="0054459E" w:rsidRDefault="00DA1B63" w:rsidP="003431BA">
      <w:pPr>
        <w:rPr>
          <w:rFonts w:ascii="Times New Roman" w:hAnsi="Times New Roman" w:cs="Times New Roman"/>
          <w:sz w:val="28"/>
          <w:szCs w:val="28"/>
        </w:rPr>
      </w:pPr>
      <w:r w:rsidRPr="0054459E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3431BA" w:rsidRPr="0054459E">
        <w:rPr>
          <w:rFonts w:ascii="Times New Roman" w:hAnsi="Times New Roman" w:cs="Times New Roman"/>
          <w:sz w:val="28"/>
          <w:szCs w:val="28"/>
        </w:rPr>
        <w:t xml:space="preserve"> Речушинского  сельского поселения                                      </w:t>
      </w:r>
      <w:r w:rsidRPr="0054459E">
        <w:rPr>
          <w:rFonts w:ascii="Times New Roman" w:hAnsi="Times New Roman" w:cs="Times New Roman"/>
          <w:sz w:val="28"/>
          <w:szCs w:val="28"/>
        </w:rPr>
        <w:t>О.А. Короткова</w:t>
      </w:r>
    </w:p>
    <w:sectPr w:rsidR="00F413B6" w:rsidRPr="0054459E" w:rsidSect="00D55641">
      <w:pgSz w:w="16838" w:h="11906" w:orient="landscape"/>
      <w:pgMar w:top="851" w:right="25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3B6"/>
    <w:rsid w:val="00005654"/>
    <w:rsid w:val="00111BA2"/>
    <w:rsid w:val="00172E5C"/>
    <w:rsid w:val="00176209"/>
    <w:rsid w:val="001E349A"/>
    <w:rsid w:val="00235596"/>
    <w:rsid w:val="00245748"/>
    <w:rsid w:val="00257AF6"/>
    <w:rsid w:val="002B7EA6"/>
    <w:rsid w:val="002C16FE"/>
    <w:rsid w:val="002E3C59"/>
    <w:rsid w:val="00300EDF"/>
    <w:rsid w:val="0033488F"/>
    <w:rsid w:val="003431BA"/>
    <w:rsid w:val="003913FA"/>
    <w:rsid w:val="00391875"/>
    <w:rsid w:val="003959D5"/>
    <w:rsid w:val="003C49C2"/>
    <w:rsid w:val="004014E2"/>
    <w:rsid w:val="0042422D"/>
    <w:rsid w:val="00453B48"/>
    <w:rsid w:val="005147F1"/>
    <w:rsid w:val="0054459E"/>
    <w:rsid w:val="005665AF"/>
    <w:rsid w:val="00575683"/>
    <w:rsid w:val="0062141E"/>
    <w:rsid w:val="00647A29"/>
    <w:rsid w:val="00682373"/>
    <w:rsid w:val="007B6FB0"/>
    <w:rsid w:val="007D10A1"/>
    <w:rsid w:val="008A6CC2"/>
    <w:rsid w:val="008A7BCC"/>
    <w:rsid w:val="008D3790"/>
    <w:rsid w:val="00966D5A"/>
    <w:rsid w:val="0098576B"/>
    <w:rsid w:val="00986736"/>
    <w:rsid w:val="009A3BA2"/>
    <w:rsid w:val="009E21F9"/>
    <w:rsid w:val="009F3A34"/>
    <w:rsid w:val="00A4585F"/>
    <w:rsid w:val="00AD3CF6"/>
    <w:rsid w:val="00B41C30"/>
    <w:rsid w:val="00B954DE"/>
    <w:rsid w:val="00BE1C5F"/>
    <w:rsid w:val="00C01D2B"/>
    <w:rsid w:val="00C5146D"/>
    <w:rsid w:val="00C62F7B"/>
    <w:rsid w:val="00C74E33"/>
    <w:rsid w:val="00C83A0C"/>
    <w:rsid w:val="00CA7324"/>
    <w:rsid w:val="00CC0F30"/>
    <w:rsid w:val="00CC1704"/>
    <w:rsid w:val="00CF32AF"/>
    <w:rsid w:val="00D55641"/>
    <w:rsid w:val="00DA1B63"/>
    <w:rsid w:val="00DA2731"/>
    <w:rsid w:val="00DB66DA"/>
    <w:rsid w:val="00DC27DF"/>
    <w:rsid w:val="00DD6054"/>
    <w:rsid w:val="00E60E1C"/>
    <w:rsid w:val="00E74BB8"/>
    <w:rsid w:val="00F4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41433-C947-40AC-A8C0-AF10B3C4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Оператор</cp:lastModifiedBy>
  <cp:revision>2</cp:revision>
  <cp:lastPrinted>2016-03-30T08:43:00Z</cp:lastPrinted>
  <dcterms:created xsi:type="dcterms:W3CDTF">2018-05-11T01:46:00Z</dcterms:created>
  <dcterms:modified xsi:type="dcterms:W3CDTF">2018-05-11T01:46:00Z</dcterms:modified>
</cp:coreProperties>
</file>