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A3" w:rsidRPr="00380CC5" w:rsidRDefault="00B34044" w:rsidP="00F97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77FBB">
        <w:rPr>
          <w:rFonts w:ascii="Times New Roman" w:hAnsi="Times New Roman" w:cs="Times New Roman"/>
          <w:b/>
          <w:sz w:val="28"/>
          <w:szCs w:val="28"/>
        </w:rPr>
        <w:t xml:space="preserve">оссийская </w:t>
      </w:r>
      <w:r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077FBB">
        <w:rPr>
          <w:rFonts w:ascii="Times New Roman" w:hAnsi="Times New Roman" w:cs="Times New Roman"/>
          <w:b/>
          <w:sz w:val="28"/>
          <w:szCs w:val="28"/>
        </w:rPr>
        <w:t>едерация</w:t>
      </w:r>
    </w:p>
    <w:p w:rsidR="00F978A3" w:rsidRPr="00380CC5" w:rsidRDefault="00F978A3" w:rsidP="00F978A3">
      <w:pPr>
        <w:tabs>
          <w:tab w:val="center" w:pos="4819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C5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978A3" w:rsidRDefault="00F978A3" w:rsidP="00F97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C5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F978A3" w:rsidRPr="00380CC5" w:rsidRDefault="00F978A3" w:rsidP="00F97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8A3" w:rsidRPr="002858B1" w:rsidRDefault="00B34044" w:rsidP="00F978A3">
      <w:pPr>
        <w:tabs>
          <w:tab w:val="center" w:pos="4819"/>
          <w:tab w:val="left" w:pos="7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ДУМА                                                                  </w:t>
      </w:r>
      <w:r w:rsidR="00F978A3">
        <w:rPr>
          <w:rFonts w:ascii="Times New Roman" w:hAnsi="Times New Roman" w:cs="Times New Roman"/>
          <w:b/>
          <w:sz w:val="36"/>
          <w:szCs w:val="36"/>
        </w:rPr>
        <w:t xml:space="preserve"> РЕЧУШИНСКОГО СЕЛЬСКОГО ПОСЕЛЕНИЯ</w:t>
      </w:r>
    </w:p>
    <w:p w:rsidR="00F978A3" w:rsidRPr="002858B1" w:rsidRDefault="00F978A3" w:rsidP="00F97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8B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5E449D" w:rsidRDefault="005E449D" w:rsidP="00F978A3">
      <w:pPr>
        <w:tabs>
          <w:tab w:val="center" w:pos="4819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8A3" w:rsidRPr="00B34044" w:rsidRDefault="00B34044" w:rsidP="00B34044">
      <w:pPr>
        <w:tabs>
          <w:tab w:val="center" w:pos="4819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404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978A3" w:rsidRPr="002858B1" w:rsidRDefault="00F978A3" w:rsidP="00F978A3">
      <w:pPr>
        <w:spacing w:after="0" w:line="240" w:lineRule="auto"/>
        <w:rPr>
          <w:rFonts w:ascii="Times New Roman" w:hAnsi="Times New Roman" w:cs="Times New Roman"/>
          <w:b/>
        </w:rPr>
      </w:pPr>
    </w:p>
    <w:p w:rsidR="00B34044" w:rsidRPr="00B34044" w:rsidRDefault="005E449D" w:rsidP="00EE7483">
      <w:pPr>
        <w:shd w:val="clear" w:color="auto" w:fill="FFFFFF" w:themeFill="background1"/>
        <w:tabs>
          <w:tab w:val="left" w:pos="6765"/>
        </w:tabs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3404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</w:t>
      </w:r>
      <w:r w:rsidR="00B34044" w:rsidRPr="00B3404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т </w:t>
      </w:r>
      <w:r w:rsidR="00B3404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«</w:t>
      </w:r>
      <w:r w:rsidR="004531F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22</w:t>
      </w:r>
      <w:r w:rsidR="00B3404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»</w:t>
      </w:r>
      <w:r w:rsidR="00B34044" w:rsidRPr="00B3404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4531F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июн</w:t>
      </w:r>
      <w:r w:rsidR="007167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я  2015</w:t>
      </w:r>
      <w:r w:rsidR="00EE7483" w:rsidRPr="00B3404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года</w:t>
      </w:r>
      <w:r w:rsidR="00B34044" w:rsidRPr="00B3404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№ </w:t>
      </w:r>
      <w:r w:rsidR="004531F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127</w:t>
      </w:r>
    </w:p>
    <w:p w:rsidR="00F978A3" w:rsidRDefault="00B34044" w:rsidP="00EE7483">
      <w:pPr>
        <w:shd w:val="clear" w:color="auto" w:fill="FFFFFF" w:themeFill="background1"/>
        <w:tabs>
          <w:tab w:val="left" w:pos="6765"/>
        </w:tabs>
        <w:spacing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Речушинское сельское поселение</w:t>
      </w:r>
      <w:r w:rsidR="00EE74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</w:p>
    <w:p w:rsidR="00302326" w:rsidRPr="00302326" w:rsidRDefault="00302326" w:rsidP="005E449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E713A" w:rsidRDefault="00302326" w:rsidP="00682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E449D" w:rsidRPr="007167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7167E1" w:rsidRPr="007167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3E7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 утверждении</w:t>
      </w: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муниципальной программы  </w:t>
      </w:r>
    </w:p>
    <w:p w:rsidR="00302326" w:rsidRPr="00302326" w:rsidRDefault="003B39E6" w:rsidP="00682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Речушинского сельского</w:t>
      </w:r>
      <w:r w:rsidR="00302326"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</w:t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 жилищно-коммунального</w:t>
      </w:r>
    </w:p>
    <w:p w:rsidR="00B04451" w:rsidRDefault="00B04451" w:rsidP="00682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="00302326"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озяйства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территории Речушинского </w:t>
      </w:r>
      <w:bookmarkStart w:id="0" w:name="_GoBack"/>
      <w:bookmarkEnd w:id="0"/>
    </w:p>
    <w:p w:rsidR="00302326" w:rsidRPr="00302326" w:rsidRDefault="00B04451" w:rsidP="00682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r w:rsidR="00302326"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на 2014 – </w:t>
      </w:r>
      <w:r w:rsidR="00721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3E7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</w:t>
      </w:r>
      <w:r w:rsidR="00302326"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  <w:r w:rsidR="005E4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530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2326" w:rsidRPr="00077FBB" w:rsidRDefault="00302326" w:rsidP="00844C5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Порядком принятия решений о разработке муниципальных программ </w:t>
      </w:r>
      <w:r w:rsidR="003B39E6" w:rsidRPr="0007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Речушинского </w:t>
      </w:r>
      <w:r w:rsidRPr="0007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образования, их формирования, реализации и проведения оценки эффективности реализации, утвержденным постановлением администрации </w:t>
      </w:r>
      <w:r w:rsidR="003B39E6" w:rsidRPr="0007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Речушинского </w:t>
      </w:r>
      <w:r w:rsidR="00E65B9B" w:rsidRPr="0007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от 24.12.2013 года</w:t>
      </w:r>
      <w:r w:rsidRPr="0007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E65B9B" w:rsidRPr="0007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</w:t>
      </w:r>
      <w:r w:rsidRPr="0007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руководствуясь Уставом </w:t>
      </w:r>
      <w:r w:rsidR="003B39E6" w:rsidRPr="0007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Речушинского</w:t>
      </w:r>
      <w:r w:rsidR="00913342" w:rsidRPr="0007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образования, Дума Речушинского сельского поселения</w:t>
      </w:r>
    </w:p>
    <w:p w:rsidR="00302326" w:rsidRPr="00077FBB" w:rsidRDefault="00302326" w:rsidP="00682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326" w:rsidRPr="00077FBB" w:rsidRDefault="00913342" w:rsidP="0070063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РЕШИЛА</w:t>
      </w:r>
      <w:r w:rsidR="00302326" w:rsidRPr="0007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0055" w:rsidRPr="00077FBB" w:rsidRDefault="00D84E2B" w:rsidP="00530055">
      <w:pPr>
        <w:numPr>
          <w:ilvl w:val="0"/>
          <w:numId w:val="1"/>
        </w:numPr>
        <w:shd w:val="clear" w:color="auto" w:fill="FFFFFF" w:themeFill="background1"/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</w:t>
      </w:r>
      <w:r w:rsidR="007167E1" w:rsidRPr="00077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муниципальную </w:t>
      </w:r>
      <w:r w:rsidR="00302326" w:rsidRPr="00077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программу </w:t>
      </w:r>
      <w:r w:rsidR="00855385" w:rsidRPr="00077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Речушинского</w:t>
      </w:r>
      <w:r w:rsidR="009D5A34" w:rsidRPr="00077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55385" w:rsidRPr="00077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302326" w:rsidRPr="00077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поселения «Развитие жилищно-коммуна</w:t>
      </w:r>
      <w:r w:rsidR="007167E1" w:rsidRPr="00077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льного хозяйства</w:t>
      </w:r>
      <w:r w:rsidR="00530055" w:rsidRPr="00077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территории Речушинского сельского поселения</w:t>
      </w:r>
      <w:r w:rsidR="007167E1" w:rsidRPr="00077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на 2014 – 20</w:t>
      </w:r>
      <w:r w:rsidRPr="00077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r w:rsidR="00302326" w:rsidRPr="00077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годы.</w:t>
      </w:r>
      <w:r w:rsidR="00320496" w:rsidRPr="00077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(Приложение № 1)</w:t>
      </w:r>
      <w:r w:rsidR="00530055" w:rsidRPr="00077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30055" w:rsidRPr="00077FBB" w:rsidRDefault="00530055" w:rsidP="00530055">
      <w:pPr>
        <w:numPr>
          <w:ilvl w:val="0"/>
          <w:numId w:val="1"/>
        </w:numPr>
        <w:shd w:val="clear" w:color="auto" w:fill="FFFFFF" w:themeFill="background1"/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Отменить Решение Думы Речушинского сельского поселения № 104 от 29.12.2014 года</w:t>
      </w:r>
      <w:r w:rsidR="00077FBB" w:rsidRPr="00077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«Об утверждении муниципальной программы Речушинского сельского поселения « Развитие жилищно – коммунального хозяйства на территории Речушинского сельского поселения»</w:t>
      </w:r>
      <w:r w:rsidRPr="00077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как  утратившим силу.</w:t>
      </w:r>
    </w:p>
    <w:p w:rsidR="00302326" w:rsidRPr="00077FBB" w:rsidRDefault="0070063B" w:rsidP="00530055">
      <w:pPr>
        <w:numPr>
          <w:ilvl w:val="0"/>
          <w:numId w:val="1"/>
        </w:numPr>
        <w:shd w:val="clear" w:color="auto" w:fill="FFFFFF" w:themeFill="background1"/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</w:t>
      </w:r>
      <w:r w:rsidR="00302326" w:rsidRPr="0007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</w:t>
      </w:r>
      <w:r w:rsidRPr="0007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ежит официальному опубликованию в Вестнике администрации и Думы Речушинского сельского поселения</w:t>
      </w:r>
      <w:r w:rsidR="00077FBB" w:rsidRPr="0007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сайте администрации Речушинского сельского поселения</w:t>
      </w:r>
      <w:r w:rsidRPr="0007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67E1" w:rsidRPr="00077FBB" w:rsidRDefault="00302326" w:rsidP="00530055">
      <w:pPr>
        <w:numPr>
          <w:ilvl w:val="0"/>
          <w:numId w:val="1"/>
        </w:numPr>
        <w:shd w:val="clear" w:color="auto" w:fill="FFFFFF" w:themeFill="background1"/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077FBB" w:rsidRDefault="00077FBB" w:rsidP="00077FB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7FBB" w:rsidRPr="00077FBB" w:rsidRDefault="00302326" w:rsidP="00077FB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7F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376C1B" w:rsidRPr="00077FBB">
        <w:rPr>
          <w:rFonts w:ascii="Times New Roman" w:hAnsi="Times New Roman" w:cs="Times New Roman"/>
          <w:b/>
          <w:sz w:val="28"/>
          <w:szCs w:val="28"/>
          <w:lang w:eastAsia="ru-RU"/>
        </w:rPr>
        <w:t>Речушинского</w:t>
      </w:r>
    </w:p>
    <w:p w:rsidR="00302326" w:rsidRPr="00077FBB" w:rsidRDefault="007167E1" w:rsidP="00077FB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7F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6C1B" w:rsidRPr="00077FBB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</w:t>
      </w:r>
      <w:r w:rsidR="00302326" w:rsidRPr="00077F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  <w:r w:rsidR="00302326" w:rsidRPr="007167E1">
        <w:rPr>
          <w:lang w:eastAsia="ru-RU"/>
        </w:rPr>
        <w:t xml:space="preserve">           </w:t>
      </w:r>
      <w:r>
        <w:rPr>
          <w:lang w:eastAsia="ru-RU"/>
        </w:rPr>
        <w:t>             </w:t>
      </w:r>
      <w:r w:rsidR="00077FBB">
        <w:rPr>
          <w:lang w:eastAsia="ru-RU"/>
        </w:rPr>
        <w:t xml:space="preserve">                                    </w:t>
      </w:r>
      <w:r>
        <w:rPr>
          <w:lang w:eastAsia="ru-RU"/>
        </w:rPr>
        <w:t>   </w:t>
      </w:r>
      <w:r w:rsidR="00302326" w:rsidRPr="007167E1">
        <w:rPr>
          <w:lang w:eastAsia="ru-RU"/>
        </w:rPr>
        <w:t xml:space="preserve"> </w:t>
      </w:r>
      <w:r w:rsidR="00376C1B" w:rsidRPr="00077FBB">
        <w:rPr>
          <w:rFonts w:ascii="Times New Roman" w:hAnsi="Times New Roman" w:cs="Times New Roman"/>
          <w:b/>
          <w:sz w:val="28"/>
          <w:szCs w:val="28"/>
          <w:lang w:eastAsia="ru-RU"/>
        </w:rPr>
        <w:t>О.А. Короткова</w:t>
      </w:r>
    </w:p>
    <w:p w:rsidR="00855385" w:rsidRDefault="00302326" w:rsidP="00682B4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0A9F" w:rsidRDefault="005B0A9F" w:rsidP="005B0A9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30055" w:rsidRDefault="00530055" w:rsidP="005B0A9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2326" w:rsidRPr="005B0A9F" w:rsidRDefault="00D576EC" w:rsidP="005B0A9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  <w:r w:rsid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</w:p>
    <w:p w:rsidR="00302326" w:rsidRPr="005B0A9F" w:rsidRDefault="005B0A9F" w:rsidP="005B0A9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Решению</w:t>
      </w: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Думы</w:t>
      </w:r>
    </w:p>
    <w:p w:rsidR="00302326" w:rsidRPr="005B0A9F" w:rsidRDefault="00D93C18" w:rsidP="005B0A9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Речушинского сельского</w:t>
      </w:r>
      <w:r w:rsidR="00302326"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поселения</w:t>
      </w:r>
    </w:p>
    <w:p w:rsidR="00302326" w:rsidRPr="005B0A9F" w:rsidRDefault="005B0A9F" w:rsidP="005B0A9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</w:t>
      </w:r>
      <w:r w:rsidR="003E71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 июня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</w:t>
      </w:r>
      <w:r w:rsidR="003E71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№ </w:t>
      </w:r>
      <w:r w:rsidR="003E71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127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302326" w:rsidRPr="005B0A9F" w:rsidRDefault="00302326" w:rsidP="005B0A9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02326" w:rsidRPr="005B0A9F" w:rsidRDefault="00302326" w:rsidP="005B0A9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2326" w:rsidRPr="00302326" w:rsidRDefault="00CC1825" w:rsidP="00CC18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ПРОГРАМММА</w:t>
      </w:r>
      <w:r w:rsidR="00302326"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="00302326"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 ЖИЛИЩНО-КОММУНАЛЬНОГО ХОЗЯЙСТВА</w:t>
      </w:r>
      <w:r w:rsidR="00CC1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ТЕРРИТОРИИ РЕЧУШИНСКОГО СЕЛЬСКОГО ПОСЕЛЕНИЯ</w:t>
      </w: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2014 – </w:t>
      </w:r>
      <w:r w:rsidR="003E7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2018</w:t>
      </w: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6353" w:rsidRDefault="00396353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6353" w:rsidRDefault="00396353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6353" w:rsidRDefault="00396353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6353" w:rsidRDefault="00396353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A9F" w:rsidRDefault="005B0A9F" w:rsidP="005B0A9F">
      <w:pPr>
        <w:shd w:val="clear" w:color="auto" w:fill="FFFFFF" w:themeFill="background1"/>
        <w:tabs>
          <w:tab w:val="left" w:pos="38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5B0A9F" w:rsidRDefault="005B0A9F" w:rsidP="005B0A9F">
      <w:pPr>
        <w:shd w:val="clear" w:color="auto" w:fill="FFFFFF" w:themeFill="background1"/>
        <w:tabs>
          <w:tab w:val="left" w:pos="38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A9F" w:rsidRDefault="005B0A9F" w:rsidP="005B0A9F">
      <w:pPr>
        <w:shd w:val="clear" w:color="auto" w:fill="FFFFFF" w:themeFill="background1"/>
        <w:tabs>
          <w:tab w:val="left" w:pos="38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326" w:rsidRPr="00302326" w:rsidRDefault="00D93C18" w:rsidP="005B0A9F">
      <w:pPr>
        <w:shd w:val="clear" w:color="auto" w:fill="FFFFFF" w:themeFill="background1"/>
        <w:tabs>
          <w:tab w:val="left" w:pos="381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 Речушка</w:t>
      </w:r>
    </w:p>
    <w:p w:rsidR="00302326" w:rsidRPr="00302326" w:rsidRDefault="00530055" w:rsidP="005B0A9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2014</w:t>
      </w:r>
      <w:r w:rsidR="00302326"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260420" w:rsidRPr="005B0A9F" w:rsidRDefault="00260420" w:rsidP="005B0A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432" w:rsidRDefault="00513432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1. Паспорт муниципальной программы</w:t>
      </w: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40"/>
        <w:gridCol w:w="6245"/>
      </w:tblGrid>
      <w:tr w:rsidR="00260420" w:rsidRPr="005B0A9F" w:rsidTr="00551026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Речушинского сельского поселения «Развитие жилищно-коммуна</w:t>
            </w:r>
            <w:r w:rsidR="00885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льного хозяйства» на 2014 – 2018</w:t>
            </w: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 (далее – муниципальная программа)</w:t>
            </w:r>
          </w:p>
        </w:tc>
      </w:tr>
      <w:tr w:rsidR="00260420" w:rsidRPr="005B0A9F" w:rsidTr="00551026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кодекс Российской Федерации.</w:t>
            </w:r>
          </w:p>
          <w:p w:rsidR="00260420" w:rsidRPr="005B0A9F" w:rsidRDefault="00260420" w:rsidP="00551026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Российской Федерации от 21.07.2007 № 185-ФЗ «О фонде содействия реформированию жилищно-коммунального хозяйства».</w:t>
            </w:r>
          </w:p>
          <w:p w:rsidR="00260420" w:rsidRPr="005B0A9F" w:rsidRDefault="00260420" w:rsidP="00551026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260420" w:rsidRPr="005B0A9F" w:rsidRDefault="00260420" w:rsidP="00551026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  закон от 06.10.2003 г.  №131-ФЗ  «Об общих принципах организации местного самоуправления в Российской Федерации»</w:t>
            </w:r>
          </w:p>
          <w:p w:rsidR="00260420" w:rsidRPr="005B0A9F" w:rsidRDefault="00260420" w:rsidP="00551026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Речушинского муниципального образования</w:t>
            </w:r>
          </w:p>
          <w:p w:rsidR="00260420" w:rsidRPr="005B0A9F" w:rsidRDefault="00260420" w:rsidP="00551026">
            <w:pPr>
              <w:shd w:val="clear" w:color="auto" w:fill="FFFFFF" w:themeFill="background1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0420" w:rsidRPr="005B0A9F" w:rsidTr="00551026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Речушинского сельского поселения</w:t>
            </w:r>
          </w:p>
        </w:tc>
      </w:tr>
      <w:tr w:rsidR="00260420" w:rsidRPr="005B0A9F" w:rsidTr="00551026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качества предоставляемых жилищно-коммунальных услуг, модернизация и развитие жилищно-коммунального хозяйства </w:t>
            </w:r>
          </w:p>
        </w:tc>
      </w:tr>
      <w:tr w:rsidR="00260420" w:rsidRPr="005B0A9F" w:rsidTr="00551026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надежности  функционирования систем коммунальной инфраструктуры Речушинского сельского  поселения, сокращение потребления топливно-энергетических ресурсов на объектах коммунального назначения.</w:t>
            </w:r>
          </w:p>
          <w:p w:rsidR="00260420" w:rsidRPr="005B0A9F" w:rsidRDefault="00260420" w:rsidP="00551026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населения питьевой водой, соответствующей установленным требованиям безопасности и безвредности.</w:t>
            </w:r>
          </w:p>
          <w:p w:rsidR="00260420" w:rsidRPr="005B0A9F" w:rsidRDefault="00260420" w:rsidP="00551026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использования энергетических ресурсов на территории Речушинского сельского поселения.</w:t>
            </w:r>
          </w:p>
          <w:p w:rsidR="00260420" w:rsidRPr="005B0A9F" w:rsidRDefault="00260420" w:rsidP="00551026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0420" w:rsidRPr="005B0A9F" w:rsidTr="00551026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1.«Комплексное развитие систем коммунальной инфраструктуры на территории муниципального образования Речушинского сельского поселения» (приложение 1 муниципальной программы);</w:t>
            </w:r>
          </w:p>
          <w:p w:rsidR="00260420" w:rsidRPr="005B0A9F" w:rsidRDefault="0088555C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 «Чистая вода» на 2014-2018</w:t>
            </w:r>
            <w:r w:rsidR="00260420"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 (приложение 2 муниципальной программы);</w:t>
            </w:r>
          </w:p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5B0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«Энергосбережение и повышение энергетической эффективности на территории муниципального образования Речушинского сельского поселения» </w:t>
            </w:r>
            <w:r w:rsidR="0088555C">
              <w:rPr>
                <w:rFonts w:ascii="Times New Roman" w:hAnsi="Times New Roman" w:cs="Times New Roman"/>
                <w:sz w:val="20"/>
                <w:szCs w:val="20"/>
              </w:rPr>
              <w:t>на 2014-2018</w:t>
            </w: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 w:rsidRPr="005B0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(Приложение 3 </w:t>
            </w: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>муниципальной  программы</w:t>
            </w:r>
            <w:r w:rsidRPr="005B0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260420" w:rsidRPr="005B0A9F" w:rsidTr="00551026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88555C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– 2018</w:t>
            </w:r>
            <w:r w:rsidR="00260420"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420" w:rsidRPr="005B0A9F" w:rsidTr="00551026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составляет тыс. рублей, в том числе: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2014 год – 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2015 год -  </w:t>
            </w:r>
            <w:r w:rsidR="00CF3F8E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2016 год – 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2017 год – 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2018 год – 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за счет средств областного бюджета составляет 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>тыс.рублей, в том числе: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2014 год - 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>2015 год –</w:t>
            </w:r>
            <w:r w:rsidR="00CF3F8E">
              <w:rPr>
                <w:rFonts w:ascii="Times New Roman" w:hAnsi="Times New Roman" w:cs="Times New Roman"/>
                <w:sz w:val="20"/>
                <w:szCs w:val="20"/>
              </w:rPr>
              <w:t xml:space="preserve"> 704,00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2016 год - 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2017 год -  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2018 год -  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за счет средств местного бюджета составляет  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>тыс. рублей, в том числе: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 год –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2015 год – </w:t>
            </w:r>
            <w:r w:rsidR="00CF3F8E"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2016 год – 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2017 год -  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2018 год -  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за счет иных источников составляет  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>рублей, в том числе: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2014 год – 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2015 год -  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2016 год -  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2017 год -  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>2018 год –</w:t>
            </w:r>
          </w:p>
          <w:p w:rsidR="00260420" w:rsidRPr="005B0A9F" w:rsidRDefault="00260420" w:rsidP="0088555C">
            <w:pPr>
              <w:pStyle w:val="a4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0420" w:rsidRPr="005B0A9F" w:rsidTr="00551026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коммунальных услуг населению надлежащего объема и качества.</w:t>
            </w:r>
          </w:p>
          <w:p w:rsidR="00260420" w:rsidRPr="005B0A9F" w:rsidRDefault="00260420" w:rsidP="00551026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населения питьевой водой, соответствующей установленным требованиям безопасности и безвредности.</w:t>
            </w:r>
          </w:p>
          <w:p w:rsidR="00260420" w:rsidRPr="005B0A9F" w:rsidRDefault="00260420" w:rsidP="00551026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использования энергетических ресурсов.</w:t>
            </w:r>
          </w:p>
          <w:p w:rsidR="00260420" w:rsidRPr="005B0A9F" w:rsidRDefault="00260420" w:rsidP="00551026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0420" w:rsidRPr="005B0A9F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2. Характеристика текущего состояния сферы</w:t>
      </w: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реализации муниципальной программы</w:t>
      </w: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Обеспечение высокого качества предоставления жилищно-коммунальных услуг  - один из приоритетов государственной политики в Российской Федерации, а наличие возможности улучшения жилищных условий является важнейшим показателем повышения благосостояния населения, предпосылкой социальной и экономической стабильности государств</w:t>
      </w:r>
      <w:r w:rsidRPr="005B0A9F">
        <w:rPr>
          <w:rFonts w:ascii="Times New Roman" w:hAnsi="Times New Roman" w:cs="Times New Roman"/>
          <w:sz w:val="20"/>
          <w:szCs w:val="20"/>
        </w:rPr>
        <w:t>.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 xml:space="preserve">Поселок 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Речушка – населенный пункт Нижнеилимского района Иркутской области. Расположен в юго-западной части Нижнеилимского района (в </w:t>
      </w:r>
      <w:smartTag w:uri="urn:schemas-microsoft-com:office:smarttags" w:element="metricconverter">
        <w:smartTagPr>
          <w:attr w:name="ProductID" w:val="500 км"/>
        </w:smartTagPr>
        <w:r w:rsidRPr="005B0A9F">
          <w:rPr>
            <w:rFonts w:ascii="Times New Roman" w:eastAsia="Calibri" w:hAnsi="Times New Roman" w:cs="Times New Roman"/>
            <w:sz w:val="20"/>
            <w:szCs w:val="20"/>
          </w:rPr>
          <w:t>500 км</w:t>
        </w:r>
      </w:smartTag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в северном направлении от областного центра). Общая площадь поселения</w:t>
      </w:r>
      <w:r w:rsidRPr="005B0A9F">
        <w:rPr>
          <w:rFonts w:eastAsia="Calibri"/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17,98 га"/>
        </w:smartTagPr>
        <w:r w:rsidRPr="005B0A9F">
          <w:rPr>
            <w:rFonts w:ascii="Times New Roman" w:eastAsia="Calibri" w:hAnsi="Times New Roman" w:cs="Times New Roman"/>
            <w:sz w:val="20"/>
            <w:szCs w:val="20"/>
          </w:rPr>
          <w:t>17,98 га</w:t>
        </w:r>
      </w:smartTag>
      <w:r w:rsidRPr="005B0A9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Речушинское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 отнесено к районам Крайнего Севера или приравненным к ним местностям. Вопросы подготовки к зимнему отопительному сезону, своевременного завоза топливно-энергетических ресурсов,  занимают важное место в деятельности </w:t>
      </w:r>
      <w:r w:rsidRPr="005B0A9F">
        <w:rPr>
          <w:rFonts w:ascii="Times New Roman" w:hAnsi="Times New Roman" w:cs="Times New Roman"/>
          <w:sz w:val="20"/>
          <w:szCs w:val="20"/>
        </w:rPr>
        <w:t>Речушинского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поселения. 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Средняя  температура  в  январе   от -14</w:t>
      </w:r>
      <w:r w:rsidRPr="005B0A9F">
        <w:rPr>
          <w:rFonts w:ascii="Times New Roman" w:eastAsia="Calibri" w:hAnsi="Times New Roman" w:cs="Times New Roman"/>
          <w:sz w:val="20"/>
          <w:szCs w:val="20"/>
          <w:vertAlign w:val="superscript"/>
        </w:rPr>
        <w:t>0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 до -32</w:t>
      </w:r>
      <w:r w:rsidRPr="005B0A9F">
        <w:rPr>
          <w:rFonts w:ascii="Times New Roman" w:eastAsia="Calibri" w:hAnsi="Times New Roman" w:cs="Times New Roman"/>
          <w:sz w:val="20"/>
          <w:szCs w:val="20"/>
          <w:vertAlign w:val="superscript"/>
        </w:rPr>
        <w:t>0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С. Средняя скорость ветра 5 и более м/сек. Климат резко континентальный с большими суточными колебаниями температур. 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Глубина промерзания грунтов до </w:t>
      </w:r>
      <w:smartTag w:uri="urn:schemas-microsoft-com:office:smarttags" w:element="metricconverter">
        <w:smartTagPr>
          <w:attr w:name="ProductID" w:val="3,5 м"/>
        </w:smartTagPr>
        <w:r w:rsidRPr="005B0A9F">
          <w:rPr>
            <w:rFonts w:ascii="Times New Roman" w:eastAsia="Calibri" w:hAnsi="Times New Roman" w:cs="Times New Roman"/>
            <w:sz w:val="20"/>
            <w:szCs w:val="20"/>
          </w:rPr>
          <w:t>3,5 м</w:t>
        </w:r>
      </w:smartTag>
      <w:r w:rsidRPr="005B0A9F">
        <w:rPr>
          <w:rFonts w:ascii="Times New Roman" w:eastAsia="Calibri" w:hAnsi="Times New Roman" w:cs="Times New Roman"/>
          <w:sz w:val="20"/>
          <w:szCs w:val="20"/>
        </w:rPr>
        <w:t>, средняя температура отопительного периода -8,5</w:t>
      </w:r>
      <w:r w:rsidRPr="005B0A9F">
        <w:rPr>
          <w:rFonts w:ascii="Times New Roman" w:eastAsia="Calibri" w:hAnsi="Times New Roman" w:cs="Times New Roman"/>
          <w:sz w:val="20"/>
          <w:szCs w:val="20"/>
          <w:vertAlign w:val="superscript"/>
        </w:rPr>
        <w:t>0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С, среднегодовая -1,1</w:t>
      </w:r>
      <w:r w:rsidRPr="005B0A9F">
        <w:rPr>
          <w:rFonts w:ascii="Times New Roman" w:eastAsia="Calibri" w:hAnsi="Times New Roman" w:cs="Times New Roman"/>
          <w:sz w:val="20"/>
          <w:szCs w:val="20"/>
          <w:vertAlign w:val="superscript"/>
        </w:rPr>
        <w:t>0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С. Продолжительность отопительного сезона составляет 250 суток.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Население п. Речушка составляет 1385 человек и проживает в 274домах. Деревянных домов 267; панельных 7 из них 3 дома трехэтажных.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Полублагоустроенных домов – 60. Благоустроенных 3 дома.  Жилищный фонд Речушинского сельского поселения составляет 29,4 тыс. м </w:t>
      </w:r>
      <w:r w:rsidRPr="005B0A9F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2. 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Доля муниципального жилья составляет 50 %. Благоустроенное жилье в основном частное, общественный сектор (соцкультбыт) в п. Речушка включает 5 объектов. 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Теплоснабжение поселка осуществляется от трех котельных, использующих в качестве топлива дрова. В поселке эксплуатируется </w:t>
      </w:r>
      <w:smartTag w:uri="urn:schemas-microsoft-com:office:smarttags" w:element="metricconverter">
        <w:smartTagPr>
          <w:attr w:name="ProductID" w:val="5,45 км"/>
        </w:smartTagPr>
        <w:r w:rsidRPr="005B0A9F">
          <w:rPr>
            <w:rFonts w:ascii="Times New Roman" w:eastAsia="Calibri" w:hAnsi="Times New Roman" w:cs="Times New Roman"/>
            <w:sz w:val="20"/>
            <w:szCs w:val="20"/>
          </w:rPr>
          <w:t>5,45 км</w:t>
        </w:r>
      </w:smartTag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тепловых водяных сетей. На выработку тепла в год расходуется порядка 10 тыс. м</w:t>
      </w:r>
      <w:r w:rsidRPr="005B0A9F">
        <w:rPr>
          <w:rFonts w:ascii="Times New Roman" w:eastAsia="Calibri" w:hAnsi="Times New Roman" w:cs="Times New Roman"/>
          <w:sz w:val="20"/>
          <w:szCs w:val="20"/>
          <w:vertAlign w:val="superscript"/>
        </w:rPr>
        <w:t>3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дров.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На протяжении последних лет реализация государственной политики в сфере жилищно-коммунального хозяйства и энергетики осуществлялась в </w:t>
      </w:r>
      <w:r w:rsidRPr="005B0A9F">
        <w:rPr>
          <w:rFonts w:ascii="Times New Roman" w:hAnsi="Times New Roman" w:cs="Times New Roman"/>
          <w:sz w:val="20"/>
          <w:szCs w:val="20"/>
        </w:rPr>
        <w:t>Речушинском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сельском поселении в рамках выполнения мероприятий долгосрочных  целевых программ: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ab/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«Энергосбережение и повышение энергетической эффективности на территории муниципального образования </w:t>
      </w:r>
      <w:r w:rsidRPr="005B0A9F">
        <w:rPr>
          <w:rFonts w:ascii="Times New Roman" w:hAnsi="Times New Roman" w:cs="Times New Roman"/>
          <w:sz w:val="20"/>
          <w:szCs w:val="20"/>
        </w:rPr>
        <w:t>Речушинского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  <w:r w:rsidRPr="005B0A9F">
        <w:rPr>
          <w:rFonts w:ascii="Times New Roman" w:hAnsi="Times New Roman" w:cs="Times New Roman"/>
          <w:sz w:val="20"/>
          <w:szCs w:val="20"/>
        </w:rPr>
        <w:t xml:space="preserve"> на 2013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- 2015 годы»</w:t>
      </w:r>
      <w:r w:rsidRPr="005B0A9F">
        <w:rPr>
          <w:rFonts w:ascii="Times New Roman" w:hAnsi="Times New Roman" w:cs="Times New Roman"/>
          <w:sz w:val="20"/>
          <w:szCs w:val="20"/>
        </w:rPr>
        <w:t>, утвержденная Решением Думы Речушинского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от </w:t>
      </w:r>
      <w:r w:rsidRPr="005B0A9F">
        <w:rPr>
          <w:rFonts w:ascii="Times New Roman" w:hAnsi="Times New Roman" w:cs="Times New Roman"/>
          <w:sz w:val="20"/>
          <w:szCs w:val="20"/>
        </w:rPr>
        <w:t>26.11.2013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года № </w:t>
      </w:r>
      <w:r w:rsidRPr="005B0A9F">
        <w:rPr>
          <w:rFonts w:ascii="Times New Roman" w:hAnsi="Times New Roman" w:cs="Times New Roman"/>
          <w:sz w:val="20"/>
          <w:szCs w:val="20"/>
        </w:rPr>
        <w:t>62</w:t>
      </w:r>
      <w:r w:rsidRPr="005B0A9F">
        <w:rPr>
          <w:rFonts w:ascii="Times New Roman" w:eastAsia="Calibri" w:hAnsi="Times New Roman" w:cs="Times New Roman"/>
          <w:sz w:val="20"/>
          <w:szCs w:val="20"/>
        </w:rPr>
        <w:t>;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«Чистая вода в </w:t>
      </w:r>
      <w:r w:rsidRPr="005B0A9F">
        <w:rPr>
          <w:rFonts w:ascii="Times New Roman" w:hAnsi="Times New Roman" w:cs="Times New Roman"/>
          <w:sz w:val="20"/>
          <w:szCs w:val="20"/>
        </w:rPr>
        <w:t>Речушинском сельском поселении на 2013-2017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годы», утвержденн</w:t>
      </w:r>
      <w:r w:rsidRPr="005B0A9F">
        <w:rPr>
          <w:rFonts w:ascii="Times New Roman" w:hAnsi="Times New Roman" w:cs="Times New Roman"/>
          <w:sz w:val="20"/>
          <w:szCs w:val="20"/>
        </w:rPr>
        <w:t>ая Решением Думы Речушинского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от </w:t>
      </w:r>
      <w:r w:rsidRPr="005B0A9F">
        <w:rPr>
          <w:rFonts w:ascii="Times New Roman" w:hAnsi="Times New Roman" w:cs="Times New Roman"/>
          <w:sz w:val="20"/>
          <w:szCs w:val="20"/>
        </w:rPr>
        <w:t>26.11.2013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г. № </w:t>
      </w:r>
      <w:r w:rsidRPr="005B0A9F">
        <w:rPr>
          <w:rFonts w:ascii="Times New Roman" w:hAnsi="Times New Roman" w:cs="Times New Roman"/>
          <w:sz w:val="20"/>
          <w:szCs w:val="20"/>
        </w:rPr>
        <w:t>61</w:t>
      </w:r>
      <w:r w:rsidRPr="005B0A9F">
        <w:rPr>
          <w:rFonts w:ascii="Times New Roman" w:eastAsia="Calibri" w:hAnsi="Times New Roman" w:cs="Times New Roman"/>
          <w:sz w:val="20"/>
          <w:szCs w:val="20"/>
        </w:rPr>
        <w:t>;</w:t>
      </w:r>
    </w:p>
    <w:p w:rsidR="00260420" w:rsidRPr="005B0A9F" w:rsidRDefault="00260420" w:rsidP="00260420">
      <w:pPr>
        <w:pStyle w:val="a4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«Программа комплексного развития систем коммунальной инфраструктуры на территории муниципального образования </w:t>
      </w:r>
      <w:r w:rsidRPr="005B0A9F">
        <w:rPr>
          <w:rFonts w:ascii="Times New Roman" w:hAnsi="Times New Roman" w:cs="Times New Roman"/>
          <w:sz w:val="20"/>
          <w:szCs w:val="20"/>
        </w:rPr>
        <w:t>Речушинского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на период до </w:t>
      </w:r>
      <w:r w:rsidRPr="005B0A9F">
        <w:rPr>
          <w:rFonts w:ascii="Times New Roman" w:hAnsi="Times New Roman" w:cs="Times New Roman"/>
          <w:sz w:val="20"/>
          <w:szCs w:val="20"/>
        </w:rPr>
        <w:t>2015 года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», утвержденная Решением Думы </w:t>
      </w:r>
      <w:r w:rsidRPr="005B0A9F">
        <w:rPr>
          <w:rFonts w:ascii="Times New Roman" w:hAnsi="Times New Roman" w:cs="Times New Roman"/>
          <w:sz w:val="20"/>
          <w:szCs w:val="20"/>
        </w:rPr>
        <w:t>Речушинского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</w:t>
      </w:r>
      <w:r w:rsidRPr="005B0A9F">
        <w:rPr>
          <w:rFonts w:ascii="Times New Roman" w:hAnsi="Times New Roman" w:cs="Times New Roman"/>
          <w:sz w:val="20"/>
          <w:szCs w:val="20"/>
        </w:rPr>
        <w:t xml:space="preserve">от 26.11.2013 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г. № </w:t>
      </w:r>
      <w:r w:rsidRPr="005B0A9F">
        <w:rPr>
          <w:rFonts w:ascii="Times New Roman" w:hAnsi="Times New Roman" w:cs="Times New Roman"/>
          <w:sz w:val="20"/>
          <w:szCs w:val="20"/>
        </w:rPr>
        <w:t>63</w:t>
      </w:r>
      <w:r w:rsidRPr="005B0A9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>По Речушинскому сельскому поселению на протяжении ряда лет сохраняется неудовлетворительное положение с обеспечением населения качественной питьевой водой.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 xml:space="preserve">Анализ имеющихся материалов о состоянии водоснабжения в посёлке Речушка приводит к необходимости решения имеющихся проблем в рамках программных мероприятий, которые включали бы </w:t>
      </w:r>
      <w:r w:rsidRPr="005B0A9F">
        <w:rPr>
          <w:rFonts w:ascii="Times New Roman" w:hAnsi="Times New Roman" w:cs="Times New Roman"/>
        </w:rPr>
        <w:lastRenderedPageBreak/>
        <w:t>систему мер, направленных на обеспечение населения п. Речушка питьевой водой в достаточном количестве и улучшение качества питьевой воды.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0"/>
        <w:outlineLvl w:val="2"/>
        <w:rPr>
          <w:rFonts w:ascii="Times New Roman" w:hAnsi="Times New Roman" w:cs="Times New Roman"/>
        </w:rPr>
      </w:pPr>
    </w:p>
    <w:p w:rsidR="00260420" w:rsidRPr="005B0A9F" w:rsidRDefault="00260420" w:rsidP="00260420">
      <w:pPr>
        <w:pStyle w:val="ConsPlusNormal"/>
        <w:widowControl/>
        <w:spacing w:line="20" w:lineRule="atLeast"/>
        <w:ind w:firstLine="0"/>
        <w:outlineLvl w:val="2"/>
        <w:rPr>
          <w:rFonts w:ascii="Times New Roman" w:hAnsi="Times New Roman" w:cs="Times New Roman"/>
          <w:b/>
        </w:rPr>
      </w:pPr>
      <w:r w:rsidRPr="005B0A9F">
        <w:rPr>
          <w:rFonts w:ascii="Times New Roman" w:hAnsi="Times New Roman" w:cs="Times New Roman"/>
          <w:u w:val="single"/>
        </w:rPr>
        <w:t xml:space="preserve">Анализ исходного состояния водоснабжения 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  <w:b/>
        </w:rPr>
      </w:pPr>
    </w:p>
    <w:p w:rsidR="00260420" w:rsidRPr="005B0A9F" w:rsidRDefault="00260420" w:rsidP="00260420">
      <w:pPr>
        <w:spacing w:after="0" w:line="20" w:lineRule="atLeast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Система водоснабжения Речушинского сельского поселения состоит из 3 водозаборов состоящих из 3 подземных скважин и водопроводных сетей, общей  протяжённостью 6,54км. Из них 1,2км.сети ветхие.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>Проблема организации питьевого водоснабжения решаема только путем перераспределения ресурсов подземных вод с помощью водопроводов от мест добычи воды к местам ее потребления, для чего требуется капитальный ремонт ветхих сетей водоснабжения.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>Для улучшения водоснабжения территории Речушинского сельского поселения необходимо реализовать целый комплекс мероприятий. К первоочередным мероприятиям по степени важности и затратности можно отнести следующие: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 xml:space="preserve">1) реконструкция и модернизация объектов водоснабжения 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>2) регенерация, восстановление артезианских скважин;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>3) создание проектов новейших технологий очистки воды до питьевого качества и технологий для обеспечения качественным водоснабжением;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>4) геолого-разведочные работы, доразведка, утверждение запасов. Исследование подземных вод.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0"/>
        <w:jc w:val="center"/>
        <w:outlineLvl w:val="2"/>
        <w:rPr>
          <w:rFonts w:ascii="Times New Roman" w:hAnsi="Times New Roman" w:cs="Times New Roman"/>
        </w:rPr>
      </w:pPr>
    </w:p>
    <w:p w:rsidR="00260420" w:rsidRPr="005B0A9F" w:rsidRDefault="00260420" w:rsidP="00260420">
      <w:pPr>
        <w:pStyle w:val="ConsPlusNormal"/>
        <w:widowControl/>
        <w:spacing w:line="20" w:lineRule="atLeast"/>
        <w:ind w:firstLine="0"/>
        <w:outlineLvl w:val="2"/>
        <w:rPr>
          <w:rFonts w:ascii="Times New Roman" w:hAnsi="Times New Roman" w:cs="Times New Roman"/>
          <w:b/>
        </w:rPr>
      </w:pPr>
      <w:r w:rsidRPr="005B0A9F">
        <w:rPr>
          <w:rFonts w:ascii="Times New Roman" w:hAnsi="Times New Roman" w:cs="Times New Roman"/>
          <w:u w:val="single"/>
        </w:rPr>
        <w:t xml:space="preserve"> Причины неудовлетворительного качества воды</w:t>
      </w:r>
      <w:r w:rsidRPr="005B0A9F">
        <w:rPr>
          <w:rFonts w:ascii="Times New Roman" w:hAnsi="Times New Roman" w:cs="Times New Roman"/>
          <w:b/>
        </w:rPr>
        <w:t>.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>Основные проблемы водоснабжения Речушинского сельского поселения заключаются в отсутствии качественной питьевой воды, в прогрессирующем ухудшении свойств воды в подземных водных объектах, в износе водохозяйственных систем и отсутствии систем водоочистки.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 xml:space="preserve">Некоторые водопроводные сети физически устарели. Ежегодно регистрируются аварии, большая часть которых происходит по причине наружной и внутренней коррозии. В результате этого происходит ухудшение качества подаваемой потребителям воды. </w:t>
      </w:r>
    </w:p>
    <w:p w:rsidR="00260420" w:rsidRPr="005B0A9F" w:rsidRDefault="00260420" w:rsidP="00260420">
      <w:pPr>
        <w:spacing w:after="0" w:line="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В п. Речушка 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Водозаборное сооружение поселка состоит из </w:t>
      </w:r>
      <w:r w:rsidRPr="005B0A9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трех</w:t>
      </w:r>
      <w:r w:rsidRPr="005B0A9F">
        <w:rPr>
          <w:rFonts w:ascii="Times New Roman" w:eastAsia="Calibri" w:hAnsi="Times New Roman" w:cs="Times New Roman"/>
          <w:sz w:val="20"/>
          <w:szCs w:val="20"/>
        </w:rPr>
        <w:t>водозаборных скважин. Самой проблематичной остается  основная  скважина № 1, расположенная на улице 2-я Школьная. Данная скважина работает на водонапорную башню. Накопительная емкость  объемом- 60 м3.  Скважина введена в эксплуатацию в 1972 году. Пункт управления в брусовом исполнении, в настоящее время  находится в ветхом состоянии, протекает и прогнила емкость водонапорной башни.</w:t>
      </w:r>
    </w:p>
    <w:p w:rsidR="00260420" w:rsidRPr="005B0A9F" w:rsidRDefault="00260420" w:rsidP="00260420">
      <w:pPr>
        <w:pStyle w:val="a6"/>
        <w:ind w:firstLine="708"/>
      </w:pPr>
      <w:r w:rsidRPr="005B0A9F">
        <w:t xml:space="preserve">В п. Речушка рассмотрено 3 системы теплоснабжения: от котельной «Малой», «Центральной»,  и «Больничной» котельной. Все котельные дровяные. </w:t>
      </w:r>
    </w:p>
    <w:p w:rsidR="00260420" w:rsidRPr="005B0A9F" w:rsidRDefault="00260420" w:rsidP="00260420">
      <w:pPr>
        <w:pStyle w:val="a6"/>
        <w:rPr>
          <w:u w:val="single"/>
        </w:rPr>
      </w:pPr>
      <w:r w:rsidRPr="005B0A9F">
        <w:rPr>
          <w:u w:val="single"/>
        </w:rPr>
        <w:t>Котельная «Малая»</w:t>
      </w:r>
    </w:p>
    <w:p w:rsidR="00260420" w:rsidRPr="005B0A9F" w:rsidRDefault="00260420" w:rsidP="00260420">
      <w:pPr>
        <w:pStyle w:val="a6"/>
        <w:spacing w:after="0"/>
        <w:ind w:firstLine="708"/>
      </w:pPr>
      <w:r w:rsidRPr="005B0A9F">
        <w:t xml:space="preserve">Котельная «Малая» находится в эксплуатации с </w:t>
      </w:r>
      <w:smartTag w:uri="urn:schemas-microsoft-com:office:smarttags" w:element="metricconverter">
        <w:smartTagPr>
          <w:attr w:name="ProductID" w:val="1974 г"/>
        </w:smartTagPr>
        <w:r w:rsidRPr="005B0A9F">
          <w:t>1974 г</w:t>
        </w:r>
      </w:smartTag>
      <w:r w:rsidRPr="005B0A9F">
        <w:t>. В этой котельной установлены 2 самодельных котла конструкции «Димакова». По своим конструктивным характеристикам котлы «Димакова» имеют низкую эффективность работы, и не большой срок службы. Установленная мощность котельной составляет 0.8 Гкал/ч.</w:t>
      </w:r>
    </w:p>
    <w:p w:rsidR="00260420" w:rsidRPr="005B0A9F" w:rsidRDefault="00260420" w:rsidP="00260420">
      <w:pPr>
        <w:pStyle w:val="a6"/>
        <w:spacing w:after="0"/>
        <w:ind w:firstLine="708"/>
      </w:pPr>
      <w:r w:rsidRPr="005B0A9F">
        <w:t>Котельная «Малая» снабжает теплом жилые и общественные здания. Расчетная нагрузка котельной составляет 0.228 Гкал/ч.</w:t>
      </w:r>
    </w:p>
    <w:p w:rsidR="00260420" w:rsidRPr="005B0A9F" w:rsidRDefault="00260420" w:rsidP="00260420">
      <w:pPr>
        <w:pStyle w:val="a6"/>
        <w:spacing w:after="0"/>
        <w:ind w:firstLine="708"/>
      </w:pPr>
      <w:r w:rsidRPr="005B0A9F">
        <w:t>Тепловая сеть от котельной выполнена двухтрубной, прокладка труб подземная и надземная в непроходных каналах.</w:t>
      </w:r>
    </w:p>
    <w:p w:rsidR="00260420" w:rsidRPr="005B0A9F" w:rsidRDefault="00260420" w:rsidP="00260420">
      <w:pPr>
        <w:pStyle w:val="a6"/>
        <w:spacing w:after="0"/>
        <w:ind w:firstLine="708"/>
      </w:pPr>
    </w:p>
    <w:p w:rsidR="00260420" w:rsidRPr="005B0A9F" w:rsidRDefault="00260420" w:rsidP="00260420">
      <w:pPr>
        <w:pStyle w:val="a6"/>
        <w:rPr>
          <w:u w:val="single"/>
        </w:rPr>
      </w:pPr>
      <w:r w:rsidRPr="005B0A9F">
        <w:rPr>
          <w:u w:val="single"/>
        </w:rPr>
        <w:t>Котельная «Центральная»</w:t>
      </w:r>
    </w:p>
    <w:p w:rsidR="00260420" w:rsidRPr="005B0A9F" w:rsidRDefault="00260420" w:rsidP="00260420">
      <w:pPr>
        <w:pStyle w:val="a6"/>
        <w:spacing w:after="0"/>
        <w:ind w:firstLine="708"/>
      </w:pPr>
      <w:r w:rsidRPr="005B0A9F">
        <w:t xml:space="preserve">Котельная «Центральная» находится в эксплуатации с </w:t>
      </w:r>
      <w:smartTag w:uri="urn:schemas-microsoft-com:office:smarttags" w:element="metricconverter">
        <w:smartTagPr>
          <w:attr w:name="ProductID" w:val="1982 г"/>
        </w:smartTagPr>
        <w:r w:rsidRPr="005B0A9F">
          <w:t>1982 г</w:t>
        </w:r>
      </w:smartTag>
      <w:r w:rsidRPr="005B0A9F">
        <w:t xml:space="preserve">. В этой котельной в 2013 году установлены  4  котла КВр-0,58(0,5) с ручной подачей топлива. </w:t>
      </w:r>
    </w:p>
    <w:p w:rsidR="00260420" w:rsidRPr="005B0A9F" w:rsidRDefault="00260420" w:rsidP="00260420">
      <w:pPr>
        <w:pStyle w:val="a6"/>
        <w:spacing w:after="0"/>
        <w:ind w:firstLine="708"/>
      </w:pPr>
      <w:r w:rsidRPr="005B0A9F">
        <w:t xml:space="preserve">Тепловая сеть от котельной выполнена двухтрубной, прокладка труб надземная и подземная в непроходных каналах. Часть участков тепловой сети были заменены  в период летнего ремонта </w:t>
      </w:r>
      <w:smartTag w:uri="urn:schemas-microsoft-com:office:smarttags" w:element="metricconverter">
        <w:smartTagPr>
          <w:attr w:name="ProductID" w:val="2008 г"/>
        </w:smartTagPr>
        <w:r w:rsidRPr="005B0A9F">
          <w:t>2008 г</w:t>
        </w:r>
      </w:smartTag>
      <w:r w:rsidRPr="005B0A9F">
        <w:t xml:space="preserve">., в связи  с реконструкцией системы теплоснабжения были переложены части участков тепловой сети в 2009 году, остальные участки тепловой сети эксплуатируются более 20 лет. </w:t>
      </w:r>
    </w:p>
    <w:p w:rsidR="00260420" w:rsidRPr="005B0A9F" w:rsidRDefault="00260420" w:rsidP="00260420">
      <w:pPr>
        <w:pStyle w:val="a6"/>
        <w:spacing w:after="0"/>
        <w:ind w:firstLine="708"/>
      </w:pPr>
      <w:r w:rsidRPr="005B0A9F">
        <w:t>В 2009 году была произведена реконструкция теплоснабжения поселка была закрыта котельная «СОШ» все объекты, отапливаемые котельной, были присоединены к Центральной котельной, здание котельной «Малая» находятся в аварийном состоянии.</w:t>
      </w:r>
    </w:p>
    <w:p w:rsidR="00260420" w:rsidRPr="005B0A9F" w:rsidRDefault="00260420" w:rsidP="00260420">
      <w:pPr>
        <w:pStyle w:val="a6"/>
        <w:spacing w:after="0"/>
        <w:ind w:firstLine="708"/>
      </w:pPr>
      <w:r w:rsidRPr="005B0A9F">
        <w:t>Часть тепловых сетей имеют участки с заниженной пропускной способностью, часть находится в ветхом состоянии.</w:t>
      </w:r>
    </w:p>
    <w:p w:rsidR="00260420" w:rsidRPr="005B0A9F" w:rsidRDefault="00260420" w:rsidP="00260420">
      <w:pPr>
        <w:pStyle w:val="a6"/>
        <w:spacing w:after="0"/>
        <w:ind w:firstLine="357"/>
      </w:pPr>
      <w:r w:rsidRPr="005B0A9F">
        <w:t xml:space="preserve">Поскольку потребители всех 3 котельных расположены достаточно компактно, предлагается объединить системы теплоснабжения на базе котельной «Центральная». При этом суммарная расчетная нагрузка котельной составит 2.8 Гкал/ч. </w:t>
      </w:r>
    </w:p>
    <w:p w:rsidR="00260420" w:rsidRPr="005B0A9F" w:rsidRDefault="00260420" w:rsidP="00260420">
      <w:pPr>
        <w:pStyle w:val="a4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5B0A9F">
        <w:rPr>
          <w:rFonts w:ascii="Times New Roman" w:eastAsia="Calibri" w:hAnsi="Times New Roman" w:cs="Times New Roman"/>
          <w:sz w:val="20"/>
          <w:szCs w:val="20"/>
          <w:u w:val="single"/>
        </w:rPr>
        <w:t>Системы коммунальной инфраструктуры</w:t>
      </w:r>
      <w:r w:rsidRPr="005B0A9F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Основными в данной области являются следующие проблемы: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lastRenderedPageBreak/>
        <w:t>системы коммунальной инфраструктуры имеют значительную степень износа, что может повлечь за собой рост количества аварийных ситуаций;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дефицит квалифицированных управленческих, инженерно-технических и рабочих кадров.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Pr="005B0A9F">
        <w:rPr>
          <w:rFonts w:ascii="Times New Roman" w:hAnsi="Times New Roman" w:cs="Times New Roman"/>
          <w:sz w:val="20"/>
          <w:szCs w:val="20"/>
        </w:rPr>
        <w:t>Речушинском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сельском поселении по состоянию на 1 января 2013 года централизованным водоснабжением обеспечено </w:t>
      </w:r>
      <w:r w:rsidRPr="005B0A9F">
        <w:rPr>
          <w:rFonts w:ascii="Times New Roman" w:hAnsi="Times New Roman" w:cs="Times New Roman"/>
          <w:sz w:val="20"/>
          <w:szCs w:val="20"/>
        </w:rPr>
        <w:t>286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человек</w:t>
      </w:r>
      <w:r w:rsidRPr="005B0A9F">
        <w:rPr>
          <w:rFonts w:ascii="Times New Roman" w:hAnsi="Times New Roman" w:cs="Times New Roman"/>
          <w:sz w:val="20"/>
          <w:szCs w:val="20"/>
        </w:rPr>
        <w:t>.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Неудовлетворительное состояние систем инженерной инфраструктуры  повышает риски возникновения нештатных ситуаций. Дальнейшее недофинансирование жилищно-коммунальной сферы может привести к ухудшению ситуации и повышению социальных рисков на территории </w:t>
      </w:r>
      <w:r w:rsidRPr="005B0A9F">
        <w:rPr>
          <w:rFonts w:ascii="Times New Roman" w:hAnsi="Times New Roman" w:cs="Times New Roman"/>
          <w:sz w:val="20"/>
          <w:szCs w:val="20"/>
        </w:rPr>
        <w:t>Речушинского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поселения.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5B0A9F">
        <w:rPr>
          <w:rFonts w:ascii="Times New Roman" w:eastAsia="Calibri" w:hAnsi="Times New Roman" w:cs="Times New Roman"/>
          <w:sz w:val="20"/>
          <w:szCs w:val="20"/>
          <w:u w:val="single"/>
        </w:rPr>
        <w:t>Энергосбережение и повышение энергетической эффективности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В результате сложившихся тенденций в реализации на территории </w:t>
      </w:r>
      <w:r w:rsidRPr="005B0A9F">
        <w:rPr>
          <w:rFonts w:ascii="Times New Roman" w:hAnsi="Times New Roman" w:cs="Times New Roman"/>
          <w:sz w:val="20"/>
          <w:szCs w:val="20"/>
        </w:rPr>
        <w:t>Речушинского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мероприятий, предусмотренных законодательством об энергосбережении и повышении энергетической эффективности, определены следующие проблемы: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не завершены работы по оснащению жилищного фонда и объектов муниципальной собственности приборами учета энергетических ресурсов и воды;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значительные потери энергоресу</w:t>
      </w:r>
      <w:r w:rsidRPr="005B0A9F">
        <w:rPr>
          <w:rFonts w:ascii="Times New Roman" w:hAnsi="Times New Roman" w:cs="Times New Roman"/>
          <w:sz w:val="20"/>
          <w:szCs w:val="20"/>
        </w:rPr>
        <w:t xml:space="preserve">рсов, обусловленные физическим 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старением оборудования, как у производителей, так и у потребителей ТЭР, включая потери в сетях, особенно тепловых;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значительные потери энергоресурсов и воды из-за низкого уровня эксплуатации объектов коммунальной инфраструктуры.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В целях преодоления существующих проблем в области энергосбережения и повышения энергетической эффективности муниципальной программой предусмотрено выполнение следующих мероприятий: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1) содействие оснащению жилищного фонда приборами учета потребления воды;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2) энергосбережение и повышение энергетической эффективности в системе коммунальной инфраструктуры;</w:t>
      </w:r>
    </w:p>
    <w:p w:rsidR="00260420" w:rsidRPr="005B0A9F" w:rsidRDefault="00260420" w:rsidP="00260420">
      <w:pPr>
        <w:pStyle w:val="a6"/>
        <w:widowControl/>
        <w:suppressAutoHyphens/>
        <w:autoSpaceDE/>
        <w:autoSpaceDN/>
        <w:adjustRightInd/>
        <w:spacing w:after="0"/>
      </w:pPr>
    </w:p>
    <w:p w:rsidR="00260420" w:rsidRPr="005B0A9F" w:rsidRDefault="00260420" w:rsidP="00260420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3. Цель, задачи и перечень подпрограмм муниципальной программы</w:t>
      </w: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Целью муниципальной программы определено повышение качества предоставляемых жилищно-коммунальных услуг, модернизация и развитие жилищно-коммунального хозяйства.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color w:val="000000"/>
          <w:sz w:val="20"/>
          <w:szCs w:val="20"/>
        </w:rPr>
        <w:t>Для достижения этих целей необходимо решить следующие основные задачи: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B0A9F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5B0A9F">
        <w:rPr>
          <w:rFonts w:ascii="Times New Roman" w:hAnsi="Times New Roman" w:cs="Times New Roman"/>
          <w:bCs/>
          <w:sz w:val="20"/>
          <w:szCs w:val="20"/>
        </w:rPr>
        <w:t>) выполнение в необходимом объеме капитального ремонта и увеличение срока службы и эксплуатации объектов коммунального комплекса с применением современных материалов и технологий;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2) создание технических условий для приведения, существующих объектов коммунальной инфраструктуры в соответствие со стандартами качества, обеспечивающими комфортные и безопасные условия их работы;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3) строительство и модернизация систем водоснабжения;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 xml:space="preserve">4)  модернизация систем теплоснабжения; 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5) привлечение средств обслуживающих организаций на реконструкцию и модернизацию  объектов коммунального комплекса;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6) снижение затрат на оплату населением жилищно-коммунальных услуг;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7) переход к плановым ремонтам и регулярному обслуживанию коммунальных объектов.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 xml:space="preserve">Целями муниципальной программы  по улучшению обеспечения населения питьевой водой по муниципальному образованию «Речушинского сельского поселения» </w:t>
      </w:r>
      <w:r w:rsidR="0088555C">
        <w:rPr>
          <w:rFonts w:ascii="Times New Roman" w:hAnsi="Times New Roman" w:cs="Times New Roman"/>
          <w:sz w:val="20"/>
          <w:szCs w:val="20"/>
        </w:rPr>
        <w:t>на 2014</w:t>
      </w:r>
      <w:r w:rsidRPr="005B0A9F">
        <w:rPr>
          <w:rFonts w:ascii="Times New Roman" w:hAnsi="Times New Roman" w:cs="Times New Roman"/>
          <w:sz w:val="20"/>
          <w:szCs w:val="20"/>
        </w:rPr>
        <w:t>-201</w:t>
      </w:r>
      <w:r w:rsidR="0088555C">
        <w:rPr>
          <w:rFonts w:ascii="Times New Roman" w:hAnsi="Times New Roman" w:cs="Times New Roman"/>
          <w:sz w:val="20"/>
          <w:szCs w:val="20"/>
        </w:rPr>
        <w:t>8</w:t>
      </w:r>
      <w:r w:rsidRPr="005B0A9F">
        <w:rPr>
          <w:rFonts w:ascii="Times New Roman" w:hAnsi="Times New Roman" w:cs="Times New Roman"/>
          <w:sz w:val="20"/>
          <w:szCs w:val="20"/>
        </w:rPr>
        <w:t>годы   являются</w:t>
      </w:r>
      <w:r w:rsidRPr="005B0A9F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1) снижение уровня износа объектов инженерной инфраструктуры;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2) обеспечение сохранности всех объектов;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3) обеспечение населения качественной питьевой водой;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4) улучшение жилищно-коммунального обслуживания.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Для достижения этих целей необходимо решить следующие основные задачи: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1) разработка проектно-сметной документации;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2) выполнение в необходимом объеме капитального ремонта и увеличение срока службы и эксплуатации объектов коммунального комплекса с применением современных материалов и технологий;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3) создание технических условий для приведения, существующих объектов коммунальной инфраструктуры в соответствие со стандартами качества, обеспечивающими комфортные и безопасные условия их работы;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4) привлечение средств обслуживающих организаций на реконструкцию и модернизацию  объектов коммунального комплекса;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5) снижение затрат на оплату населением жилищно-коммунальных услуг;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6) переход к плановым ремонтам и регулярному обслуживанию коммунальных объектов;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7) улучшение   функционирования    объектов водоснабжения;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8) соответствие   качества   питьевой   воды нормативным требованиям.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- обеспечение эффективного использования энергетических ресурсов в процессе их производства, транспортировки, хранения и потребления;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lastRenderedPageBreak/>
        <w:t xml:space="preserve">- обеспечение устранения технических причин и последствий неудовлетворительной эксплуатации инженерных систем. 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Принципиально: экономить то, что обходится дороже и то, что можно сэкономить при минимальных затратах. Снижение потерь там, где они аномально велики;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- тщательный анализ, выбор целей и концентрация средств на эффективных мероприятиях по энергоресурсосбережению;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- использование энергоэффективных технологий, энергопотребляющего и диагностического оборудования, конструкционных и изоляционных материалов, приборов учета расхода энергетических ресурсов;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- сочетание интересов потребителей, поставщиков и производителей энергетических ресурсов: реализация мероприятий по энергосбережению не должна ухудшать санитарно-гигиенических условий;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- снижение финансовой нагрузки на бюджет и население  поселка, связанной с содержанием тепло-энергетического и жилищно-коммунального хозяйства поселения;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Для достижения указанных целей необходимо обеспечить: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1. Выполнение работ по наладке и регулировке существующих систем теплоснабжения в комплексе: теплоисточник, тепловая сеть, тепловой пункт, система отопления, отопительный прибор с целью уменьшения необоснованно завышенных расходов сетевой воды, устранения перегревов объектов ЖКХ, соцкультбыта и промышленных предприятий.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2. Продолжение выполнения работ по внедрению приборного учета и систем регулирования потребления тепловой и электрической энергии, воды.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3. Реализация комплекса мер пообъектно, обеспечивающего надежное тепло- и водоснабжение ЖКХ и объектов социальной сферы практически без дополнительных материальных затрат без расширения существующих теплоисточников и инженерных систем.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4. Создание экономического механизма, стимулирующего процесс энергоресурсосбережения.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Кроме того, для объектов бюджетной сферы необходимо дополнительно для 1-го этапа провести ряд мероприятий: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- уточнение фактических объемов потребления тепла, энергии, воды;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- ранжировка задания по экономии тепло-энергетических ресурсов за счет реализации имеющегося потенциала энергосбережения.</w:t>
      </w:r>
    </w:p>
    <w:p w:rsidR="00260420" w:rsidRPr="005B0A9F" w:rsidRDefault="00260420" w:rsidP="0026042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60420" w:rsidRPr="005B0A9F" w:rsidRDefault="00260420" w:rsidP="00260420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5B0A9F">
        <w:rPr>
          <w:rFonts w:ascii="Times New Roman" w:hAnsi="Times New Roman" w:cs="Times New Roman"/>
          <w:b/>
          <w:sz w:val="20"/>
          <w:szCs w:val="20"/>
        </w:rPr>
        <w:t>Глава 4</w:t>
      </w:r>
      <w:r w:rsidRPr="005B0A9F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r w:rsidRPr="005B0A9F">
        <w:rPr>
          <w:rFonts w:ascii="Times New Roman" w:hAnsi="Times New Roman" w:cs="Times New Roman"/>
          <w:b/>
          <w:sz w:val="20"/>
          <w:szCs w:val="20"/>
        </w:rPr>
        <w:t xml:space="preserve">    Ресурсное обеспечение муниципальной программы.</w:t>
      </w:r>
    </w:p>
    <w:p w:rsidR="00260420" w:rsidRPr="005B0A9F" w:rsidRDefault="00260420" w:rsidP="00260420">
      <w:pPr>
        <w:pStyle w:val="a4"/>
        <w:rPr>
          <w:rFonts w:ascii="Times New Roman" w:eastAsia="Calibri" w:hAnsi="Times New Roman" w:cs="Times New Roman"/>
          <w:sz w:val="20"/>
          <w:szCs w:val="20"/>
        </w:rPr>
      </w:pP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  Общий объем финансового обеспечения реализации муниципальной программы в 2014-20</w:t>
      </w:r>
      <w:r w:rsidR="00B81BCC">
        <w:rPr>
          <w:rFonts w:ascii="Times New Roman" w:eastAsia="Calibri" w:hAnsi="Times New Roman" w:cs="Times New Roman"/>
          <w:sz w:val="20"/>
          <w:szCs w:val="20"/>
        </w:rPr>
        <w:t>18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годах составляет  руб. за счет всех источников финансирования, в том числе за счет средств областного бюджета –  </w:t>
      </w:r>
      <w:r w:rsidR="00B81BCC">
        <w:rPr>
          <w:rFonts w:ascii="Times New Roman" w:eastAsia="Calibri" w:hAnsi="Times New Roman" w:cs="Times New Roman"/>
          <w:sz w:val="20"/>
          <w:szCs w:val="20"/>
        </w:rPr>
        <w:t>800,00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тыс. рублей. 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Прогнозная оценка бюджетных ассигнований за счет средств местного бюджета составляет    </w:t>
      </w:r>
      <w:r w:rsidR="00B81BCC">
        <w:rPr>
          <w:rFonts w:ascii="Times New Roman" w:eastAsia="Calibri" w:hAnsi="Times New Roman" w:cs="Times New Roman"/>
          <w:sz w:val="20"/>
          <w:szCs w:val="20"/>
        </w:rPr>
        <w:t>96,00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         тыс. рублей, за счет внебюджетных источников –                тыс. рублей. 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Прогнозная оценка бюджетных ассигнований на реализацию государственной программы за счет всех источников по годам и исполнителям изложена в таблице.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Таблица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Прогнозная оценка бюджетных ассигнований на реализацию муниципальной программы за счет всех источников по годам реализации</w:t>
      </w:r>
    </w:p>
    <w:p w:rsidR="00260420" w:rsidRPr="005B0A9F" w:rsidRDefault="00260420" w:rsidP="00260420">
      <w:pPr>
        <w:pStyle w:val="a4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8010" w:type="dxa"/>
        <w:tblInd w:w="93" w:type="dxa"/>
        <w:tblLayout w:type="fixed"/>
        <w:tblLook w:val="0000"/>
      </w:tblPr>
      <w:tblGrid>
        <w:gridCol w:w="1575"/>
        <w:gridCol w:w="992"/>
        <w:gridCol w:w="850"/>
        <w:gridCol w:w="1134"/>
        <w:gridCol w:w="1134"/>
        <w:gridCol w:w="993"/>
        <w:gridCol w:w="1332"/>
      </w:tblGrid>
      <w:tr w:rsidR="005F25BC" w:rsidRPr="005B0A9F" w:rsidTr="005F25BC">
        <w:trPr>
          <w:trHeight w:val="2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F25BC" w:rsidRPr="005B0A9F" w:rsidRDefault="005F25BC" w:rsidP="00551026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0A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Наименова-ние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5BC" w:rsidRPr="005B0A9F" w:rsidRDefault="005F25BC" w:rsidP="00551026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0A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2014г.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5BC" w:rsidRPr="005B0A9F" w:rsidRDefault="005F25BC" w:rsidP="00551026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0A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5BC" w:rsidRPr="005B0A9F" w:rsidRDefault="005F25BC" w:rsidP="00551026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0A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5BC" w:rsidRPr="005B0A9F" w:rsidRDefault="005F25BC" w:rsidP="00551026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0A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2017г.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5BC" w:rsidRPr="005B0A9F" w:rsidRDefault="005F25BC" w:rsidP="00551026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0A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2018г.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5BC" w:rsidRPr="005B0A9F" w:rsidRDefault="005F25BC" w:rsidP="00551026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0A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5F25BC" w:rsidRPr="005B0A9F" w:rsidTr="005F25BC">
        <w:trPr>
          <w:trHeight w:val="345"/>
        </w:trPr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BC" w:rsidRPr="005B0A9F" w:rsidRDefault="005F25BC" w:rsidP="00551026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B0A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тыс.руб.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BC" w:rsidRPr="005B0A9F" w:rsidRDefault="005F25BC" w:rsidP="00551026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BC" w:rsidRPr="005B0A9F" w:rsidRDefault="005F25BC" w:rsidP="00551026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BC" w:rsidRPr="005B0A9F" w:rsidRDefault="005F25BC" w:rsidP="00551026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BC" w:rsidRPr="005B0A9F" w:rsidRDefault="005F25BC" w:rsidP="00551026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BC" w:rsidRPr="005B0A9F" w:rsidRDefault="005F25BC" w:rsidP="00551026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BC" w:rsidRPr="005B0A9F" w:rsidRDefault="005F25BC" w:rsidP="00551026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F25BC" w:rsidRPr="005B0A9F" w:rsidRDefault="00B81BCC" w:rsidP="00551026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800,00</w:t>
            </w:r>
          </w:p>
        </w:tc>
      </w:tr>
      <w:tr w:rsidR="005F25BC" w:rsidRPr="005B0A9F" w:rsidTr="005F25BC">
        <w:trPr>
          <w:trHeight w:val="2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BC" w:rsidRPr="005B0A9F" w:rsidRDefault="005F25BC" w:rsidP="00551026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B0A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BC" w:rsidRPr="005B0A9F" w:rsidRDefault="005F25BC" w:rsidP="00551026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BC" w:rsidRPr="005B0A9F" w:rsidRDefault="005F25BC" w:rsidP="00551026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BC" w:rsidRPr="005B0A9F" w:rsidRDefault="005F25BC" w:rsidP="00551026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BC" w:rsidRPr="005B0A9F" w:rsidRDefault="005F25BC" w:rsidP="00551026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BC" w:rsidRPr="005B0A9F" w:rsidRDefault="005F25BC" w:rsidP="00551026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BC" w:rsidRPr="005B0A9F" w:rsidRDefault="005F25BC" w:rsidP="00551026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F25BC" w:rsidRPr="005B0A9F" w:rsidTr="005F25BC">
        <w:trPr>
          <w:trHeight w:val="5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BC" w:rsidRPr="005B0A9F" w:rsidRDefault="005F25BC" w:rsidP="00551026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B0A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областной бюджет (ОБ)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BC" w:rsidRPr="005B0A9F" w:rsidRDefault="005F25BC" w:rsidP="00551026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BC" w:rsidRPr="005B0A9F" w:rsidRDefault="005F25BC" w:rsidP="00551026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BC" w:rsidRPr="005B0A9F" w:rsidRDefault="005F25BC" w:rsidP="00551026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BC" w:rsidRPr="005B0A9F" w:rsidRDefault="005F25BC" w:rsidP="00551026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BC" w:rsidRPr="005B0A9F" w:rsidRDefault="005F25BC" w:rsidP="00551026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BC" w:rsidRPr="005B0A9F" w:rsidRDefault="00B81BCC" w:rsidP="00551026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704,00</w:t>
            </w:r>
          </w:p>
        </w:tc>
      </w:tr>
      <w:tr w:rsidR="005F25BC" w:rsidRPr="005B0A9F" w:rsidTr="005F25BC">
        <w:trPr>
          <w:trHeight w:val="13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BC" w:rsidRPr="005B0A9F" w:rsidRDefault="005F25BC" w:rsidP="00551026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B0A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Местный бюджет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BC" w:rsidRPr="005B0A9F" w:rsidRDefault="005F25BC" w:rsidP="00551026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BC" w:rsidRPr="005B0A9F" w:rsidRDefault="005F25BC" w:rsidP="00551026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BC" w:rsidRPr="005B0A9F" w:rsidRDefault="005F25BC" w:rsidP="00551026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BC" w:rsidRPr="005B0A9F" w:rsidRDefault="005F25BC" w:rsidP="00551026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BC" w:rsidRPr="005B0A9F" w:rsidRDefault="005F25BC" w:rsidP="00551026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BC" w:rsidRPr="005B0A9F" w:rsidRDefault="00B81BCC" w:rsidP="00551026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96,00</w:t>
            </w:r>
          </w:p>
        </w:tc>
      </w:tr>
      <w:tr w:rsidR="005F25BC" w:rsidRPr="005B0A9F" w:rsidTr="005F25BC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BC" w:rsidRPr="005B0A9F" w:rsidRDefault="005F25BC" w:rsidP="00551026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B0A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источники (ИИ)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BC" w:rsidRPr="005B0A9F" w:rsidRDefault="005F25BC" w:rsidP="00551026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BC" w:rsidRPr="005B0A9F" w:rsidRDefault="005F25BC" w:rsidP="00551026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BC" w:rsidRPr="005B0A9F" w:rsidRDefault="005F25BC" w:rsidP="00551026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BC" w:rsidRPr="005B0A9F" w:rsidRDefault="005F25BC" w:rsidP="00551026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BC" w:rsidRPr="005B0A9F" w:rsidRDefault="005F25BC" w:rsidP="00551026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5BC" w:rsidRPr="005B0A9F" w:rsidRDefault="005F25BC" w:rsidP="00551026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260420" w:rsidRPr="005B0A9F" w:rsidRDefault="00260420" w:rsidP="0026042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60420" w:rsidRPr="005B0A9F" w:rsidRDefault="00260420" w:rsidP="00260420">
      <w:pPr>
        <w:shd w:val="clear" w:color="auto" w:fill="FFFFFF" w:themeFill="background1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Глава 5. Ожидаемые результаты реализации муниципальной программы</w:t>
      </w: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Ожидается, что в результате реализации муниципальной программы за период с 2014 по 20</w:t>
      </w:r>
      <w:r w:rsidR="005F25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</w:t>
      </w: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годы удастся достичь следующих показателей:</w:t>
      </w: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 предоставление коммунальных услуг населению надлежащего объема и качества;</w:t>
      </w: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 обеспечение населения питьевой водой, соответствующей установленным требованиям безопасности и безвредности;</w:t>
      </w:r>
    </w:p>
    <w:p w:rsidR="00260420" w:rsidRPr="005B0A9F" w:rsidRDefault="00260420" w:rsidP="00260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 повышение эффективности использования энергетических ресурсов;</w:t>
      </w:r>
    </w:p>
    <w:p w:rsidR="00260420" w:rsidRPr="005B0A9F" w:rsidRDefault="00260420" w:rsidP="00260420">
      <w:pPr>
        <w:pStyle w:val="ConsPlusNormal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>Реализация муниципальной программы будет способствовать  созданию в Речушинском  сельском поселении комфортной  среды обитания и жизнедеятельности для человека, обеспечению населения жилищно-коммунальными услугами нормативного качества.</w:t>
      </w:r>
    </w:p>
    <w:p w:rsidR="00260420" w:rsidRPr="005B0A9F" w:rsidRDefault="00260420" w:rsidP="00260420">
      <w:pPr>
        <w:pStyle w:val="ConsPlusNormal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>В результате реализации муниципальной программы к 20</w:t>
      </w:r>
      <w:r w:rsidR="005F25BC">
        <w:rPr>
          <w:rFonts w:ascii="Times New Roman" w:hAnsi="Times New Roman" w:cs="Times New Roman"/>
        </w:rPr>
        <w:t>18</w:t>
      </w:r>
      <w:r w:rsidRPr="005B0A9F">
        <w:rPr>
          <w:rFonts w:ascii="Times New Roman" w:hAnsi="Times New Roman" w:cs="Times New Roman"/>
        </w:rPr>
        <w:t xml:space="preserve"> году должны быть созданы предпосылки к формированию качественно нового уровня состояния жилищно-коммунальной сферы, характеризуемого следующими целевыми ориентирами: </w:t>
      </w:r>
    </w:p>
    <w:p w:rsidR="00260420" w:rsidRPr="005B0A9F" w:rsidRDefault="00260420" w:rsidP="00260420">
      <w:pPr>
        <w:pStyle w:val="ConsPlusNormal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>создание безопасной и комфортной среды проживания и жизнедеятельности человека;</w:t>
      </w:r>
    </w:p>
    <w:p w:rsidR="00260420" w:rsidRPr="005B0A9F" w:rsidRDefault="00260420" w:rsidP="00260420">
      <w:pPr>
        <w:pStyle w:val="ConsPlusNormal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>приведение жилищного фонда и коммунальной инфраструктуры к состоянию, отвечающему современным условиям энергоэффективности, экологическим требованиям;</w:t>
      </w:r>
    </w:p>
    <w:p w:rsidR="00260420" w:rsidRPr="005B0A9F" w:rsidRDefault="00260420" w:rsidP="00260420">
      <w:pPr>
        <w:pStyle w:val="ConsPlusNormal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 xml:space="preserve">снижение уровня потерь при производстве, транспортировке и распределении коммунальных ресурсов; </w:t>
      </w:r>
    </w:p>
    <w:p w:rsidR="00260420" w:rsidRPr="005B0A9F" w:rsidRDefault="00260420" w:rsidP="00260420">
      <w:pPr>
        <w:shd w:val="clear" w:color="auto" w:fill="FFFFFF" w:themeFill="background1"/>
        <w:tabs>
          <w:tab w:val="left" w:pos="480"/>
          <w:tab w:val="center" w:pos="46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ab/>
      </w:r>
      <w:r w:rsidRPr="005B0A9F">
        <w:rPr>
          <w:rFonts w:ascii="Times New Roman" w:hAnsi="Times New Roman" w:cs="Times New Roman"/>
          <w:sz w:val="20"/>
          <w:szCs w:val="20"/>
        </w:rPr>
        <w:tab/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повышение удовлетворенности населения </w:t>
      </w:r>
      <w:r w:rsidRPr="005B0A9F">
        <w:rPr>
          <w:rFonts w:ascii="Times New Roman" w:hAnsi="Times New Roman" w:cs="Times New Roman"/>
          <w:sz w:val="20"/>
          <w:szCs w:val="20"/>
        </w:rPr>
        <w:t>Речушинского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уровнем жилищно-коммунального обслуживания</w:t>
      </w:r>
      <w:r w:rsidRPr="005B0A9F">
        <w:rPr>
          <w:rFonts w:ascii="Times New Roman" w:hAnsi="Times New Roman" w:cs="Times New Roman"/>
          <w:sz w:val="20"/>
          <w:szCs w:val="20"/>
        </w:rPr>
        <w:t>.</w:t>
      </w:r>
    </w:p>
    <w:p w:rsidR="00260420" w:rsidRPr="005B0A9F" w:rsidRDefault="00260420" w:rsidP="00260420">
      <w:pPr>
        <w:shd w:val="clear" w:color="auto" w:fill="FFFFFF" w:themeFill="background1"/>
        <w:tabs>
          <w:tab w:val="left" w:pos="4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  <w:t> </w:t>
      </w: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Речушинского</w:t>
      </w:r>
    </w:p>
    <w:p w:rsidR="00260420" w:rsidRDefault="00260420" w:rsidP="00260420">
      <w:pPr>
        <w:shd w:val="clear" w:color="auto" w:fill="FFFFFF" w:themeFill="background1"/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О.А. Короткова</w:t>
      </w:r>
    </w:p>
    <w:p w:rsidR="00260420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20" w:rsidRPr="00302326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20" w:rsidRPr="00302326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0420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0420" w:rsidRPr="00434809" w:rsidRDefault="00260420" w:rsidP="00260420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B46" w:rsidRDefault="00682B4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5E78" w:rsidRDefault="004A5E78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5E78" w:rsidRDefault="004A5E78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5E78" w:rsidRDefault="004A5E78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5E78" w:rsidRDefault="004A5E78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5E78" w:rsidRDefault="004A5E78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5E78" w:rsidRDefault="004A5E78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5E78" w:rsidRDefault="004A5E78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5E78" w:rsidRDefault="004A5E78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5E78" w:rsidRDefault="004A5E78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5E78" w:rsidRDefault="004A5E78" w:rsidP="004A5E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4A5E78" w:rsidSect="00077FBB">
      <w:footerReference w:type="default" r:id="rId8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7F8" w:rsidRDefault="00AF57F8" w:rsidP="00434809">
      <w:pPr>
        <w:spacing w:after="0" w:line="240" w:lineRule="auto"/>
      </w:pPr>
      <w:r>
        <w:separator/>
      </w:r>
    </w:p>
  </w:endnote>
  <w:endnote w:type="continuationSeparator" w:id="1">
    <w:p w:rsidR="00AF57F8" w:rsidRDefault="00AF57F8" w:rsidP="0043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A26" w:rsidRDefault="00973A26">
    <w:pPr>
      <w:pStyle w:val="ab"/>
      <w:jc w:val="right"/>
    </w:pPr>
  </w:p>
  <w:p w:rsidR="00973A26" w:rsidRDefault="00973A2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7F8" w:rsidRDefault="00AF57F8" w:rsidP="00434809">
      <w:pPr>
        <w:spacing w:after="0" w:line="240" w:lineRule="auto"/>
      </w:pPr>
      <w:r>
        <w:separator/>
      </w:r>
    </w:p>
  </w:footnote>
  <w:footnote w:type="continuationSeparator" w:id="1">
    <w:p w:rsidR="00AF57F8" w:rsidRDefault="00AF57F8" w:rsidP="00434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0CF3"/>
    <w:multiLevelType w:val="multilevel"/>
    <w:tmpl w:val="0818E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B67B6"/>
    <w:multiLevelType w:val="hybridMultilevel"/>
    <w:tmpl w:val="EB38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51BDE"/>
    <w:multiLevelType w:val="multilevel"/>
    <w:tmpl w:val="8CFC4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B6B92"/>
    <w:multiLevelType w:val="hybridMultilevel"/>
    <w:tmpl w:val="1390DE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EDA4D79"/>
    <w:multiLevelType w:val="multilevel"/>
    <w:tmpl w:val="C562F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A6557"/>
    <w:multiLevelType w:val="multilevel"/>
    <w:tmpl w:val="174C30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5D234DEF"/>
    <w:multiLevelType w:val="multilevel"/>
    <w:tmpl w:val="3CBA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F83A8E"/>
    <w:multiLevelType w:val="multilevel"/>
    <w:tmpl w:val="2716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2C5A6C"/>
    <w:multiLevelType w:val="multilevel"/>
    <w:tmpl w:val="68C6F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326F77"/>
    <w:multiLevelType w:val="hybridMultilevel"/>
    <w:tmpl w:val="B124663E"/>
    <w:lvl w:ilvl="0" w:tplc="E410C5CC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E85"/>
    <w:rsid w:val="00026E6C"/>
    <w:rsid w:val="00055B16"/>
    <w:rsid w:val="00077FBB"/>
    <w:rsid w:val="00080885"/>
    <w:rsid w:val="000A0770"/>
    <w:rsid w:val="001153AB"/>
    <w:rsid w:val="00121DC8"/>
    <w:rsid w:val="00124393"/>
    <w:rsid w:val="00125817"/>
    <w:rsid w:val="0014593E"/>
    <w:rsid w:val="00195654"/>
    <w:rsid w:val="00234565"/>
    <w:rsid w:val="002355AA"/>
    <w:rsid w:val="00260420"/>
    <w:rsid w:val="002752CE"/>
    <w:rsid w:val="00280453"/>
    <w:rsid w:val="002A539B"/>
    <w:rsid w:val="002B55A4"/>
    <w:rsid w:val="00302326"/>
    <w:rsid w:val="00320496"/>
    <w:rsid w:val="00361683"/>
    <w:rsid w:val="003641EB"/>
    <w:rsid w:val="00376C1B"/>
    <w:rsid w:val="003838D9"/>
    <w:rsid w:val="00392C1D"/>
    <w:rsid w:val="00396353"/>
    <w:rsid w:val="003B363E"/>
    <w:rsid w:val="003B39E6"/>
    <w:rsid w:val="003E713A"/>
    <w:rsid w:val="003F51A5"/>
    <w:rsid w:val="00434809"/>
    <w:rsid w:val="004433AD"/>
    <w:rsid w:val="004531F5"/>
    <w:rsid w:val="004A5E78"/>
    <w:rsid w:val="004D0482"/>
    <w:rsid w:val="004E5353"/>
    <w:rsid w:val="00513432"/>
    <w:rsid w:val="00530055"/>
    <w:rsid w:val="00542E57"/>
    <w:rsid w:val="00573CB7"/>
    <w:rsid w:val="00594358"/>
    <w:rsid w:val="00594FC6"/>
    <w:rsid w:val="00597619"/>
    <w:rsid w:val="005B0A9F"/>
    <w:rsid w:val="005E449D"/>
    <w:rsid w:val="005F25BC"/>
    <w:rsid w:val="00614FA4"/>
    <w:rsid w:val="00637063"/>
    <w:rsid w:val="00651114"/>
    <w:rsid w:val="00682B46"/>
    <w:rsid w:val="006A6AAF"/>
    <w:rsid w:val="006E45FB"/>
    <w:rsid w:val="0070063B"/>
    <w:rsid w:val="007167E1"/>
    <w:rsid w:val="00721F66"/>
    <w:rsid w:val="00724328"/>
    <w:rsid w:val="00761E85"/>
    <w:rsid w:val="00774157"/>
    <w:rsid w:val="00781242"/>
    <w:rsid w:val="00801B7E"/>
    <w:rsid w:val="00844C5B"/>
    <w:rsid w:val="00855385"/>
    <w:rsid w:val="00872E5A"/>
    <w:rsid w:val="008750ED"/>
    <w:rsid w:val="008777D6"/>
    <w:rsid w:val="0088555C"/>
    <w:rsid w:val="00897D22"/>
    <w:rsid w:val="008B233C"/>
    <w:rsid w:val="00913342"/>
    <w:rsid w:val="0092207E"/>
    <w:rsid w:val="00925BB3"/>
    <w:rsid w:val="00944D41"/>
    <w:rsid w:val="0094591C"/>
    <w:rsid w:val="00973A26"/>
    <w:rsid w:val="0098524E"/>
    <w:rsid w:val="00987AF6"/>
    <w:rsid w:val="009A3F87"/>
    <w:rsid w:val="009A6844"/>
    <w:rsid w:val="009D4B1B"/>
    <w:rsid w:val="009D5A34"/>
    <w:rsid w:val="009F60EE"/>
    <w:rsid w:val="00A10A5F"/>
    <w:rsid w:val="00A20DBF"/>
    <w:rsid w:val="00A26F11"/>
    <w:rsid w:val="00A53796"/>
    <w:rsid w:val="00A70849"/>
    <w:rsid w:val="00A85936"/>
    <w:rsid w:val="00AB0D40"/>
    <w:rsid w:val="00AC1B5F"/>
    <w:rsid w:val="00AF57F8"/>
    <w:rsid w:val="00B04451"/>
    <w:rsid w:val="00B06D0D"/>
    <w:rsid w:val="00B34044"/>
    <w:rsid w:val="00B81BCC"/>
    <w:rsid w:val="00BC1B78"/>
    <w:rsid w:val="00CA6404"/>
    <w:rsid w:val="00CC1825"/>
    <w:rsid w:val="00CD380D"/>
    <w:rsid w:val="00CF3F8E"/>
    <w:rsid w:val="00D15CC1"/>
    <w:rsid w:val="00D41AF2"/>
    <w:rsid w:val="00D576EC"/>
    <w:rsid w:val="00D6739A"/>
    <w:rsid w:val="00D84E2B"/>
    <w:rsid w:val="00D93C18"/>
    <w:rsid w:val="00DC6141"/>
    <w:rsid w:val="00DC7D85"/>
    <w:rsid w:val="00E04B7B"/>
    <w:rsid w:val="00E119DF"/>
    <w:rsid w:val="00E34CD1"/>
    <w:rsid w:val="00E4166F"/>
    <w:rsid w:val="00E4455A"/>
    <w:rsid w:val="00E65B9B"/>
    <w:rsid w:val="00E70479"/>
    <w:rsid w:val="00EE7483"/>
    <w:rsid w:val="00F42D02"/>
    <w:rsid w:val="00F50D0C"/>
    <w:rsid w:val="00F978A3"/>
    <w:rsid w:val="00F97BBE"/>
    <w:rsid w:val="00FA35C3"/>
    <w:rsid w:val="00FB6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0D"/>
  </w:style>
  <w:style w:type="paragraph" w:styleId="1">
    <w:name w:val="heading 1"/>
    <w:basedOn w:val="a"/>
    <w:link w:val="10"/>
    <w:uiPriority w:val="9"/>
    <w:qFormat/>
    <w:rsid w:val="00302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3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2326"/>
  </w:style>
  <w:style w:type="paragraph" w:customStyle="1" w:styleId="style4">
    <w:name w:val="style4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5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1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34CD1"/>
    <w:pPr>
      <w:spacing w:after="0" w:line="240" w:lineRule="auto"/>
    </w:pPr>
  </w:style>
  <w:style w:type="paragraph" w:customStyle="1" w:styleId="ConsPlusNormal">
    <w:name w:val="ConsPlusNormal"/>
    <w:rsid w:val="00B06D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8"/>
    <w:rsid w:val="00A26F11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6"/>
    <w:rsid w:val="00A26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rsid w:val="003B36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74157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rsid w:val="009F6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9F60E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2B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3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4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3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2326"/>
  </w:style>
  <w:style w:type="paragraph" w:customStyle="1" w:styleId="style4">
    <w:name w:val="style4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5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1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37694-33AA-4CDC-8EB9-FDF3B35B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3134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</dc:creator>
  <cp:lastModifiedBy>Admin</cp:lastModifiedBy>
  <cp:revision>12</cp:revision>
  <cp:lastPrinted>2015-07-06T04:22:00Z</cp:lastPrinted>
  <dcterms:created xsi:type="dcterms:W3CDTF">2015-07-06T03:29:00Z</dcterms:created>
  <dcterms:modified xsi:type="dcterms:W3CDTF">2015-07-06T05:03:00Z</dcterms:modified>
</cp:coreProperties>
</file>